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64" w:rsidRDefault="002C4564" w:rsidP="002C4564">
      <w:pPr>
        <w:jc w:val="center"/>
        <w:rPr>
          <w:rFonts w:ascii="Times New Roman" w:hAnsi="Times New Roman" w:cs="Times New Roman"/>
          <w:b/>
          <w:sz w:val="24"/>
          <w:szCs w:val="24"/>
        </w:rPr>
      </w:pPr>
      <w:r w:rsidRPr="00945DEF">
        <w:rPr>
          <w:rFonts w:ascii="Times New Roman" w:hAnsi="Times New Roman" w:cs="Times New Roman"/>
          <w:b/>
          <w:sz w:val="24"/>
          <w:szCs w:val="24"/>
        </w:rPr>
        <w:t>Etkili Okul Öncesi Öğretmenlerinin Kişisel Özellikleri: Kısa Hikaye Çalışması</w:t>
      </w:r>
      <w:r w:rsidRPr="002C4564">
        <w:rPr>
          <w:rStyle w:val="DipnotBavurusu"/>
          <w:rFonts w:ascii="Times New Roman" w:hAnsi="Times New Roman" w:cs="Times New Roman"/>
          <w:b/>
          <w:sz w:val="24"/>
          <w:szCs w:val="24"/>
        </w:rPr>
        <w:footnoteReference w:customMarkFollows="1" w:id="1"/>
        <w:sym w:font="Symbol" w:char="F02A"/>
      </w:r>
    </w:p>
    <w:p w:rsidR="002C4564" w:rsidRPr="0074347C" w:rsidRDefault="002C4564" w:rsidP="002C4564">
      <w:pPr>
        <w:jc w:val="center"/>
        <w:rPr>
          <w:rFonts w:ascii="Times New Roman" w:hAnsi="Times New Roman" w:cs="Times New Roman"/>
          <w:b/>
          <w:sz w:val="24"/>
          <w:szCs w:val="24"/>
          <w:vertAlign w:val="superscript"/>
        </w:rPr>
      </w:pPr>
      <w:r>
        <w:rPr>
          <w:rFonts w:ascii="Times New Roman" w:hAnsi="Times New Roman" w:cs="Times New Roman"/>
          <w:b/>
          <w:sz w:val="24"/>
          <w:szCs w:val="24"/>
        </w:rPr>
        <w:t>Özlem YURT</w:t>
      </w:r>
      <w:r>
        <w:rPr>
          <w:rFonts w:ascii="Times New Roman" w:hAnsi="Times New Roman" w:cs="Times New Roman"/>
          <w:b/>
          <w:sz w:val="24"/>
          <w:szCs w:val="24"/>
          <w:vertAlign w:val="superscript"/>
        </w:rPr>
        <w:t>**</w:t>
      </w:r>
      <w:r>
        <w:rPr>
          <w:rFonts w:ascii="Times New Roman" w:hAnsi="Times New Roman" w:cs="Times New Roman"/>
          <w:b/>
          <w:sz w:val="24"/>
          <w:szCs w:val="24"/>
        </w:rPr>
        <w:t>,</w:t>
      </w:r>
      <w:r>
        <w:rPr>
          <w:rFonts w:ascii="Times New Roman" w:hAnsi="Times New Roman" w:cs="Times New Roman"/>
          <w:b/>
          <w:sz w:val="24"/>
          <w:szCs w:val="24"/>
        </w:rPr>
        <w:tab/>
        <w:t>Sadiye KELEŞ</w:t>
      </w:r>
      <w:r>
        <w:rPr>
          <w:rFonts w:ascii="Times New Roman" w:hAnsi="Times New Roman" w:cs="Times New Roman"/>
          <w:b/>
          <w:sz w:val="24"/>
          <w:szCs w:val="24"/>
          <w:vertAlign w:val="superscript"/>
        </w:rPr>
        <w:t>***</w:t>
      </w:r>
    </w:p>
    <w:p w:rsidR="00B23079" w:rsidRPr="00945DEF" w:rsidRDefault="00961F4F" w:rsidP="00B23079">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Öz:</w:t>
      </w:r>
      <w:r w:rsidRPr="00945DEF">
        <w:rPr>
          <w:rFonts w:ascii="Times New Roman" w:hAnsi="Times New Roman" w:cs="Times New Roman"/>
          <w:sz w:val="24"/>
          <w:szCs w:val="24"/>
        </w:rPr>
        <w:t xml:space="preserve"> Nitelikli bir okul öncesi eğitimin göstergeleri arasında yer alan eğitim programı ve eğitim ortamı gibi temel boyutları en üst düzeyde kullanarak, eğitim sürecini etkili uygulamalarla gerçekleştirecek kişiler okul öncesi öğretmenleridir. Diğer tüm öğretmenlik branşlarında olduğu gibi, okul öncesi öğretmenliğinde de öğretmenlerin taşıması gereken özellikler tartışmaya açık bir konudur. Ancak görüş birliğine varılan </w:t>
      </w:r>
      <w:r w:rsidR="00064437" w:rsidRPr="00945DEF">
        <w:rPr>
          <w:rFonts w:ascii="Times New Roman" w:hAnsi="Times New Roman" w:cs="Times New Roman"/>
          <w:sz w:val="24"/>
          <w:szCs w:val="24"/>
        </w:rPr>
        <w:t>konu</w:t>
      </w:r>
      <w:r w:rsidRPr="00945DEF">
        <w:rPr>
          <w:rFonts w:ascii="Times New Roman" w:hAnsi="Times New Roman" w:cs="Times New Roman"/>
          <w:sz w:val="24"/>
          <w:szCs w:val="24"/>
        </w:rPr>
        <w:t>, öğretmenlerin mesleği seçmelerinde etkili olan geçmiş yaşantılarının, çocuk gelişimi bilgilerinin, inanışlarının ve öz-saygılarının yüksek nitelikteki öğrenme ortamları için önemli olduğu düşüncesidir.</w:t>
      </w:r>
      <w:r w:rsidR="00113BE8" w:rsidRPr="00945DEF">
        <w:rPr>
          <w:rFonts w:ascii="Times New Roman" w:hAnsi="Times New Roman" w:cs="Times New Roman"/>
          <w:sz w:val="24"/>
          <w:szCs w:val="24"/>
        </w:rPr>
        <w:t xml:space="preserve"> </w:t>
      </w:r>
      <w:r w:rsidR="00113BE8" w:rsidRPr="00BB1CD8">
        <w:rPr>
          <w:rFonts w:ascii="Times New Roman" w:hAnsi="Times New Roman" w:cs="Times New Roman"/>
          <w:sz w:val="24"/>
          <w:szCs w:val="24"/>
        </w:rPr>
        <w:t xml:space="preserve">Bu doğrultuda bu çalışmanın </w:t>
      </w:r>
      <w:r w:rsidR="00FB5037" w:rsidRPr="00BB1CD8">
        <w:rPr>
          <w:rFonts w:ascii="Times New Roman" w:hAnsi="Times New Roman" w:cs="Times New Roman"/>
          <w:sz w:val="24"/>
          <w:szCs w:val="24"/>
        </w:rPr>
        <w:t>temel</w:t>
      </w:r>
      <w:r w:rsidR="00113BE8" w:rsidRPr="00BB1CD8">
        <w:rPr>
          <w:rFonts w:ascii="Times New Roman" w:hAnsi="Times New Roman" w:cs="Times New Roman"/>
          <w:sz w:val="24"/>
          <w:szCs w:val="24"/>
        </w:rPr>
        <w:t xml:space="preserve"> amacı; okul öncesi öğretmenlerinin, etkili okul öncesi öğretmenlerinin kişisel özelliklerine sahip olma durumlarının kısa hikayeler yoluyla incelenmesidir. İkinci amacı ise, okul öncesi öğretmenlerin etkili okul öncesi öğretmeni özelliklerini sergileme düzeyleri arasındaki ilişkinin belirlenmesidir.</w:t>
      </w:r>
      <w:r w:rsidR="000A1ECF" w:rsidRPr="00945DEF">
        <w:rPr>
          <w:rFonts w:ascii="Times New Roman" w:hAnsi="Times New Roman" w:cs="Times New Roman"/>
          <w:sz w:val="24"/>
          <w:szCs w:val="24"/>
        </w:rPr>
        <w:t xml:space="preserve"> </w:t>
      </w:r>
      <w:r w:rsidRPr="00945DEF">
        <w:rPr>
          <w:rFonts w:ascii="Times New Roman" w:hAnsi="Times New Roman" w:cs="Times New Roman"/>
          <w:sz w:val="24"/>
          <w:szCs w:val="24"/>
        </w:rPr>
        <w:t>Araştırma</w:t>
      </w:r>
      <w:r w:rsidR="00E4728D" w:rsidRPr="00945DEF">
        <w:rPr>
          <w:rFonts w:ascii="Times New Roman" w:hAnsi="Times New Roman" w:cs="Times New Roman"/>
          <w:sz w:val="24"/>
          <w:szCs w:val="24"/>
        </w:rPr>
        <w:t>da k</w:t>
      </w:r>
      <w:r w:rsidRPr="00945DEF">
        <w:rPr>
          <w:rFonts w:ascii="Times New Roman" w:hAnsi="Times New Roman" w:cs="Times New Roman"/>
          <w:sz w:val="24"/>
          <w:szCs w:val="24"/>
        </w:rPr>
        <w:t xml:space="preserve">atılımcıların belirlenmesinde </w:t>
      </w:r>
      <w:r w:rsidR="00064437" w:rsidRPr="00BB1CD8">
        <w:rPr>
          <w:rFonts w:ascii="Times New Roman" w:hAnsi="Times New Roman" w:cs="Times New Roman"/>
          <w:sz w:val="24"/>
          <w:szCs w:val="24"/>
        </w:rPr>
        <w:t>amaçlı örnekleme yöntemi</w:t>
      </w:r>
      <w:r w:rsidRPr="00BB1CD8">
        <w:rPr>
          <w:rFonts w:ascii="Times New Roman" w:hAnsi="Times New Roman" w:cs="Times New Roman"/>
          <w:sz w:val="24"/>
          <w:szCs w:val="24"/>
        </w:rPr>
        <w:t xml:space="preserve"> kullanılmış</w:t>
      </w:r>
      <w:r w:rsidRPr="00945DEF">
        <w:rPr>
          <w:rFonts w:ascii="Times New Roman" w:hAnsi="Times New Roman" w:cs="Times New Roman"/>
          <w:sz w:val="24"/>
          <w:szCs w:val="24"/>
        </w:rPr>
        <w:t xml:space="preserve"> ve 54 öğretmen araştırmaya gönüllü olarak dahil olmuştur. Verilerin toplaması amacıyla, </w:t>
      </w:r>
      <w:r w:rsidR="00064437" w:rsidRPr="00945DEF">
        <w:rPr>
          <w:rFonts w:ascii="Times New Roman" w:hAnsi="Times New Roman" w:cs="Times New Roman"/>
          <w:sz w:val="24"/>
          <w:szCs w:val="24"/>
        </w:rPr>
        <w:t xml:space="preserve">araştırmacılar tarafından kurgulanan çeşitli kısa hikayeleri içeren </w:t>
      </w:r>
      <w:r w:rsidRPr="00945DEF">
        <w:rPr>
          <w:rFonts w:ascii="Times New Roman" w:hAnsi="Times New Roman" w:cs="Times New Roman"/>
          <w:sz w:val="24"/>
          <w:szCs w:val="24"/>
        </w:rPr>
        <w:t xml:space="preserve">yarı-yapılandırılmış görüşme formu </w:t>
      </w:r>
      <w:r w:rsidR="00064437" w:rsidRPr="00945DEF">
        <w:rPr>
          <w:rFonts w:ascii="Times New Roman" w:hAnsi="Times New Roman" w:cs="Times New Roman"/>
          <w:sz w:val="24"/>
          <w:szCs w:val="24"/>
        </w:rPr>
        <w:t>kullanılmıştır</w:t>
      </w:r>
      <w:r w:rsidRPr="00945DEF">
        <w:rPr>
          <w:rFonts w:ascii="Times New Roman" w:hAnsi="Times New Roman" w:cs="Times New Roman"/>
          <w:sz w:val="24"/>
          <w:szCs w:val="24"/>
        </w:rPr>
        <w:t>. İlgili</w:t>
      </w:r>
      <w:r w:rsidR="00064437" w:rsidRPr="00945DEF">
        <w:rPr>
          <w:rFonts w:ascii="Times New Roman" w:hAnsi="Times New Roman" w:cs="Times New Roman"/>
          <w:sz w:val="24"/>
          <w:szCs w:val="24"/>
        </w:rPr>
        <w:t xml:space="preserve"> kısa</w:t>
      </w:r>
      <w:r w:rsidRPr="00945DEF">
        <w:rPr>
          <w:rFonts w:ascii="Times New Roman" w:hAnsi="Times New Roman" w:cs="Times New Roman"/>
          <w:sz w:val="24"/>
          <w:szCs w:val="24"/>
        </w:rPr>
        <w:t xml:space="preserve"> </w:t>
      </w:r>
      <w:r w:rsidR="00064437" w:rsidRPr="00945DEF">
        <w:rPr>
          <w:rFonts w:ascii="Times New Roman" w:hAnsi="Times New Roman" w:cs="Times New Roman"/>
          <w:sz w:val="24"/>
          <w:szCs w:val="24"/>
        </w:rPr>
        <w:t>hikayeler</w:t>
      </w:r>
      <w:r w:rsidRPr="00945DEF">
        <w:rPr>
          <w:rFonts w:ascii="Times New Roman" w:hAnsi="Times New Roman" w:cs="Times New Roman"/>
          <w:sz w:val="24"/>
          <w:szCs w:val="24"/>
        </w:rPr>
        <w:t>, Colker</w:t>
      </w:r>
      <w:r w:rsidR="00FE731F" w:rsidRPr="00945DEF">
        <w:rPr>
          <w:rFonts w:ascii="Times New Roman" w:hAnsi="Times New Roman" w:cs="Times New Roman"/>
          <w:sz w:val="24"/>
          <w:szCs w:val="24"/>
        </w:rPr>
        <w:t>’ın</w:t>
      </w:r>
      <w:r w:rsidRPr="00945DEF">
        <w:rPr>
          <w:rFonts w:ascii="Times New Roman" w:hAnsi="Times New Roman" w:cs="Times New Roman"/>
          <w:sz w:val="24"/>
          <w:szCs w:val="24"/>
        </w:rPr>
        <w:t xml:space="preserve"> (2008) öne sürdüğü 12 farklı öğretmen özelliğini (heves/coşku, sonuna kadar direnme, risk almaya isteklilik, pragmatizm, sabır, esneklik, farklılıklara saygı duyma, yaratıcılık, otantiklik, öğrenmeyi sevme, yüksek enerji ve mizah duygusu) yansıtacak şekilde kurgulanmıştır. </w:t>
      </w:r>
      <w:r w:rsidRPr="00BB1CD8">
        <w:rPr>
          <w:rFonts w:ascii="Times New Roman" w:hAnsi="Times New Roman" w:cs="Times New Roman"/>
          <w:sz w:val="24"/>
          <w:szCs w:val="24"/>
        </w:rPr>
        <w:t xml:space="preserve">Verilerin analizinde bütünsel rubrikten </w:t>
      </w:r>
      <w:r w:rsidR="007758C2" w:rsidRPr="00BB1CD8">
        <w:rPr>
          <w:rFonts w:ascii="Times New Roman" w:hAnsi="Times New Roman" w:cs="Times New Roman"/>
          <w:sz w:val="24"/>
          <w:szCs w:val="24"/>
        </w:rPr>
        <w:t xml:space="preserve">ve korelasyon analizinden </w:t>
      </w:r>
      <w:r w:rsidRPr="00BB1CD8">
        <w:rPr>
          <w:rFonts w:ascii="Times New Roman" w:hAnsi="Times New Roman" w:cs="Times New Roman"/>
          <w:sz w:val="24"/>
          <w:szCs w:val="24"/>
        </w:rPr>
        <w:t xml:space="preserve">yararlanılmıştır. </w:t>
      </w:r>
      <w:r w:rsidR="00064437" w:rsidRPr="00BB1CD8">
        <w:rPr>
          <w:rFonts w:ascii="Times New Roman" w:hAnsi="Times New Roman" w:cs="Times New Roman"/>
          <w:sz w:val="24"/>
          <w:szCs w:val="24"/>
        </w:rPr>
        <w:t xml:space="preserve">Araştırma </w:t>
      </w:r>
      <w:r w:rsidR="00670FDD" w:rsidRPr="00BB1CD8">
        <w:rPr>
          <w:rFonts w:ascii="Times New Roman" w:hAnsi="Times New Roman" w:cs="Times New Roman"/>
          <w:sz w:val="24"/>
          <w:szCs w:val="24"/>
        </w:rPr>
        <w:t>sonucunda</w:t>
      </w:r>
      <w:r w:rsidR="00965226" w:rsidRPr="00BB1CD8">
        <w:rPr>
          <w:rFonts w:ascii="Times New Roman" w:hAnsi="Times New Roman" w:cs="Times New Roman"/>
          <w:sz w:val="24"/>
          <w:szCs w:val="24"/>
        </w:rPr>
        <w:t>;</w:t>
      </w:r>
      <w:r w:rsidR="00670FDD" w:rsidRPr="00BB1CD8">
        <w:rPr>
          <w:rFonts w:ascii="Times New Roman" w:hAnsi="Times New Roman" w:cs="Times New Roman"/>
          <w:sz w:val="24"/>
          <w:szCs w:val="24"/>
        </w:rPr>
        <w:t xml:space="preserve"> </w:t>
      </w:r>
      <w:r w:rsidR="00A559A7" w:rsidRPr="00BB1CD8">
        <w:rPr>
          <w:rFonts w:ascii="Times New Roman" w:hAnsi="Times New Roman" w:cs="Times New Roman"/>
          <w:sz w:val="24"/>
          <w:szCs w:val="24"/>
        </w:rPr>
        <w:t>katılımcıların çoğ</w:t>
      </w:r>
      <w:r w:rsidR="00FB1117" w:rsidRPr="00BB1CD8">
        <w:rPr>
          <w:rFonts w:ascii="Times New Roman" w:hAnsi="Times New Roman" w:cs="Times New Roman"/>
          <w:sz w:val="24"/>
          <w:szCs w:val="24"/>
        </w:rPr>
        <w:t xml:space="preserve">unluğunun hevesli/coşkulu olma </w:t>
      </w:r>
      <w:r w:rsidR="00A559A7" w:rsidRPr="00BB1CD8">
        <w:rPr>
          <w:rFonts w:ascii="Times New Roman" w:hAnsi="Times New Roman" w:cs="Times New Roman"/>
          <w:sz w:val="24"/>
          <w:szCs w:val="24"/>
        </w:rPr>
        <w:t xml:space="preserve">ve otantik olma özelliklerini sergilemelerinin yeterli düzeyde olduğu; yaratıcı olma özelliğini sergileme konusunda iyileştirilme ihtiyacında oldukları; pragmatist olma ve öğrenmeyi sevme özelliğini sergilemede ise yetersiz düzeyde oldukları </w:t>
      </w:r>
      <w:r w:rsidR="00532850" w:rsidRPr="00BB1CD8">
        <w:rPr>
          <w:rFonts w:ascii="Times New Roman" w:hAnsi="Times New Roman" w:cs="Times New Roman"/>
          <w:sz w:val="24"/>
          <w:szCs w:val="24"/>
        </w:rPr>
        <w:t>görülmüştür</w:t>
      </w:r>
      <w:r w:rsidR="00A559A7" w:rsidRPr="00BB1CD8">
        <w:rPr>
          <w:rFonts w:ascii="Times New Roman" w:hAnsi="Times New Roman" w:cs="Times New Roman"/>
          <w:sz w:val="24"/>
          <w:szCs w:val="24"/>
        </w:rPr>
        <w:t xml:space="preserve">. </w:t>
      </w:r>
      <w:r w:rsidR="00B23079" w:rsidRPr="00BB1CD8">
        <w:rPr>
          <w:rFonts w:ascii="Times New Roman" w:hAnsi="Times New Roman" w:cs="Times New Roman"/>
          <w:sz w:val="24"/>
          <w:szCs w:val="24"/>
        </w:rPr>
        <w:t>Bununla birlikte</w:t>
      </w:r>
      <w:r w:rsidR="009C714B" w:rsidRPr="00BB1CD8">
        <w:rPr>
          <w:rFonts w:ascii="Times New Roman" w:hAnsi="Times New Roman" w:cs="Times New Roman"/>
          <w:sz w:val="24"/>
          <w:szCs w:val="24"/>
        </w:rPr>
        <w:t>,</w:t>
      </w:r>
      <w:r w:rsidR="00B23079" w:rsidRPr="00BB1CD8">
        <w:rPr>
          <w:rFonts w:ascii="Times New Roman" w:hAnsi="Times New Roman" w:cs="Times New Roman"/>
          <w:sz w:val="24"/>
          <w:szCs w:val="24"/>
        </w:rPr>
        <w:t xml:space="preserve"> hevesli/coşkulu olma ile pragmatist olma puanları ve yaratıcı olma ile yüksek enerjiye sahip olma puanları arasında negatif yönlü anlamlı bir ilişki; sonuna kadar direnme ile farklılıklara saygı gösterme puanları arasında ise pozitif yönlü anlamlı bir ilişki tespit edilmiştir.</w:t>
      </w:r>
    </w:p>
    <w:p w:rsidR="009405C7" w:rsidRDefault="00886B52" w:rsidP="00643E68">
      <w:pPr>
        <w:spacing w:after="0" w:line="360" w:lineRule="auto"/>
        <w:ind w:firstLine="708"/>
        <w:rPr>
          <w:rFonts w:ascii="Times New Roman" w:hAnsi="Times New Roman" w:cs="Times New Roman"/>
          <w:b/>
          <w:sz w:val="24"/>
          <w:szCs w:val="24"/>
        </w:rPr>
      </w:pPr>
      <w:r w:rsidRPr="00945DEF">
        <w:rPr>
          <w:rFonts w:ascii="Times New Roman" w:hAnsi="Times New Roman" w:cs="Times New Roman"/>
          <w:b/>
          <w:sz w:val="24"/>
          <w:szCs w:val="24"/>
        </w:rPr>
        <w:lastRenderedPageBreak/>
        <w:t xml:space="preserve">Anahtar Kelimeler: </w:t>
      </w:r>
      <w:r w:rsidRPr="00945DEF">
        <w:rPr>
          <w:rFonts w:ascii="Times New Roman" w:hAnsi="Times New Roman" w:cs="Times New Roman"/>
          <w:sz w:val="24"/>
          <w:szCs w:val="24"/>
        </w:rPr>
        <w:t xml:space="preserve">Okul öncesi eğitimi, </w:t>
      </w:r>
      <w:r w:rsidR="00BB1CD8">
        <w:rPr>
          <w:rFonts w:ascii="Times New Roman" w:hAnsi="Times New Roman" w:cs="Times New Roman"/>
          <w:sz w:val="24"/>
          <w:szCs w:val="24"/>
        </w:rPr>
        <w:t>Etkili ö</w:t>
      </w:r>
      <w:r w:rsidRPr="00945DEF">
        <w:rPr>
          <w:rFonts w:ascii="Times New Roman" w:hAnsi="Times New Roman" w:cs="Times New Roman"/>
          <w:sz w:val="24"/>
          <w:szCs w:val="24"/>
        </w:rPr>
        <w:t>ğretmen özelliği, Kısa hikaye</w:t>
      </w:r>
      <w:r w:rsidRPr="00945DEF">
        <w:rPr>
          <w:rFonts w:ascii="Times New Roman" w:hAnsi="Times New Roman" w:cs="Times New Roman"/>
          <w:b/>
          <w:sz w:val="24"/>
          <w:szCs w:val="24"/>
        </w:rPr>
        <w:t xml:space="preserve"> </w:t>
      </w:r>
    </w:p>
    <w:p w:rsidR="00886B52" w:rsidRPr="00945DEF" w:rsidRDefault="00886B52" w:rsidP="00886B52">
      <w:pPr>
        <w:spacing w:after="0" w:line="360" w:lineRule="auto"/>
        <w:jc w:val="center"/>
        <w:rPr>
          <w:rFonts w:ascii="Times New Roman" w:hAnsi="Times New Roman" w:cs="Times New Roman"/>
          <w:b/>
          <w:sz w:val="24"/>
          <w:szCs w:val="24"/>
        </w:rPr>
      </w:pPr>
      <w:r w:rsidRPr="00945DEF">
        <w:rPr>
          <w:rFonts w:ascii="Times New Roman" w:hAnsi="Times New Roman" w:cs="Times New Roman"/>
          <w:b/>
          <w:sz w:val="24"/>
          <w:szCs w:val="24"/>
        </w:rPr>
        <w:t>Personal Characteristics of Effective Preschool Teachers: A Vignette Study</w:t>
      </w:r>
    </w:p>
    <w:p w:rsidR="007A722F" w:rsidRDefault="000E0B6E" w:rsidP="00BB1CD8">
      <w:pPr>
        <w:spacing w:after="0" w:line="360" w:lineRule="auto"/>
        <w:ind w:firstLine="708"/>
        <w:jc w:val="both"/>
        <w:rPr>
          <w:rFonts w:ascii="Times New Roman" w:hAnsi="Times New Roman" w:cs="Times New Roman"/>
          <w:sz w:val="24"/>
          <w:szCs w:val="24"/>
          <w:lang w:val="en-US"/>
        </w:rPr>
      </w:pPr>
      <w:r w:rsidRPr="00945DEF">
        <w:rPr>
          <w:rFonts w:ascii="Times New Roman" w:hAnsi="Times New Roman" w:cs="Times New Roman"/>
          <w:b/>
          <w:sz w:val="24"/>
          <w:szCs w:val="24"/>
        </w:rPr>
        <w:t>Abstract</w:t>
      </w:r>
      <w:r w:rsidRPr="00945DEF">
        <w:rPr>
          <w:rFonts w:ascii="Times New Roman" w:hAnsi="Times New Roman" w:cs="Times New Roman"/>
          <w:sz w:val="24"/>
          <w:szCs w:val="24"/>
        </w:rPr>
        <w:t xml:space="preserve">: </w:t>
      </w:r>
      <w:r w:rsidR="007A722F" w:rsidRPr="005541F0">
        <w:rPr>
          <w:rFonts w:ascii="Times New Roman" w:hAnsi="Times New Roman" w:cs="Times New Roman"/>
          <w:sz w:val="24"/>
          <w:szCs w:val="24"/>
          <w:lang w:val="en-US"/>
        </w:rPr>
        <w:t xml:space="preserve">Preschool teachers are those who are expected to implement the educational process with effective practices by making utmost use of the basic dimensions such as the educational programme and educational setting, considered to be amongst the determiners of a high-quality preschool education. As in all other teaching specialties, the characteristics that preschool teachers need to possess are also open to debate. Consensus is reached, however, on the view that teachers’ previous experiences influential on their professional choice, their knowledge of child development, their beliefs, and their self-esteem are essential for high-quality learning settings. The main purpose of this study is to examine the preschool teachers' personal characteristics of effective pre-school teachers through vignettes. The second aim is to determine the relationship between effective pre-school teacher characteristics. Purposive sampling method was used for the selection of the participants and 54 teachers volunteered to take part in the study. For data collection, a semi-structured interview form composed of various short stories and based on the scenario approach was developed by the researchers. The vignettes were created in a way that reflected the 12 different characteristics of a teacher (passion, perseverance, willingness to take risks, pragmatism, patience, flexibility, respect for diversity, creativity, authenticity, love of learning, high energy, and sense of humour) proposed by Colker (2008). The holistic rubric and correlation analysis </w:t>
      </w:r>
      <w:r w:rsidR="00151C5C" w:rsidRPr="005541F0">
        <w:rPr>
          <w:rFonts w:ascii="Times New Roman" w:hAnsi="Times New Roman" w:cs="Times New Roman"/>
          <w:sz w:val="24"/>
          <w:szCs w:val="24"/>
          <w:lang w:val="en-US"/>
        </w:rPr>
        <w:t>were</w:t>
      </w:r>
      <w:r w:rsidR="007A722F" w:rsidRPr="005541F0">
        <w:rPr>
          <w:rFonts w:ascii="Times New Roman" w:hAnsi="Times New Roman" w:cs="Times New Roman"/>
          <w:sz w:val="24"/>
          <w:szCs w:val="24"/>
          <w:lang w:val="en-US"/>
        </w:rPr>
        <w:t xml:space="preserve"> used for the analysis of the data. The study concludes that preschool teachers demonstrate a sufficient degree of flexibility but prove inadequate in terms of love of learning and pragmatism. The findings of this study are expected to shed light on preschool teacher education policies. As a result of the research; that the majority of the participants were enthusiastic and authentic; they need to be improved in terms of being creative; pragmatists and love of learning are inadequate. However, there is a significant negative relationship between being enthusiastic with being a pragmatist and being creative with having a high energy score; a significant positive correlation was found between the perseverance and the appreciation of diversity</w:t>
      </w:r>
      <w:r w:rsidR="007A722F">
        <w:rPr>
          <w:rFonts w:ascii="Times New Roman" w:hAnsi="Times New Roman" w:cs="Times New Roman"/>
          <w:sz w:val="24"/>
          <w:szCs w:val="24"/>
          <w:lang w:val="en-US"/>
        </w:rPr>
        <w:t>.</w:t>
      </w:r>
    </w:p>
    <w:p w:rsidR="00886B52" w:rsidRPr="00945DEF" w:rsidRDefault="000E0B6E" w:rsidP="00BB1CD8">
      <w:pPr>
        <w:spacing w:after="0" w:line="360" w:lineRule="auto"/>
        <w:ind w:firstLine="708"/>
        <w:jc w:val="both"/>
        <w:rPr>
          <w:rFonts w:ascii="Times New Roman" w:hAnsi="Times New Roman" w:cs="Times New Roman"/>
          <w:sz w:val="24"/>
          <w:szCs w:val="24"/>
        </w:rPr>
      </w:pPr>
      <w:r w:rsidRPr="00BB1CD8">
        <w:rPr>
          <w:rFonts w:ascii="Times New Roman" w:hAnsi="Times New Roman" w:cs="Times New Roman"/>
          <w:b/>
          <w:sz w:val="24"/>
          <w:szCs w:val="24"/>
        </w:rPr>
        <w:t>Keywords:</w:t>
      </w:r>
      <w:r w:rsidR="0013575F" w:rsidRPr="00BB1CD8">
        <w:rPr>
          <w:rFonts w:ascii="Times New Roman" w:hAnsi="Times New Roman" w:cs="Times New Roman"/>
          <w:sz w:val="24"/>
          <w:szCs w:val="24"/>
        </w:rPr>
        <w:t xml:space="preserve"> </w:t>
      </w:r>
      <w:r w:rsidR="0013575F" w:rsidRPr="00945DEF">
        <w:rPr>
          <w:rFonts w:ascii="Times New Roman" w:hAnsi="Times New Roman" w:cs="Times New Roman"/>
          <w:sz w:val="24"/>
          <w:szCs w:val="24"/>
        </w:rPr>
        <w:t>Prescho</w:t>
      </w:r>
      <w:r w:rsidR="00BB1CD8">
        <w:rPr>
          <w:rFonts w:ascii="Times New Roman" w:hAnsi="Times New Roman" w:cs="Times New Roman"/>
          <w:sz w:val="24"/>
          <w:szCs w:val="24"/>
        </w:rPr>
        <w:t>ol education, Effective teacher characteristics</w:t>
      </w:r>
      <w:r w:rsidR="0013575F" w:rsidRPr="00945DEF">
        <w:rPr>
          <w:rFonts w:ascii="Times New Roman" w:hAnsi="Times New Roman" w:cs="Times New Roman"/>
          <w:sz w:val="24"/>
          <w:szCs w:val="24"/>
        </w:rPr>
        <w:t>, Vignette</w:t>
      </w:r>
    </w:p>
    <w:p w:rsidR="005F2FA0" w:rsidRPr="00945DEF" w:rsidRDefault="005F2FA0" w:rsidP="00873FB6">
      <w:pPr>
        <w:spacing w:after="0" w:line="360" w:lineRule="auto"/>
        <w:jc w:val="center"/>
        <w:rPr>
          <w:rFonts w:ascii="Times New Roman" w:hAnsi="Times New Roman" w:cs="Times New Roman"/>
          <w:b/>
          <w:sz w:val="24"/>
          <w:szCs w:val="24"/>
        </w:rPr>
      </w:pPr>
    </w:p>
    <w:p w:rsidR="00873FB6" w:rsidRPr="00945DEF" w:rsidRDefault="00873FB6" w:rsidP="00873FB6">
      <w:pPr>
        <w:spacing w:after="0" w:line="360" w:lineRule="auto"/>
        <w:jc w:val="center"/>
        <w:rPr>
          <w:rFonts w:ascii="Times New Roman" w:hAnsi="Times New Roman" w:cs="Times New Roman"/>
          <w:b/>
          <w:sz w:val="24"/>
          <w:szCs w:val="24"/>
        </w:rPr>
      </w:pPr>
      <w:r w:rsidRPr="00945DEF">
        <w:rPr>
          <w:rFonts w:ascii="Times New Roman" w:hAnsi="Times New Roman" w:cs="Times New Roman"/>
          <w:b/>
          <w:sz w:val="24"/>
          <w:szCs w:val="24"/>
        </w:rPr>
        <w:t>Giriş</w:t>
      </w:r>
    </w:p>
    <w:p w:rsidR="005012E5" w:rsidRPr="00945DEF" w:rsidRDefault="00873FB6" w:rsidP="00873FB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Nitelikli bir okul öncesi eğitimin göstergeleri arasında yer alan eğitim programı ve eğitim ortamı gibi temel boyutları en üst düzeyde kullanarak, eğitim sürecini etkili uygulamalarla gerçekleştirecek </w:t>
      </w:r>
      <w:r w:rsidR="00DA7E91" w:rsidRPr="00945DEF">
        <w:rPr>
          <w:rFonts w:ascii="Times New Roman" w:hAnsi="Times New Roman" w:cs="Times New Roman"/>
          <w:sz w:val="24"/>
          <w:szCs w:val="24"/>
        </w:rPr>
        <w:t xml:space="preserve">olan </w:t>
      </w:r>
      <w:r w:rsidRPr="00945DEF">
        <w:rPr>
          <w:rFonts w:ascii="Times New Roman" w:hAnsi="Times New Roman" w:cs="Times New Roman"/>
          <w:sz w:val="24"/>
          <w:szCs w:val="24"/>
        </w:rPr>
        <w:t xml:space="preserve">kişiler okul öncesi öğretmenleridir. Diğer tüm öğretmenlik </w:t>
      </w:r>
      <w:r w:rsidRPr="00945DEF">
        <w:rPr>
          <w:rFonts w:ascii="Times New Roman" w:hAnsi="Times New Roman" w:cs="Times New Roman"/>
          <w:sz w:val="24"/>
          <w:szCs w:val="24"/>
        </w:rPr>
        <w:lastRenderedPageBreak/>
        <w:t>branşlarında olduğu gibi, okul öncesi öğretmenliğinde de etkili öğretmenlerin taşıması gereken özellikl</w:t>
      </w:r>
      <w:r w:rsidR="00DA7E91" w:rsidRPr="00945DEF">
        <w:rPr>
          <w:rFonts w:ascii="Times New Roman" w:hAnsi="Times New Roman" w:cs="Times New Roman"/>
          <w:sz w:val="24"/>
          <w:szCs w:val="24"/>
        </w:rPr>
        <w:t xml:space="preserve">er tartışmaya açık bir konudur. </w:t>
      </w:r>
      <w:r w:rsidRPr="00945DEF">
        <w:rPr>
          <w:rFonts w:ascii="Times New Roman" w:hAnsi="Times New Roman" w:cs="Times New Roman"/>
          <w:sz w:val="24"/>
          <w:szCs w:val="24"/>
        </w:rPr>
        <w:t>Etkili öğretmenin özelliklerinin tanımlanmasında, öğretmen etkililiği kavra</w:t>
      </w:r>
      <w:r w:rsidR="00DA7E91" w:rsidRPr="00945DEF">
        <w:rPr>
          <w:rFonts w:ascii="Times New Roman" w:hAnsi="Times New Roman" w:cs="Times New Roman"/>
          <w:sz w:val="24"/>
          <w:szCs w:val="24"/>
        </w:rPr>
        <w:t>mı kritik bir öneme sahiptir</w:t>
      </w:r>
      <w:r w:rsidRPr="00945DEF">
        <w:rPr>
          <w:rFonts w:ascii="Times New Roman" w:hAnsi="Times New Roman" w:cs="Times New Roman"/>
          <w:sz w:val="24"/>
          <w:szCs w:val="24"/>
        </w:rPr>
        <w:t>. Öğretmen etkililiği ve etkili öğretmen özelliklerinin mercek altına alındığı çalışmalar incelendiğinde, araştırmaların yaygın olarak etkili öğretmenlerin mesleki özelliklerine (</w:t>
      </w:r>
      <w:r w:rsidR="00DA7E91" w:rsidRPr="00945DEF">
        <w:rPr>
          <w:rFonts w:ascii="Times New Roman" w:hAnsi="Times New Roman" w:cs="Times New Roman"/>
          <w:sz w:val="24"/>
          <w:szCs w:val="24"/>
        </w:rPr>
        <w:t xml:space="preserve">Ay ve Yurdabakan, 2015; </w:t>
      </w:r>
      <w:r w:rsidRPr="00945DEF">
        <w:rPr>
          <w:rFonts w:ascii="Times New Roman" w:hAnsi="Times New Roman" w:cs="Times New Roman"/>
          <w:sz w:val="24"/>
          <w:szCs w:val="24"/>
        </w:rPr>
        <w:t>Külekçi, 2018; Özkan ve</w:t>
      </w:r>
      <w:r w:rsidR="00DA7E91" w:rsidRPr="00945DEF">
        <w:rPr>
          <w:rFonts w:ascii="Times New Roman" w:hAnsi="Times New Roman" w:cs="Times New Roman"/>
          <w:sz w:val="24"/>
          <w:szCs w:val="24"/>
        </w:rPr>
        <w:t xml:space="preserve"> Arslantaş, 2013; Şen ve Erişen</w:t>
      </w:r>
      <w:r w:rsidRPr="00945DEF">
        <w:rPr>
          <w:rFonts w:ascii="Times New Roman" w:hAnsi="Times New Roman" w:cs="Times New Roman"/>
          <w:sz w:val="24"/>
          <w:szCs w:val="24"/>
        </w:rPr>
        <w:t>,</w:t>
      </w:r>
      <w:r w:rsidR="00DA7E91" w:rsidRPr="00945DEF">
        <w:rPr>
          <w:rFonts w:ascii="Times New Roman" w:hAnsi="Times New Roman" w:cs="Times New Roman"/>
          <w:sz w:val="24"/>
          <w:szCs w:val="24"/>
        </w:rPr>
        <w:t xml:space="preserve"> </w:t>
      </w:r>
      <w:r w:rsidRPr="00945DEF">
        <w:rPr>
          <w:rFonts w:ascii="Times New Roman" w:hAnsi="Times New Roman" w:cs="Times New Roman"/>
          <w:sz w:val="24"/>
          <w:szCs w:val="24"/>
        </w:rPr>
        <w:t>2002) odaklandıkları, bazı araştırmaların ise hem kişisel hem mesleki özelliklere (Bozkuş ve Taştan, 2016; Breault, 2013; Dinçer, Göksu, Takkaç ve Yazıcı, 2013; Şahin, 201</w:t>
      </w:r>
      <w:r w:rsidR="00221F15" w:rsidRPr="00945DEF">
        <w:rPr>
          <w:rFonts w:ascii="Times New Roman" w:hAnsi="Times New Roman" w:cs="Times New Roman"/>
          <w:sz w:val="24"/>
          <w:szCs w:val="24"/>
        </w:rPr>
        <w:t>3</w:t>
      </w:r>
      <w:r w:rsidRPr="00945DEF">
        <w:rPr>
          <w:rFonts w:ascii="Times New Roman" w:hAnsi="Times New Roman" w:cs="Times New Roman"/>
          <w:sz w:val="24"/>
          <w:szCs w:val="24"/>
        </w:rPr>
        <w:t>) vurgu yaptığı görülmektedir. Etkili öğretmenlerin mesleki açıdan sahip oldukları özelliklere ilişkin bilimsel araştırma sonuçları özetlendiğinde, etkili öğretmenler için sözel beceriler, öğretmen yetiştirme programlarındaki eğitsel görevler (öğretmenlik meslek bilgisi), sertifikalandırma, alan bilgisi, öğretmenlik deneyimi, risk altındaki ve üstün yetenekli çocuklarla çalışma gibi özellikler</w:t>
      </w:r>
      <w:r w:rsidR="00DA7E91" w:rsidRPr="00945DEF">
        <w:rPr>
          <w:rFonts w:ascii="Times New Roman" w:hAnsi="Times New Roman" w:cs="Times New Roman"/>
          <w:sz w:val="24"/>
          <w:szCs w:val="24"/>
        </w:rPr>
        <w:t>in, ön koşul niteliği taşıdığı</w:t>
      </w:r>
      <w:r w:rsidRPr="00945DEF">
        <w:rPr>
          <w:rFonts w:ascii="Times New Roman" w:hAnsi="Times New Roman" w:cs="Times New Roman"/>
          <w:sz w:val="24"/>
          <w:szCs w:val="24"/>
        </w:rPr>
        <w:t xml:space="preserve"> s</w:t>
      </w:r>
      <w:r w:rsidR="00DA7E91" w:rsidRPr="00945DEF">
        <w:rPr>
          <w:rFonts w:ascii="Times New Roman" w:hAnsi="Times New Roman" w:cs="Times New Roman"/>
          <w:sz w:val="24"/>
          <w:szCs w:val="24"/>
        </w:rPr>
        <w:t xml:space="preserve">aptanmıştır (Stronge, 2018). </w:t>
      </w:r>
    </w:p>
    <w:p w:rsidR="00873FB6" w:rsidRPr="00945DEF" w:rsidRDefault="00F3010F" w:rsidP="00873FB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Etkili öğretmenlerin kişisel özellikleri incelendiğinde ise, </w:t>
      </w:r>
      <w:r w:rsidR="00873FB6" w:rsidRPr="00945DEF">
        <w:rPr>
          <w:rFonts w:ascii="Times New Roman" w:hAnsi="Times New Roman" w:cs="Times New Roman"/>
          <w:sz w:val="24"/>
          <w:szCs w:val="24"/>
        </w:rPr>
        <w:t>Cartwright (1999) iyi bir okul öncesi öğretm</w:t>
      </w:r>
      <w:r w:rsidR="005012E5" w:rsidRPr="00945DEF">
        <w:rPr>
          <w:rFonts w:ascii="Times New Roman" w:hAnsi="Times New Roman" w:cs="Times New Roman"/>
          <w:sz w:val="24"/>
          <w:szCs w:val="24"/>
        </w:rPr>
        <w:t xml:space="preserve">eni olmanın çocukları sevmekten, </w:t>
      </w:r>
      <w:r w:rsidR="00873FB6" w:rsidRPr="00945DEF">
        <w:rPr>
          <w:rFonts w:ascii="Times New Roman" w:hAnsi="Times New Roman" w:cs="Times New Roman"/>
          <w:sz w:val="24"/>
          <w:szCs w:val="24"/>
        </w:rPr>
        <w:t>bu alanda eğitim almak ve deneyim sahibi olmaktan çok daha öte olduğunu savunmaktadır. Etkili öğretmenlerin kişisel açıdan taşıdıkları özelliklerin mesleğe ilişkin heves</w:t>
      </w:r>
      <w:r w:rsidR="004767F8">
        <w:rPr>
          <w:rFonts w:ascii="Times New Roman" w:hAnsi="Times New Roman" w:cs="Times New Roman"/>
          <w:sz w:val="24"/>
          <w:szCs w:val="24"/>
        </w:rPr>
        <w:t>/</w:t>
      </w:r>
      <w:r w:rsidR="004767F8" w:rsidRPr="00945DEF">
        <w:rPr>
          <w:rFonts w:ascii="Times New Roman" w:hAnsi="Times New Roman" w:cs="Times New Roman"/>
          <w:sz w:val="24"/>
          <w:szCs w:val="24"/>
        </w:rPr>
        <w:t>coşku</w:t>
      </w:r>
      <w:r w:rsidR="00873FB6" w:rsidRPr="00945DEF">
        <w:rPr>
          <w:rFonts w:ascii="Times New Roman" w:hAnsi="Times New Roman" w:cs="Times New Roman"/>
          <w:sz w:val="24"/>
          <w:szCs w:val="24"/>
        </w:rPr>
        <w:t xml:space="preserve"> (Colker, 2008; </w:t>
      </w:r>
      <w:r w:rsidR="003A123B" w:rsidRPr="00945DEF">
        <w:rPr>
          <w:rFonts w:ascii="Times New Roman" w:hAnsi="Times New Roman" w:cs="Times New Roman"/>
          <w:sz w:val="24"/>
          <w:szCs w:val="24"/>
        </w:rPr>
        <w:t>K</w:t>
      </w:r>
      <w:r w:rsidR="003A123B">
        <w:rPr>
          <w:rFonts w:ascii="Times New Roman" w:hAnsi="Times New Roman" w:cs="Times New Roman"/>
          <w:sz w:val="24"/>
          <w:szCs w:val="24"/>
        </w:rPr>
        <w:t xml:space="preserve">eller, Goetz, Becker, </w:t>
      </w:r>
      <w:r w:rsidR="003A123B" w:rsidRPr="00945DEF">
        <w:rPr>
          <w:rFonts w:ascii="Times New Roman" w:hAnsi="Times New Roman" w:cs="Times New Roman"/>
          <w:sz w:val="24"/>
          <w:szCs w:val="24"/>
        </w:rPr>
        <w:t>Morger</w:t>
      </w:r>
      <w:r w:rsidR="00E56A6D">
        <w:rPr>
          <w:rFonts w:ascii="Times New Roman" w:hAnsi="Times New Roman" w:cs="Times New Roman"/>
          <w:sz w:val="24"/>
          <w:szCs w:val="24"/>
        </w:rPr>
        <w:t>,</w:t>
      </w:r>
      <w:r w:rsidR="003A123B" w:rsidRPr="00945DEF">
        <w:rPr>
          <w:rFonts w:ascii="Times New Roman" w:hAnsi="Times New Roman" w:cs="Times New Roman"/>
          <w:sz w:val="24"/>
          <w:szCs w:val="24"/>
        </w:rPr>
        <w:t xml:space="preserve"> </w:t>
      </w:r>
      <w:r w:rsidR="003A123B">
        <w:rPr>
          <w:rFonts w:ascii="Times New Roman" w:hAnsi="Times New Roman" w:cs="Times New Roman"/>
          <w:color w:val="222222"/>
          <w:sz w:val="24"/>
          <w:szCs w:val="24"/>
          <w:shd w:val="clear" w:color="auto" w:fill="FFFFFF"/>
        </w:rPr>
        <w:t>ve</w:t>
      </w:r>
      <w:r w:rsidR="003A123B" w:rsidRPr="00945DEF">
        <w:rPr>
          <w:rFonts w:ascii="Times New Roman" w:hAnsi="Times New Roman" w:cs="Times New Roman"/>
          <w:sz w:val="24"/>
          <w:szCs w:val="24"/>
        </w:rPr>
        <w:t xml:space="preserve"> Hensley</w:t>
      </w:r>
      <w:r w:rsidR="003A123B">
        <w:rPr>
          <w:rFonts w:ascii="Times New Roman" w:hAnsi="Times New Roman" w:cs="Times New Roman"/>
          <w:sz w:val="24"/>
          <w:szCs w:val="24"/>
        </w:rPr>
        <w:t xml:space="preserve">, </w:t>
      </w:r>
      <w:r w:rsidR="003A123B" w:rsidRPr="00945DEF">
        <w:rPr>
          <w:rFonts w:ascii="Times New Roman" w:hAnsi="Times New Roman" w:cs="Times New Roman"/>
          <w:sz w:val="24"/>
          <w:szCs w:val="24"/>
        </w:rPr>
        <w:t>2014</w:t>
      </w:r>
      <w:r w:rsidR="005012E5" w:rsidRPr="00945DEF">
        <w:rPr>
          <w:rFonts w:ascii="Times New Roman" w:hAnsi="Times New Roman" w:cs="Times New Roman"/>
          <w:sz w:val="24"/>
          <w:szCs w:val="24"/>
        </w:rPr>
        <w:t xml:space="preserve">; </w:t>
      </w:r>
      <w:r w:rsidR="00873FB6" w:rsidRPr="00945DEF">
        <w:rPr>
          <w:rFonts w:ascii="Times New Roman" w:hAnsi="Times New Roman" w:cs="Times New Roman"/>
          <w:sz w:val="24"/>
          <w:szCs w:val="24"/>
        </w:rPr>
        <w:t>Patrick, Hisley ve</w:t>
      </w:r>
      <w:r w:rsidR="005012E5" w:rsidRPr="00945DEF">
        <w:rPr>
          <w:rFonts w:ascii="Times New Roman" w:hAnsi="Times New Roman" w:cs="Times New Roman"/>
          <w:sz w:val="24"/>
          <w:szCs w:val="24"/>
        </w:rPr>
        <w:t xml:space="preserve"> Kempler, 2000; Wood, 199</w:t>
      </w:r>
      <w:r w:rsidR="0053450A" w:rsidRPr="00945DEF">
        <w:rPr>
          <w:rFonts w:ascii="Times New Roman" w:hAnsi="Times New Roman" w:cs="Times New Roman"/>
          <w:sz w:val="24"/>
          <w:szCs w:val="24"/>
        </w:rPr>
        <w:t>8</w:t>
      </w:r>
      <w:r w:rsidR="00873FB6" w:rsidRPr="00945DEF">
        <w:rPr>
          <w:rFonts w:ascii="Times New Roman" w:hAnsi="Times New Roman" w:cs="Times New Roman"/>
          <w:sz w:val="24"/>
          <w:szCs w:val="24"/>
        </w:rPr>
        <w:t>), yeniliğe değişime ve öğrenmeye açık olma (Colker, 2008; Morrison</w:t>
      </w:r>
      <w:r w:rsidR="00776CB7" w:rsidRPr="00945DEF">
        <w:rPr>
          <w:rFonts w:ascii="Times New Roman" w:hAnsi="Times New Roman" w:cs="Times New Roman"/>
          <w:sz w:val="24"/>
          <w:szCs w:val="24"/>
        </w:rPr>
        <w:t>, 2004</w:t>
      </w:r>
      <w:r w:rsidR="00873FB6" w:rsidRPr="00945DEF">
        <w:rPr>
          <w:rFonts w:ascii="Times New Roman" w:hAnsi="Times New Roman" w:cs="Times New Roman"/>
          <w:sz w:val="24"/>
          <w:szCs w:val="24"/>
        </w:rPr>
        <w:t xml:space="preserve">), olumlu iletişim sergileme (Cartwright, 1999; Stronge, Ward ve Grant, 2011), adil olma (Cartwright, 1999; Stronge, Ward ve Grant, 2011), farklılıklara saygı duyma (Cartwright, 1999; Colker, 2008), saygınlık (Stronge, Ward ve Grant, 2011), mizah anlayışı/kullanımı (Cartwright, 1999; Colker, 2008), azim/sonuna kadar direnme (Colker, 2008), pragmatizm (Colker, 2008), sabırlı olma (Colker, 2008), esneklik (Colker, 2008), yaratıcılık (Colker, 2008), otantik olma/ öz-farkındalığa sahip olma (Cartwright, 1999; Colker, 2008), risk almaya istekli olma (Colker, 2008) gibi özellikler olduğu saptanmıştır. </w:t>
      </w:r>
    </w:p>
    <w:p w:rsidR="00873FB6" w:rsidRPr="00945DEF" w:rsidRDefault="00873FB6" w:rsidP="00873FB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Görüldüğü gibi, etkili öğretmenlerin sahip olduğu mesleki özellikler gibi, kişisel özellikleri hakkında da uzun bir liste oluşturmak mümkündür. Ancak özellik kavramının kişisel algılarla şekillendiği düşünüldüğünde,</w:t>
      </w:r>
      <w:r w:rsidR="0083322D">
        <w:rPr>
          <w:rFonts w:ascii="Times New Roman" w:hAnsi="Times New Roman" w:cs="Times New Roman"/>
          <w:sz w:val="24"/>
          <w:szCs w:val="24"/>
        </w:rPr>
        <w:t xml:space="preserve"> </w:t>
      </w:r>
      <w:r w:rsidRPr="00945DEF">
        <w:rPr>
          <w:rFonts w:ascii="Times New Roman" w:hAnsi="Times New Roman" w:cs="Times New Roman"/>
          <w:sz w:val="24"/>
          <w:szCs w:val="24"/>
        </w:rPr>
        <w:t xml:space="preserve">etkili öğretmenlerin ortak özelliklerinin sınıflandırmasının yapılmasında, hizmet </w:t>
      </w:r>
      <w:r w:rsidR="002944A3" w:rsidRPr="00945DEF">
        <w:rPr>
          <w:rFonts w:ascii="Times New Roman" w:hAnsi="Times New Roman" w:cs="Times New Roman"/>
          <w:sz w:val="24"/>
          <w:szCs w:val="24"/>
        </w:rPr>
        <w:t>içindeki öğretmenlerin</w:t>
      </w:r>
      <w:r w:rsidRPr="00945DEF">
        <w:rPr>
          <w:rFonts w:ascii="Times New Roman" w:hAnsi="Times New Roman" w:cs="Times New Roman"/>
          <w:sz w:val="24"/>
          <w:szCs w:val="24"/>
        </w:rPr>
        <w:t xml:space="preserve"> görüşler</w:t>
      </w:r>
      <w:r w:rsidR="00117F32" w:rsidRPr="00945DEF">
        <w:rPr>
          <w:rFonts w:ascii="Times New Roman" w:hAnsi="Times New Roman" w:cs="Times New Roman"/>
          <w:sz w:val="24"/>
          <w:szCs w:val="24"/>
        </w:rPr>
        <w:t>inin daha somut öneriler içerebileceği</w:t>
      </w:r>
      <w:r w:rsidRPr="00945DEF">
        <w:rPr>
          <w:rFonts w:ascii="Times New Roman" w:hAnsi="Times New Roman" w:cs="Times New Roman"/>
          <w:sz w:val="24"/>
          <w:szCs w:val="24"/>
        </w:rPr>
        <w:t xml:space="preserve"> bir gerçektir. Colker</w:t>
      </w:r>
      <w:r w:rsidR="00E72BF1" w:rsidRPr="00945DEF">
        <w:rPr>
          <w:rFonts w:ascii="Times New Roman" w:hAnsi="Times New Roman" w:cs="Times New Roman"/>
          <w:sz w:val="24"/>
          <w:szCs w:val="24"/>
        </w:rPr>
        <w:t>’ın</w:t>
      </w:r>
      <w:r w:rsidRPr="00945DEF">
        <w:rPr>
          <w:rFonts w:ascii="Times New Roman" w:hAnsi="Times New Roman" w:cs="Times New Roman"/>
          <w:sz w:val="24"/>
          <w:szCs w:val="24"/>
        </w:rPr>
        <w:t xml:space="preserve"> (2008)</w:t>
      </w:r>
      <w:r w:rsidR="00E72BF1" w:rsidRPr="00945DEF">
        <w:rPr>
          <w:rFonts w:ascii="Times New Roman" w:hAnsi="Times New Roman" w:cs="Times New Roman"/>
          <w:sz w:val="24"/>
          <w:szCs w:val="24"/>
        </w:rPr>
        <w:t xml:space="preserve"> </w:t>
      </w:r>
      <w:r w:rsidRPr="00945DEF">
        <w:rPr>
          <w:rFonts w:ascii="Times New Roman" w:hAnsi="Times New Roman" w:cs="Times New Roman"/>
          <w:sz w:val="24"/>
          <w:szCs w:val="24"/>
        </w:rPr>
        <w:t>gerçekleştirdiği araştırma bu bağlamda oldukça değerlidir. Colker (2008) 43 okul öncesi eğitim uygulayıcı</w:t>
      </w:r>
      <w:r w:rsidR="00117F32" w:rsidRPr="00945DEF">
        <w:rPr>
          <w:rFonts w:ascii="Times New Roman" w:hAnsi="Times New Roman" w:cs="Times New Roman"/>
          <w:sz w:val="24"/>
          <w:szCs w:val="24"/>
        </w:rPr>
        <w:t>yla gerçekleştirdiği araştırmasında</w:t>
      </w:r>
      <w:r w:rsidRPr="00945DEF">
        <w:rPr>
          <w:rFonts w:ascii="Times New Roman" w:hAnsi="Times New Roman" w:cs="Times New Roman"/>
          <w:sz w:val="24"/>
          <w:szCs w:val="24"/>
        </w:rPr>
        <w:t xml:space="preserve">, etkili öğretmenlerin kişisel özelliklerine ilişkin temel bir liste elde etmiştir. Araştırma sonucuna göre etkili okul öncesi öğretmenlerinin sahip olduğu 12 kişisel özellik; </w:t>
      </w:r>
      <w:r w:rsidRPr="00945DEF">
        <w:rPr>
          <w:rFonts w:ascii="Times New Roman" w:hAnsi="Times New Roman" w:cs="Times New Roman"/>
          <w:sz w:val="24"/>
          <w:szCs w:val="24"/>
        </w:rPr>
        <w:lastRenderedPageBreak/>
        <w:t>heves/coşku, sonuna kadar direnme, risk almaya isteklilik, pragmatizm, sabır, esneklik, farklılara saygı, yarat</w:t>
      </w:r>
      <w:r w:rsidR="00101320" w:rsidRPr="00945DEF">
        <w:rPr>
          <w:rFonts w:ascii="Times New Roman" w:hAnsi="Times New Roman" w:cs="Times New Roman"/>
          <w:sz w:val="24"/>
          <w:szCs w:val="24"/>
        </w:rPr>
        <w:t>ı</w:t>
      </w:r>
      <w:r w:rsidRPr="00945DEF">
        <w:rPr>
          <w:rFonts w:ascii="Times New Roman" w:hAnsi="Times New Roman" w:cs="Times New Roman"/>
          <w:sz w:val="24"/>
          <w:szCs w:val="24"/>
        </w:rPr>
        <w:t>cılık,</w:t>
      </w:r>
      <w:r w:rsidR="0078649E" w:rsidRPr="00945DEF">
        <w:rPr>
          <w:rFonts w:ascii="Times New Roman" w:hAnsi="Times New Roman" w:cs="Times New Roman"/>
          <w:sz w:val="24"/>
          <w:szCs w:val="24"/>
        </w:rPr>
        <w:t xml:space="preserve"> </w:t>
      </w:r>
      <w:r w:rsidRPr="00945DEF">
        <w:rPr>
          <w:rFonts w:ascii="Times New Roman" w:hAnsi="Times New Roman" w:cs="Times New Roman"/>
          <w:sz w:val="24"/>
          <w:szCs w:val="24"/>
        </w:rPr>
        <w:t>otantiklik, öğrenmeyi sevme, yüksek enerji ve mizah anlayışıdır. Aşağıda bu özelliklere ilişkin kısa açıklamalara yer verilmiştir.</w:t>
      </w:r>
    </w:p>
    <w:p w:rsidR="00873FB6" w:rsidRPr="00945DEF" w:rsidRDefault="00873FB6" w:rsidP="00873FB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Çeşitli araştırmalar (Erdiller ve McMullen; 2003; Şahin, 2013; Şahin-Sak, Tantekin-Erden ve Pollard-Durodola</w:t>
      </w:r>
      <w:r w:rsidR="00D36C29">
        <w:rPr>
          <w:rFonts w:ascii="Times New Roman" w:hAnsi="Times New Roman" w:cs="Times New Roman"/>
          <w:sz w:val="24"/>
          <w:szCs w:val="24"/>
        </w:rPr>
        <w:t xml:space="preserve">, </w:t>
      </w:r>
      <w:r w:rsidRPr="00945DEF">
        <w:rPr>
          <w:rFonts w:ascii="Times New Roman" w:hAnsi="Times New Roman" w:cs="Times New Roman"/>
          <w:sz w:val="24"/>
          <w:szCs w:val="24"/>
        </w:rPr>
        <w:t>2018) sı</w:t>
      </w:r>
      <w:r w:rsidR="00117F32" w:rsidRPr="00945DEF">
        <w:rPr>
          <w:rFonts w:ascii="Times New Roman" w:hAnsi="Times New Roman" w:cs="Times New Roman"/>
          <w:sz w:val="24"/>
          <w:szCs w:val="24"/>
        </w:rPr>
        <w:t>nıfın fiziksel özelliklerinin (S</w:t>
      </w:r>
      <w:r w:rsidRPr="00945DEF">
        <w:rPr>
          <w:rFonts w:ascii="Times New Roman" w:hAnsi="Times New Roman" w:cs="Times New Roman"/>
          <w:sz w:val="24"/>
          <w:szCs w:val="24"/>
        </w:rPr>
        <w:t xml:space="preserve">ınıf mevcudu, mobilyalar, bölünmüş öğrenme alanları gibi) öğretmenlerin uygulamaları üzerinde etkili olduğunu ortaya koymuştur. Bu nedenle, diğer öğretmenlik branşlarında olduğu gibi, okul öncesi eğitiminin yüksek nitelikte uygulanmasının önündeki engellerden bazılarının fiziksel ve finansal zorluklar olduğunu söylemek mümkündür. Bu ve diğer başka zorluklar, öğretmenlerde tükenmişlik kaynağı olabilmekte ya da öğretmenlerin iş/meslek doyumlarını olumsuz </w:t>
      </w:r>
      <w:r w:rsidR="00117F32" w:rsidRPr="00945DEF">
        <w:rPr>
          <w:rFonts w:ascii="Times New Roman" w:hAnsi="Times New Roman" w:cs="Times New Roman"/>
          <w:sz w:val="24"/>
          <w:szCs w:val="24"/>
        </w:rPr>
        <w:t>yönde</w:t>
      </w:r>
      <w:r w:rsidRPr="00945DEF">
        <w:rPr>
          <w:rFonts w:ascii="Times New Roman" w:hAnsi="Times New Roman" w:cs="Times New Roman"/>
          <w:sz w:val="24"/>
          <w:szCs w:val="24"/>
        </w:rPr>
        <w:t xml:space="preserve"> etkileyebilmektedir. Ancak öğretmenler, bu fiziksel ya da finansal güçlükleri ortadan kaldırma çabalarının ya da ilgili durumu iyileştirmeye yönelik girişimlerini</w:t>
      </w:r>
      <w:r w:rsidR="00117F32" w:rsidRPr="00945DEF">
        <w:rPr>
          <w:rFonts w:ascii="Times New Roman" w:hAnsi="Times New Roman" w:cs="Times New Roman"/>
          <w:sz w:val="24"/>
          <w:szCs w:val="24"/>
        </w:rPr>
        <w:t>n etkili olduğunu gördüklerinde ve</w:t>
      </w:r>
      <w:r w:rsidRPr="00945DEF">
        <w:rPr>
          <w:rFonts w:ascii="Times New Roman" w:hAnsi="Times New Roman" w:cs="Times New Roman"/>
          <w:sz w:val="24"/>
          <w:szCs w:val="24"/>
        </w:rPr>
        <w:t xml:space="preserve"> bir fark yaratabildiklerini hissettiklerinde, yapmakta oldukları uygulamaları gerçekleştirmeye devam edebilirler ve motivasyonları artabilir (Colker, 2008). Öğretmenlerin içsel motivasyonlarını sürdürmelerini ve güdülenememe düzeylerini azaltmalarını sağlayacak temel öğretmen özelliği ise </w:t>
      </w:r>
      <w:r w:rsidRPr="00945DEF">
        <w:rPr>
          <w:rFonts w:ascii="Times New Roman" w:hAnsi="Times New Roman" w:cs="Times New Roman"/>
          <w:i/>
          <w:sz w:val="24"/>
          <w:szCs w:val="24"/>
        </w:rPr>
        <w:t>öğretmen coşkusudur</w:t>
      </w:r>
      <w:r w:rsidRPr="00945DEF">
        <w:rPr>
          <w:rFonts w:ascii="Times New Roman" w:hAnsi="Times New Roman" w:cs="Times New Roman"/>
          <w:sz w:val="24"/>
          <w:szCs w:val="24"/>
        </w:rPr>
        <w:t xml:space="preserve">. Öğretmen coşkusunu takip eden diğer bir özellik azimli olma veya </w:t>
      </w:r>
      <w:r w:rsidRPr="00945DEF">
        <w:rPr>
          <w:rFonts w:ascii="Times New Roman" w:hAnsi="Times New Roman" w:cs="Times New Roman"/>
          <w:i/>
          <w:sz w:val="24"/>
          <w:szCs w:val="24"/>
        </w:rPr>
        <w:t>sonuna kadar direnmedir</w:t>
      </w:r>
      <w:r w:rsidRPr="00945DEF">
        <w:rPr>
          <w:rFonts w:ascii="Times New Roman" w:hAnsi="Times New Roman" w:cs="Times New Roman"/>
          <w:sz w:val="24"/>
          <w:szCs w:val="24"/>
        </w:rPr>
        <w:t>. Sınırlı sayıda araştırma, öğretmen-okul idarecileri, okul idarecileri-üst kurumlar arasında görüş farklıları (Jorde-Bloom, 1988) ve iletişimde bazı sınırlılıklar (Büte ve Balcı, 2010) olduğuna ilişkin bulgular sunmaktadır. Sonuna kadar direnme özelliği, bu tür durumlarda, öğretmenlerin, çocukların ihtiyaçları</w:t>
      </w:r>
      <w:r w:rsidR="00F40F27">
        <w:rPr>
          <w:rFonts w:ascii="Times New Roman" w:hAnsi="Times New Roman" w:cs="Times New Roman"/>
          <w:sz w:val="24"/>
          <w:szCs w:val="24"/>
        </w:rPr>
        <w:t>nın</w:t>
      </w:r>
      <w:r w:rsidRPr="00945DEF">
        <w:rPr>
          <w:rFonts w:ascii="Times New Roman" w:hAnsi="Times New Roman" w:cs="Times New Roman"/>
          <w:sz w:val="24"/>
          <w:szCs w:val="24"/>
        </w:rPr>
        <w:t xml:space="preserve"> veya eğitim sorunlarının çözümüne dair inandıkları yollar için mücadele etmeye istekli olmalarını ifade etmektedir. Öğretmenler, çocukların ve ailelerinin hayatlarını iyileştirmek için uzun vadeli savunucular olmaya istekli olmalıdır. Etkili öğretmenler, gerektiğinde bürokratik engellerin kısa sürede ortadan kalkmasını sağlayabilecek ya da bunların üstesinden gelebilecek yolları dirençli bir şekilde arayacak öğretmenlerdir (Colker, 2008).  Öğretmenlerin çocuk çıkarlarının savunucusu olması, aynı zamanda risk almalarını da gerektirmektedir. Bu noktada etkili öğretmenlerin bir diğer ortak özelliği </w:t>
      </w:r>
      <w:r w:rsidRPr="00945DEF">
        <w:rPr>
          <w:rFonts w:ascii="Times New Roman" w:hAnsi="Times New Roman" w:cs="Times New Roman"/>
          <w:i/>
          <w:sz w:val="24"/>
          <w:szCs w:val="24"/>
        </w:rPr>
        <w:t>risk almaya istekli</w:t>
      </w:r>
      <w:r w:rsidRPr="00945DEF">
        <w:rPr>
          <w:rFonts w:ascii="Times New Roman" w:hAnsi="Times New Roman" w:cs="Times New Roman"/>
          <w:sz w:val="24"/>
          <w:szCs w:val="24"/>
        </w:rPr>
        <w:t xml:space="preserve"> olmalarıdır.</w:t>
      </w:r>
      <w:r w:rsidRPr="00945DEF">
        <w:rPr>
          <w:rFonts w:ascii="Times New Roman" w:hAnsi="Times New Roman" w:cs="Times New Roman"/>
          <w:b/>
          <w:i/>
          <w:sz w:val="24"/>
          <w:szCs w:val="24"/>
        </w:rPr>
        <w:t xml:space="preserve"> </w:t>
      </w:r>
      <w:r w:rsidRPr="00945DEF">
        <w:rPr>
          <w:rFonts w:ascii="Times New Roman" w:hAnsi="Times New Roman" w:cs="Times New Roman"/>
          <w:sz w:val="24"/>
          <w:szCs w:val="24"/>
        </w:rPr>
        <w:t>Çocukların çıkarlarının savunulması, aileleri ve çocukları güçlendirme, özel gereksinimlere sahip çocuklar için kaynak bulma, toplumun okul öncesi eğitimi ile ilgili olumsuz tutumlarını değiştirme ve okul öncesi eğitim alanında uzmanlaşmayı teşvik etme gibi yollarla gerçekleştirilebilmektedir (Akt. Liebovich</w:t>
      </w:r>
      <w:r w:rsidR="00117F32" w:rsidRPr="00945DEF">
        <w:rPr>
          <w:rFonts w:ascii="Times New Roman" w:hAnsi="Times New Roman" w:cs="Times New Roman"/>
          <w:sz w:val="24"/>
          <w:szCs w:val="24"/>
        </w:rPr>
        <w:t xml:space="preserve"> ve Adler, 2009</w:t>
      </w:r>
      <w:r w:rsidRPr="00945DEF">
        <w:rPr>
          <w:rFonts w:ascii="Times New Roman" w:hAnsi="Times New Roman" w:cs="Times New Roman"/>
          <w:sz w:val="24"/>
          <w:szCs w:val="24"/>
        </w:rPr>
        <w:t xml:space="preserve">) Savunuculuk girişimleri, en basit seviyede bile, öğretmenlerin çocuklarla ve aileleri ile yaşayabileceği daha karmaşık sorunlara çözüm bulma konusunda beceri ve deneyim kazanmalarına yardımcı olmaktadır. Çocuk çıkarları ile ilgili bir durumu </w:t>
      </w:r>
      <w:r w:rsidRPr="00945DEF">
        <w:rPr>
          <w:rFonts w:ascii="Times New Roman" w:hAnsi="Times New Roman" w:cs="Times New Roman"/>
          <w:sz w:val="24"/>
          <w:szCs w:val="24"/>
        </w:rPr>
        <w:lastRenderedPageBreak/>
        <w:t xml:space="preserve">derinden hisseden bir öğretmen, durumla başa çıkmak için yeni fikirleri </w:t>
      </w:r>
      <w:r w:rsidR="00117F32" w:rsidRPr="00945DEF">
        <w:rPr>
          <w:rFonts w:ascii="Times New Roman" w:hAnsi="Times New Roman" w:cs="Times New Roman"/>
          <w:sz w:val="24"/>
          <w:szCs w:val="24"/>
        </w:rPr>
        <w:t xml:space="preserve">öne sürmekte </w:t>
      </w:r>
      <w:r w:rsidRPr="00945DEF">
        <w:rPr>
          <w:rFonts w:ascii="Times New Roman" w:hAnsi="Times New Roman" w:cs="Times New Roman"/>
          <w:sz w:val="24"/>
          <w:szCs w:val="24"/>
        </w:rPr>
        <w:t xml:space="preserve">veya yöntemleri </w:t>
      </w:r>
      <w:r w:rsidR="00E36F73" w:rsidRPr="00945DEF">
        <w:rPr>
          <w:rFonts w:ascii="Times New Roman" w:hAnsi="Times New Roman" w:cs="Times New Roman"/>
          <w:sz w:val="24"/>
          <w:szCs w:val="24"/>
        </w:rPr>
        <w:t>geliştirmekte çeşitli</w:t>
      </w:r>
      <w:r w:rsidR="00117F32" w:rsidRPr="00945DEF">
        <w:rPr>
          <w:rFonts w:ascii="Times New Roman" w:hAnsi="Times New Roman" w:cs="Times New Roman"/>
          <w:sz w:val="24"/>
          <w:szCs w:val="24"/>
        </w:rPr>
        <w:t xml:space="preserve"> adımlar atmaktadır</w:t>
      </w:r>
      <w:r w:rsidRPr="00945DEF">
        <w:rPr>
          <w:rFonts w:ascii="Times New Roman" w:hAnsi="Times New Roman" w:cs="Times New Roman"/>
          <w:sz w:val="24"/>
          <w:szCs w:val="24"/>
        </w:rPr>
        <w:t>. Bu durum, öğretmenin diğer çalışma arkadaşlarıyla veya sorumlu diğer personelle çatışma yaşamasın</w:t>
      </w:r>
      <w:r w:rsidR="00117F32" w:rsidRPr="00945DEF">
        <w:rPr>
          <w:rFonts w:ascii="Times New Roman" w:hAnsi="Times New Roman" w:cs="Times New Roman"/>
          <w:sz w:val="24"/>
          <w:szCs w:val="24"/>
        </w:rPr>
        <w:t>ı</w:t>
      </w:r>
      <w:r w:rsidRPr="00945DEF">
        <w:rPr>
          <w:rFonts w:ascii="Times New Roman" w:hAnsi="Times New Roman" w:cs="Times New Roman"/>
          <w:sz w:val="24"/>
          <w:szCs w:val="24"/>
        </w:rPr>
        <w:t xml:space="preserve"> ve yeni çözümlere katılmayan diğer kişiler tarafından reddedilme riski</w:t>
      </w:r>
      <w:r w:rsidR="00117F32" w:rsidRPr="00945DEF">
        <w:rPr>
          <w:rFonts w:ascii="Times New Roman" w:hAnsi="Times New Roman" w:cs="Times New Roman"/>
          <w:sz w:val="24"/>
          <w:szCs w:val="24"/>
        </w:rPr>
        <w:t>ni</w:t>
      </w:r>
      <w:r w:rsidRPr="00945DEF">
        <w:rPr>
          <w:rFonts w:ascii="Times New Roman" w:hAnsi="Times New Roman" w:cs="Times New Roman"/>
          <w:sz w:val="24"/>
          <w:szCs w:val="24"/>
        </w:rPr>
        <w:t xml:space="preserve"> doğurabilmektedir (Lindamood, 1995). </w:t>
      </w:r>
      <w:r w:rsidR="007F5079">
        <w:rPr>
          <w:rFonts w:ascii="Times New Roman" w:hAnsi="Times New Roman" w:cs="Times New Roman"/>
          <w:sz w:val="24"/>
          <w:szCs w:val="24"/>
        </w:rPr>
        <w:t>Pragmastist</w:t>
      </w:r>
      <w:r w:rsidRPr="00945DEF">
        <w:rPr>
          <w:rFonts w:ascii="Times New Roman" w:hAnsi="Times New Roman" w:cs="Times New Roman"/>
          <w:sz w:val="24"/>
          <w:szCs w:val="24"/>
        </w:rPr>
        <w:t xml:space="preserve"> öğretmenler bu tür riskleri almaya istekli öğretmenlerdir. Sonuna kadar direnme ve risk almaya istekli olmanın, öğretmenleri hedeflerine ulaştırabilmesi ancak öğretmenin </w:t>
      </w:r>
      <w:r w:rsidRPr="00945DEF">
        <w:rPr>
          <w:rFonts w:ascii="Times New Roman" w:hAnsi="Times New Roman" w:cs="Times New Roman"/>
          <w:i/>
          <w:sz w:val="24"/>
          <w:szCs w:val="24"/>
        </w:rPr>
        <w:t>pragmatist</w:t>
      </w:r>
      <w:r w:rsidRPr="00945DEF">
        <w:rPr>
          <w:rFonts w:ascii="Times New Roman" w:hAnsi="Times New Roman" w:cs="Times New Roman"/>
          <w:sz w:val="24"/>
          <w:szCs w:val="24"/>
        </w:rPr>
        <w:t xml:space="preserve"> olması ile mümkün olmaktadır. Pragmatist öğretmenler genellikle ödün vermeye ha</w:t>
      </w:r>
      <w:r w:rsidR="005506C5" w:rsidRPr="00945DEF">
        <w:rPr>
          <w:rFonts w:ascii="Times New Roman" w:hAnsi="Times New Roman" w:cs="Times New Roman"/>
          <w:sz w:val="24"/>
          <w:szCs w:val="24"/>
        </w:rPr>
        <w:t>zır kişilerdir, h</w:t>
      </w:r>
      <w:r w:rsidRPr="00945DEF">
        <w:rPr>
          <w:rFonts w:ascii="Times New Roman" w:hAnsi="Times New Roman" w:cs="Times New Roman"/>
          <w:sz w:val="24"/>
          <w:szCs w:val="24"/>
        </w:rPr>
        <w:t>angi mücadeleyi kazanılabileceklerini ve çocuklarını desteklemek için kaynaklarını ne zaman kullanacaklarını bilirler. Etkili öğretmenler, küçük kazançlar elde etseler</w:t>
      </w:r>
      <w:r w:rsidR="00101320" w:rsidRPr="00945DEF">
        <w:rPr>
          <w:rFonts w:ascii="Times New Roman" w:hAnsi="Times New Roman" w:cs="Times New Roman"/>
          <w:sz w:val="24"/>
          <w:szCs w:val="24"/>
        </w:rPr>
        <w:t xml:space="preserve"> de</w:t>
      </w:r>
      <w:r w:rsidRPr="00945DEF">
        <w:rPr>
          <w:rFonts w:ascii="Times New Roman" w:hAnsi="Times New Roman" w:cs="Times New Roman"/>
          <w:sz w:val="24"/>
          <w:szCs w:val="24"/>
        </w:rPr>
        <w:t xml:space="preserve"> hedeflerine doğru ilerledikleri</w:t>
      </w:r>
      <w:r w:rsidR="000F7223">
        <w:rPr>
          <w:rFonts w:ascii="Times New Roman" w:hAnsi="Times New Roman" w:cs="Times New Roman"/>
          <w:sz w:val="24"/>
          <w:szCs w:val="24"/>
        </w:rPr>
        <w:t>ni bilmektedirler</w:t>
      </w:r>
      <w:r w:rsidRPr="00945DEF">
        <w:rPr>
          <w:rFonts w:ascii="Times New Roman" w:hAnsi="Times New Roman" w:cs="Times New Roman"/>
          <w:sz w:val="24"/>
          <w:szCs w:val="24"/>
        </w:rPr>
        <w:t xml:space="preserve">. Pragmatizm doğrultusunda uygulamaya konabilecek olan özelliklerden birisi ise </w:t>
      </w:r>
      <w:r w:rsidRPr="00945DEF">
        <w:rPr>
          <w:rFonts w:ascii="Times New Roman" w:hAnsi="Times New Roman" w:cs="Times New Roman"/>
          <w:i/>
          <w:sz w:val="24"/>
          <w:szCs w:val="24"/>
        </w:rPr>
        <w:t>sabırlı olmadır</w:t>
      </w:r>
      <w:r w:rsidRPr="00945DEF">
        <w:rPr>
          <w:rFonts w:ascii="Times New Roman" w:hAnsi="Times New Roman" w:cs="Times New Roman"/>
          <w:sz w:val="24"/>
          <w:szCs w:val="24"/>
        </w:rPr>
        <w:t>.  Hem eğitim sistemi içerisinde hem de çocuklarla ve ailelerle</w:t>
      </w:r>
      <w:r w:rsidR="00101320" w:rsidRPr="00945DEF">
        <w:rPr>
          <w:rFonts w:ascii="Times New Roman" w:hAnsi="Times New Roman" w:cs="Times New Roman"/>
          <w:sz w:val="24"/>
          <w:szCs w:val="24"/>
        </w:rPr>
        <w:t xml:space="preserve"> </w:t>
      </w:r>
      <w:r w:rsidRPr="00945DEF">
        <w:rPr>
          <w:rFonts w:ascii="Times New Roman" w:hAnsi="Times New Roman" w:cs="Times New Roman"/>
          <w:sz w:val="24"/>
          <w:szCs w:val="24"/>
        </w:rPr>
        <w:t>çalışırken, sabırlı olmak gerekmektedir. Her çocuğun gelişim ve öğre</w:t>
      </w:r>
      <w:r w:rsidR="005506C5" w:rsidRPr="00945DEF">
        <w:rPr>
          <w:rFonts w:ascii="Times New Roman" w:hAnsi="Times New Roman" w:cs="Times New Roman"/>
          <w:sz w:val="24"/>
          <w:szCs w:val="24"/>
        </w:rPr>
        <w:t xml:space="preserve">nme hızı birbirinden farklıdır, </w:t>
      </w:r>
      <w:r w:rsidR="00FD6039">
        <w:rPr>
          <w:rFonts w:ascii="Times New Roman" w:hAnsi="Times New Roman" w:cs="Times New Roman"/>
          <w:sz w:val="24"/>
          <w:szCs w:val="24"/>
        </w:rPr>
        <w:t xml:space="preserve">bu nedenle </w:t>
      </w:r>
      <w:r w:rsidR="005506C5" w:rsidRPr="00945DEF">
        <w:rPr>
          <w:rFonts w:ascii="Times New Roman" w:hAnsi="Times New Roman" w:cs="Times New Roman"/>
          <w:sz w:val="24"/>
          <w:szCs w:val="24"/>
        </w:rPr>
        <w:t>çocuklar tekrar tekrar hatırlatıcılara ihtiyaç duyabilirler. Bunun yanı sıra a</w:t>
      </w:r>
      <w:r w:rsidRPr="00945DEF">
        <w:rPr>
          <w:rFonts w:ascii="Times New Roman" w:hAnsi="Times New Roman" w:cs="Times New Roman"/>
          <w:sz w:val="24"/>
          <w:szCs w:val="24"/>
        </w:rPr>
        <w:t>ilelerin ya da çocu</w:t>
      </w:r>
      <w:r w:rsidR="00FF3875" w:rsidRPr="00945DEF">
        <w:rPr>
          <w:rFonts w:ascii="Times New Roman" w:hAnsi="Times New Roman" w:cs="Times New Roman"/>
          <w:sz w:val="24"/>
          <w:szCs w:val="24"/>
        </w:rPr>
        <w:t>k</w:t>
      </w:r>
      <w:r w:rsidRPr="00945DEF">
        <w:rPr>
          <w:rFonts w:ascii="Times New Roman" w:hAnsi="Times New Roman" w:cs="Times New Roman"/>
          <w:sz w:val="24"/>
          <w:szCs w:val="24"/>
        </w:rPr>
        <w:t>ların bazı davranışları, en etkili öğretmeni bile zaman zaman zorlayabilmektedir.</w:t>
      </w:r>
      <w:r w:rsidR="00FD6039">
        <w:rPr>
          <w:rFonts w:ascii="Times New Roman" w:hAnsi="Times New Roman" w:cs="Times New Roman"/>
          <w:sz w:val="24"/>
          <w:szCs w:val="24"/>
        </w:rPr>
        <w:t xml:space="preserve"> Etkili öğretim sabır gerektirmektedir</w:t>
      </w:r>
      <w:r w:rsidRPr="00945DEF">
        <w:rPr>
          <w:rFonts w:ascii="Times New Roman" w:hAnsi="Times New Roman" w:cs="Times New Roman"/>
          <w:sz w:val="24"/>
          <w:szCs w:val="24"/>
        </w:rPr>
        <w:t xml:space="preserve"> (Colker, 2008). Etkili uygulamalar sabrın yanı</w:t>
      </w:r>
      <w:r w:rsidR="00FF3875" w:rsidRPr="00945DEF">
        <w:rPr>
          <w:rFonts w:ascii="Times New Roman" w:hAnsi="Times New Roman" w:cs="Times New Roman"/>
          <w:sz w:val="24"/>
          <w:szCs w:val="24"/>
        </w:rPr>
        <w:t xml:space="preserve"> </w:t>
      </w:r>
      <w:r w:rsidRPr="00945DEF">
        <w:rPr>
          <w:rFonts w:ascii="Times New Roman" w:hAnsi="Times New Roman" w:cs="Times New Roman"/>
          <w:sz w:val="24"/>
          <w:szCs w:val="24"/>
        </w:rPr>
        <w:t>sıra eğitim sürecinin, planlı tasarımını gerektirmektedir. Ancak bazen önceden planlanan tasarılar, çeşitli nedenlerle sekteye uğrayabilmektedir. Bu durum birçok okul öncesi öğretmeni tarafından yaşanan ortak durumlardan birisidir. Örneğin bir öğretmen planladığı açık hava etkinliğini, hava yağışı nedeniyle iptal etmek durumunda kalabilir ya da planladığı bir etkinlikte</w:t>
      </w:r>
      <w:r w:rsidRPr="00945DEF">
        <w:rPr>
          <w:rFonts w:ascii="Times New Roman" w:hAnsi="Times New Roman" w:cs="Times New Roman"/>
          <w:b/>
          <w:sz w:val="24"/>
          <w:szCs w:val="24"/>
        </w:rPr>
        <w:t xml:space="preserve"> </w:t>
      </w:r>
      <w:r w:rsidRPr="00945DEF">
        <w:rPr>
          <w:rFonts w:ascii="Times New Roman" w:hAnsi="Times New Roman" w:cs="Times New Roman"/>
          <w:sz w:val="24"/>
          <w:szCs w:val="24"/>
        </w:rPr>
        <w:t xml:space="preserve">çoğaltılması gereken bir materyali fotokopi makinasının bozuk olması nedeniyle çoğaltamayabilir. Bu tür durumlarda, hızlı bir şekilde alternatif çözümler üreten, tüm aksaklıkların üstesinden gelebilen, bu anlamda </w:t>
      </w:r>
      <w:r w:rsidRPr="00945DEF">
        <w:rPr>
          <w:rFonts w:ascii="Times New Roman" w:hAnsi="Times New Roman" w:cs="Times New Roman"/>
          <w:i/>
          <w:sz w:val="24"/>
          <w:szCs w:val="24"/>
        </w:rPr>
        <w:t>esnek</w:t>
      </w:r>
      <w:r w:rsidRPr="00945DEF">
        <w:rPr>
          <w:rFonts w:ascii="Times New Roman" w:hAnsi="Times New Roman" w:cs="Times New Roman"/>
          <w:sz w:val="24"/>
          <w:szCs w:val="24"/>
        </w:rPr>
        <w:t xml:space="preserve"> olan öğretmenler etkili öğretmenlerdir (</w:t>
      </w:r>
      <w:r w:rsidR="005506C5" w:rsidRPr="00945DEF">
        <w:rPr>
          <w:rFonts w:ascii="Times New Roman" w:hAnsi="Times New Roman" w:cs="Times New Roman"/>
          <w:sz w:val="24"/>
          <w:szCs w:val="24"/>
        </w:rPr>
        <w:t>Bean-Mellinger, 2018; Colker, 2008</w:t>
      </w:r>
      <w:r w:rsidRPr="00945DEF">
        <w:rPr>
          <w:rFonts w:ascii="Times New Roman" w:hAnsi="Times New Roman" w:cs="Times New Roman"/>
          <w:sz w:val="24"/>
          <w:szCs w:val="24"/>
        </w:rPr>
        <w:t>).</w:t>
      </w:r>
      <w:r w:rsidRPr="00945DEF">
        <w:rPr>
          <w:rFonts w:ascii="Times New Roman" w:hAnsi="Times New Roman" w:cs="Times New Roman"/>
          <w:i/>
          <w:iCs/>
          <w:color w:val="000000"/>
          <w:sz w:val="24"/>
          <w:szCs w:val="24"/>
          <w:shd w:val="clear" w:color="auto" w:fill="FFFFFF"/>
        </w:rPr>
        <w:t xml:space="preserve"> </w:t>
      </w:r>
    </w:p>
    <w:p w:rsidR="00873FB6" w:rsidRPr="00945DEF" w:rsidRDefault="00873FB6" w:rsidP="00873FB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Etkili öğretmenlerin bir diğer özelliği ise </w:t>
      </w:r>
      <w:r w:rsidRPr="00945DEF">
        <w:rPr>
          <w:rFonts w:ascii="Times New Roman" w:hAnsi="Times New Roman" w:cs="Times New Roman"/>
          <w:i/>
          <w:sz w:val="24"/>
          <w:szCs w:val="24"/>
        </w:rPr>
        <w:t>farklılıklara saygı duymalarıdır</w:t>
      </w:r>
      <w:r w:rsidRPr="00945DEF">
        <w:rPr>
          <w:rFonts w:ascii="Times New Roman" w:hAnsi="Times New Roman" w:cs="Times New Roman"/>
          <w:sz w:val="24"/>
          <w:szCs w:val="24"/>
        </w:rPr>
        <w:t xml:space="preserve">. Öğretmenlerin farklılıklara saygı duyması durumu, farklılıkların, öğretmenler tarafından yalnızca kabul edilmesini ya da hoşgörü temelinde davranışlar ile karşılık bulmasını değil, aynı zamanda takdir edilmesini ifade etmektedir. Çocuklar çevrelerinden kabul ve saygı gördükleri durumlarda olumlu benlik kavramı geliştirebilirler (Colker, 2008; Roegholt, Wardekker ve Van Oers, 1998). Bu nedenle öğretmenlerin sınıflarında çoğulcu bir yaklaşım içerisinde olmaları önemlidir. Bir diğer etkili okul öncesi öğretmeni özelliği ise </w:t>
      </w:r>
      <w:r w:rsidRPr="00945DEF">
        <w:rPr>
          <w:rFonts w:ascii="Times New Roman" w:hAnsi="Times New Roman" w:cs="Times New Roman"/>
          <w:i/>
          <w:sz w:val="24"/>
          <w:szCs w:val="24"/>
        </w:rPr>
        <w:t>yaratıcı olmaktır</w:t>
      </w:r>
      <w:r w:rsidRPr="00945DEF">
        <w:rPr>
          <w:rFonts w:ascii="Times New Roman" w:hAnsi="Times New Roman" w:cs="Times New Roman"/>
          <w:sz w:val="24"/>
          <w:szCs w:val="24"/>
        </w:rPr>
        <w:t xml:space="preserve">. Farklı şekillerde düşünen ve öğrenen farklı öğrenme stilleri olan çocukların gelişimlerini desteklemek </w:t>
      </w:r>
      <w:r w:rsidR="005506C5" w:rsidRPr="00945DEF">
        <w:rPr>
          <w:rFonts w:ascii="Times New Roman" w:hAnsi="Times New Roman" w:cs="Times New Roman"/>
          <w:sz w:val="24"/>
          <w:szCs w:val="24"/>
        </w:rPr>
        <w:t>v</w:t>
      </w:r>
      <w:r w:rsidRPr="00945DEF">
        <w:rPr>
          <w:rFonts w:ascii="Times New Roman" w:hAnsi="Times New Roman" w:cs="Times New Roman"/>
          <w:sz w:val="24"/>
          <w:szCs w:val="24"/>
        </w:rPr>
        <w:t xml:space="preserve">e en önemlisi, öğrenmeyi eğlenceli hale getirmek yaratıcılık gerektirir. Yaratıcılık, etkili bir okul öncesi öğretmeni için temel sembollerden birisidir (Colker, 2008). Etkili bir okul öncesi </w:t>
      </w:r>
      <w:r w:rsidRPr="00945DEF">
        <w:rPr>
          <w:rFonts w:ascii="Times New Roman" w:hAnsi="Times New Roman" w:cs="Times New Roman"/>
          <w:sz w:val="24"/>
          <w:szCs w:val="24"/>
        </w:rPr>
        <w:lastRenderedPageBreak/>
        <w:t xml:space="preserve">öğretmeni olabilmenin önemli bileşenlerin biri de öğretmenin kendini bilmesi ve bireysel özelliklerinin okul öncesi eğitim sınıflarındaki eğitim-öğretim sürecine ve karar verme süreçlerine nasıl etki ettiğinin farkında olmasıdır (Baum ve King, 2006). </w:t>
      </w:r>
      <w:r w:rsidRPr="00945DEF">
        <w:rPr>
          <w:rFonts w:ascii="Times New Roman" w:hAnsi="Times New Roman" w:cs="Times New Roman"/>
          <w:i/>
          <w:sz w:val="24"/>
          <w:szCs w:val="24"/>
        </w:rPr>
        <w:t>Otantik olmak</w:t>
      </w:r>
      <w:r w:rsidRPr="00945DEF">
        <w:rPr>
          <w:rFonts w:ascii="Times New Roman" w:hAnsi="Times New Roman" w:cs="Times New Roman"/>
          <w:sz w:val="24"/>
          <w:szCs w:val="24"/>
        </w:rPr>
        <w:t xml:space="preserve"> bir öğretmenin eğitim ortamında neden bulunduğunun ve neyi temsil ettiğinin farkında olması anlamını taşımaktadır (Colker, 2008). </w:t>
      </w:r>
      <w:r w:rsidR="006D707C" w:rsidRPr="00C3768A">
        <w:rPr>
          <w:rFonts w:ascii="Times New Roman" w:hAnsi="Times New Roman" w:cs="Times New Roman"/>
          <w:sz w:val="24"/>
          <w:szCs w:val="24"/>
        </w:rPr>
        <w:t>Ö</w:t>
      </w:r>
      <w:r w:rsidR="00954449" w:rsidRPr="00C3768A">
        <w:rPr>
          <w:rFonts w:ascii="Times New Roman" w:hAnsi="Times New Roman" w:cs="Times New Roman"/>
          <w:sz w:val="24"/>
          <w:szCs w:val="24"/>
        </w:rPr>
        <w:t>ğretmen</w:t>
      </w:r>
      <w:r w:rsidR="006D707C" w:rsidRPr="00C3768A">
        <w:rPr>
          <w:rFonts w:ascii="Times New Roman" w:hAnsi="Times New Roman" w:cs="Times New Roman"/>
          <w:sz w:val="24"/>
          <w:szCs w:val="24"/>
        </w:rPr>
        <w:t>lerin eğitim ortamı iç</w:t>
      </w:r>
      <w:r w:rsidR="009D1704" w:rsidRPr="00C3768A">
        <w:rPr>
          <w:rFonts w:ascii="Times New Roman" w:hAnsi="Times New Roman" w:cs="Times New Roman"/>
          <w:sz w:val="24"/>
          <w:szCs w:val="24"/>
        </w:rPr>
        <w:t>erisi</w:t>
      </w:r>
      <w:r w:rsidR="006D707C" w:rsidRPr="00C3768A">
        <w:rPr>
          <w:rFonts w:ascii="Times New Roman" w:hAnsi="Times New Roman" w:cs="Times New Roman"/>
          <w:sz w:val="24"/>
          <w:szCs w:val="24"/>
        </w:rPr>
        <w:t>ndeki rollerinin başında çocu</w:t>
      </w:r>
      <w:r w:rsidR="00E70BB7" w:rsidRPr="00C3768A">
        <w:rPr>
          <w:rFonts w:ascii="Times New Roman" w:hAnsi="Times New Roman" w:cs="Times New Roman"/>
          <w:sz w:val="24"/>
          <w:szCs w:val="24"/>
        </w:rPr>
        <w:t>kların</w:t>
      </w:r>
      <w:r w:rsidR="006D707C" w:rsidRPr="00C3768A">
        <w:rPr>
          <w:rFonts w:ascii="Times New Roman" w:hAnsi="Times New Roman" w:cs="Times New Roman"/>
          <w:sz w:val="24"/>
          <w:szCs w:val="24"/>
        </w:rPr>
        <w:t xml:space="preserve"> keşif sürecini başlatmak ve merak</w:t>
      </w:r>
      <w:r w:rsidR="00E70BB7" w:rsidRPr="00C3768A">
        <w:rPr>
          <w:rFonts w:ascii="Times New Roman" w:hAnsi="Times New Roman" w:cs="Times New Roman"/>
          <w:sz w:val="24"/>
          <w:szCs w:val="24"/>
        </w:rPr>
        <w:t>lar</w:t>
      </w:r>
      <w:r w:rsidR="006D707C" w:rsidRPr="00C3768A">
        <w:rPr>
          <w:rFonts w:ascii="Times New Roman" w:hAnsi="Times New Roman" w:cs="Times New Roman"/>
          <w:sz w:val="24"/>
          <w:szCs w:val="24"/>
        </w:rPr>
        <w:t>ı için kışkırtıcı bir aktör o</w:t>
      </w:r>
      <w:r w:rsidR="00F240BF" w:rsidRPr="00C3768A">
        <w:rPr>
          <w:rFonts w:ascii="Times New Roman" w:hAnsi="Times New Roman" w:cs="Times New Roman"/>
          <w:sz w:val="24"/>
          <w:szCs w:val="24"/>
        </w:rPr>
        <w:t xml:space="preserve">lmak </w:t>
      </w:r>
      <w:r w:rsidR="00971E10" w:rsidRPr="00C3768A">
        <w:rPr>
          <w:rFonts w:ascii="Times New Roman" w:hAnsi="Times New Roman" w:cs="Times New Roman"/>
          <w:sz w:val="24"/>
          <w:szCs w:val="24"/>
        </w:rPr>
        <w:t>geldiği</w:t>
      </w:r>
      <w:r w:rsidR="009D1704" w:rsidRPr="00C3768A">
        <w:rPr>
          <w:rFonts w:ascii="Times New Roman" w:hAnsi="Times New Roman" w:cs="Times New Roman"/>
          <w:sz w:val="24"/>
          <w:szCs w:val="24"/>
        </w:rPr>
        <w:t xml:space="preserve"> düşünüldüğünde</w:t>
      </w:r>
      <w:r w:rsidR="006D707C" w:rsidRPr="00C3768A">
        <w:rPr>
          <w:rFonts w:ascii="Times New Roman" w:hAnsi="Times New Roman" w:cs="Times New Roman"/>
          <w:sz w:val="24"/>
          <w:szCs w:val="24"/>
        </w:rPr>
        <w:t xml:space="preserve"> </w:t>
      </w:r>
      <w:r w:rsidR="009D1704" w:rsidRPr="00C3768A">
        <w:rPr>
          <w:rFonts w:ascii="Times New Roman" w:hAnsi="Times New Roman" w:cs="Times New Roman"/>
          <w:sz w:val="24"/>
          <w:szCs w:val="24"/>
        </w:rPr>
        <w:t xml:space="preserve">otantik olmanın ön koşulunun çocuk merkezli uygulamaların benimsenmesinden geçtiği yadsınamaz bir gerçektir. </w:t>
      </w:r>
      <w:r w:rsidR="007F4175" w:rsidRPr="00C3768A">
        <w:rPr>
          <w:rFonts w:ascii="Times New Roman" w:hAnsi="Times New Roman" w:cs="Times New Roman"/>
          <w:sz w:val="24"/>
          <w:szCs w:val="24"/>
        </w:rPr>
        <w:t>Öğretmenlerin</w:t>
      </w:r>
      <w:r w:rsidR="00F332FD" w:rsidRPr="00C3768A">
        <w:rPr>
          <w:rFonts w:ascii="Times New Roman" w:hAnsi="Times New Roman" w:cs="Times New Roman"/>
          <w:sz w:val="24"/>
          <w:szCs w:val="24"/>
        </w:rPr>
        <w:t xml:space="preserve"> ve öğretmen adaylarının</w:t>
      </w:r>
      <w:r w:rsidR="007F4175" w:rsidRPr="00C3768A">
        <w:rPr>
          <w:rFonts w:ascii="Times New Roman" w:hAnsi="Times New Roman" w:cs="Times New Roman"/>
          <w:sz w:val="24"/>
          <w:szCs w:val="24"/>
        </w:rPr>
        <w:t xml:space="preserve"> ç</w:t>
      </w:r>
      <w:r w:rsidR="00012ADA" w:rsidRPr="00C3768A">
        <w:rPr>
          <w:rFonts w:ascii="Times New Roman" w:hAnsi="Times New Roman" w:cs="Times New Roman"/>
          <w:sz w:val="24"/>
          <w:szCs w:val="24"/>
        </w:rPr>
        <w:t xml:space="preserve">ocuk merkezli uygulamalar </w:t>
      </w:r>
      <w:r w:rsidR="007F4175" w:rsidRPr="00C3768A">
        <w:rPr>
          <w:rFonts w:ascii="Times New Roman" w:hAnsi="Times New Roman" w:cs="Times New Roman"/>
          <w:sz w:val="24"/>
          <w:szCs w:val="24"/>
        </w:rPr>
        <w:t>konusundaki inançlarının ve uygulamalarının incelendiği araştırmalar bu iki yapı arasında kısmen paralellik olduğunu</w:t>
      </w:r>
      <w:r w:rsidR="009A2C44" w:rsidRPr="00C3768A">
        <w:rPr>
          <w:rFonts w:ascii="Times New Roman" w:hAnsi="Times New Roman" w:cs="Times New Roman"/>
          <w:sz w:val="24"/>
          <w:szCs w:val="24"/>
        </w:rPr>
        <w:t xml:space="preserve"> </w:t>
      </w:r>
      <w:r w:rsidR="00657562" w:rsidRPr="00007004">
        <w:rPr>
          <w:rFonts w:ascii="Times New Roman" w:hAnsi="Times New Roman" w:cs="Times New Roman"/>
          <w:sz w:val="24"/>
          <w:szCs w:val="24"/>
        </w:rPr>
        <w:t>(Hegde ve Cassidy, 2009;</w:t>
      </w:r>
      <w:r w:rsidR="00657562">
        <w:rPr>
          <w:rFonts w:ascii="Times New Roman" w:hAnsi="Times New Roman" w:cs="Times New Roman"/>
          <w:sz w:val="24"/>
          <w:szCs w:val="24"/>
        </w:rPr>
        <w:t xml:space="preserve"> </w:t>
      </w:r>
      <w:r w:rsidR="00657562" w:rsidRPr="00007004">
        <w:rPr>
          <w:rFonts w:ascii="Times New Roman" w:hAnsi="Times New Roman" w:cs="Times New Roman"/>
          <w:sz w:val="24"/>
          <w:szCs w:val="24"/>
        </w:rPr>
        <w:t>Sak</w:t>
      </w:r>
      <w:r w:rsidR="00657562" w:rsidRPr="00C3768A">
        <w:rPr>
          <w:rFonts w:ascii="Times New Roman" w:hAnsi="Times New Roman" w:cs="Times New Roman"/>
          <w:sz w:val="24"/>
          <w:szCs w:val="24"/>
        </w:rPr>
        <w:t>, Tantekin-Erden ve Morrison, 2016</w:t>
      </w:r>
      <w:r w:rsidR="005B71FD">
        <w:rPr>
          <w:rFonts w:ascii="Times New Roman" w:hAnsi="Times New Roman" w:cs="Times New Roman"/>
          <w:sz w:val="24"/>
          <w:szCs w:val="24"/>
        </w:rPr>
        <w:t>-</w:t>
      </w:r>
      <w:r w:rsidR="00657562" w:rsidRPr="00C3768A">
        <w:rPr>
          <w:rFonts w:ascii="Times New Roman" w:hAnsi="Times New Roman" w:cs="Times New Roman"/>
          <w:sz w:val="24"/>
          <w:szCs w:val="24"/>
        </w:rPr>
        <w:t>2018</w:t>
      </w:r>
      <w:r w:rsidR="00657562" w:rsidRPr="00B600BE">
        <w:rPr>
          <w:rFonts w:ascii="Times New Roman" w:hAnsi="Times New Roman" w:cs="Times New Roman"/>
          <w:sz w:val="24"/>
          <w:szCs w:val="24"/>
        </w:rPr>
        <w:t xml:space="preserve">; </w:t>
      </w:r>
      <w:r w:rsidR="00657562" w:rsidRPr="00945DEF">
        <w:rPr>
          <w:rFonts w:ascii="Times New Roman" w:hAnsi="Times New Roman" w:cs="Times New Roman"/>
          <w:sz w:val="24"/>
          <w:szCs w:val="24"/>
        </w:rPr>
        <w:t>Şahin-Sak, Tantekin-Erden ve Pollard-Durodola</w:t>
      </w:r>
      <w:r w:rsidR="00657562">
        <w:rPr>
          <w:rFonts w:ascii="Times New Roman" w:hAnsi="Times New Roman" w:cs="Times New Roman"/>
          <w:sz w:val="24"/>
          <w:szCs w:val="24"/>
        </w:rPr>
        <w:t xml:space="preserve">, </w:t>
      </w:r>
      <w:r w:rsidR="00657562" w:rsidRPr="00945DEF">
        <w:rPr>
          <w:rFonts w:ascii="Times New Roman" w:hAnsi="Times New Roman" w:cs="Times New Roman"/>
          <w:sz w:val="24"/>
          <w:szCs w:val="24"/>
        </w:rPr>
        <w:t>2018</w:t>
      </w:r>
      <w:r w:rsidR="00657562" w:rsidRPr="00B600BE">
        <w:rPr>
          <w:rFonts w:ascii="Times New Roman" w:hAnsi="Times New Roman" w:cs="Times New Roman"/>
          <w:sz w:val="24"/>
          <w:szCs w:val="24"/>
        </w:rPr>
        <w:t>)</w:t>
      </w:r>
      <w:r w:rsidR="00657562">
        <w:rPr>
          <w:rFonts w:ascii="Times New Roman" w:hAnsi="Times New Roman" w:cs="Times New Roman"/>
          <w:sz w:val="24"/>
          <w:szCs w:val="24"/>
        </w:rPr>
        <w:t xml:space="preserve"> </w:t>
      </w:r>
      <w:r w:rsidR="009A2C44" w:rsidRPr="00C3768A">
        <w:rPr>
          <w:rFonts w:ascii="Times New Roman" w:hAnsi="Times New Roman" w:cs="Times New Roman"/>
          <w:sz w:val="24"/>
          <w:szCs w:val="24"/>
        </w:rPr>
        <w:t xml:space="preserve">ve </w:t>
      </w:r>
      <w:r w:rsidR="00D5123B" w:rsidRPr="00C3768A">
        <w:rPr>
          <w:rFonts w:ascii="Times New Roman" w:hAnsi="Times New Roman" w:cs="Times New Roman"/>
          <w:sz w:val="24"/>
          <w:szCs w:val="24"/>
        </w:rPr>
        <w:t>bu yöndeki inanışlarının sınıf içi uygulamalarının bir yordayıcısı olmadığı</w:t>
      </w:r>
      <w:r w:rsidR="0017408D" w:rsidRPr="00C3768A">
        <w:rPr>
          <w:rFonts w:ascii="Times New Roman" w:hAnsi="Times New Roman" w:cs="Times New Roman"/>
          <w:sz w:val="24"/>
          <w:szCs w:val="24"/>
        </w:rPr>
        <w:t>nı</w:t>
      </w:r>
      <w:r w:rsidR="007F4175" w:rsidRPr="00C3768A">
        <w:rPr>
          <w:rFonts w:ascii="Times New Roman" w:hAnsi="Times New Roman" w:cs="Times New Roman"/>
          <w:sz w:val="24"/>
          <w:szCs w:val="24"/>
        </w:rPr>
        <w:t xml:space="preserve"> </w:t>
      </w:r>
      <w:r w:rsidR="00657562" w:rsidRPr="00C3768A">
        <w:rPr>
          <w:rFonts w:ascii="Times New Roman" w:hAnsi="Times New Roman" w:cs="Times New Roman"/>
          <w:sz w:val="24"/>
          <w:szCs w:val="24"/>
        </w:rPr>
        <w:t>(</w:t>
      </w:r>
      <w:r w:rsidR="00657562" w:rsidRPr="002C2732">
        <w:rPr>
          <w:rFonts w:ascii="Times New Roman" w:hAnsi="Times New Roman" w:cs="Times New Roman"/>
          <w:sz w:val="24"/>
          <w:szCs w:val="24"/>
        </w:rPr>
        <w:t>Rentzou ve Sakellariou, 2011</w:t>
      </w:r>
      <w:r w:rsidR="00657562">
        <w:rPr>
          <w:rFonts w:ascii="Times New Roman" w:hAnsi="Times New Roman" w:cs="Times New Roman"/>
          <w:sz w:val="24"/>
          <w:szCs w:val="24"/>
        </w:rPr>
        <w:t xml:space="preserve">) </w:t>
      </w:r>
      <w:r w:rsidR="007F4175" w:rsidRPr="00C3768A">
        <w:rPr>
          <w:rFonts w:ascii="Times New Roman" w:hAnsi="Times New Roman" w:cs="Times New Roman"/>
          <w:sz w:val="24"/>
          <w:szCs w:val="24"/>
        </w:rPr>
        <w:t xml:space="preserve">ortaya </w:t>
      </w:r>
      <w:r w:rsidR="007F4175" w:rsidRPr="00007004">
        <w:rPr>
          <w:rFonts w:ascii="Times New Roman" w:hAnsi="Times New Roman" w:cs="Times New Roman"/>
          <w:sz w:val="24"/>
          <w:szCs w:val="24"/>
        </w:rPr>
        <w:t>koymuştur</w:t>
      </w:r>
      <w:r w:rsidR="00657562">
        <w:rPr>
          <w:rFonts w:ascii="Times New Roman" w:hAnsi="Times New Roman" w:cs="Times New Roman"/>
          <w:sz w:val="24"/>
          <w:szCs w:val="24"/>
        </w:rPr>
        <w:t xml:space="preserve">. </w:t>
      </w:r>
      <w:r w:rsidRPr="00945DEF">
        <w:rPr>
          <w:rFonts w:ascii="Times New Roman" w:hAnsi="Times New Roman" w:cs="Times New Roman"/>
          <w:sz w:val="24"/>
          <w:szCs w:val="24"/>
        </w:rPr>
        <w:t xml:space="preserve">Etkili öğretmen, kendi yetersizliklerinin farkına varmaya çalışır, gelişimi isteğe bağlı bir süreç </w:t>
      </w:r>
      <w:r w:rsidR="005506C5" w:rsidRPr="00945DEF">
        <w:rPr>
          <w:rFonts w:ascii="Times New Roman" w:hAnsi="Times New Roman" w:cs="Times New Roman"/>
          <w:sz w:val="24"/>
          <w:szCs w:val="24"/>
        </w:rPr>
        <w:t xml:space="preserve">olarak </w:t>
      </w:r>
      <w:r w:rsidRPr="00945DEF">
        <w:rPr>
          <w:rFonts w:ascii="Times New Roman" w:hAnsi="Times New Roman" w:cs="Times New Roman"/>
          <w:sz w:val="24"/>
          <w:szCs w:val="24"/>
        </w:rPr>
        <w:t>değil olağan ve zorunlu bir süreç olarak algılar, “yaşam boyu</w:t>
      </w:r>
      <w:r w:rsidR="005506C5" w:rsidRPr="00945DEF">
        <w:rPr>
          <w:rFonts w:ascii="Times New Roman" w:hAnsi="Times New Roman" w:cs="Times New Roman"/>
          <w:sz w:val="24"/>
          <w:szCs w:val="24"/>
        </w:rPr>
        <w:t xml:space="preserve"> öğrenme ve gelişme” felsefesini benimser</w:t>
      </w:r>
      <w:r w:rsidRPr="00945DEF">
        <w:rPr>
          <w:rFonts w:ascii="Times New Roman" w:hAnsi="Times New Roman" w:cs="Times New Roman"/>
          <w:sz w:val="24"/>
          <w:szCs w:val="24"/>
        </w:rPr>
        <w:t xml:space="preserve"> (Can, 2004). </w:t>
      </w:r>
    </w:p>
    <w:p w:rsidR="00873FB6" w:rsidRPr="00945DEF" w:rsidRDefault="00873FB6" w:rsidP="00873FB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Okul öncesi eğitimi alanında yapılan çalışmalar arttıkça, bu alandaki eğitim ile ilgili bilgi ve beceriler de değişmektedir. Bu durum, </w:t>
      </w:r>
      <w:r w:rsidRPr="00945DEF">
        <w:rPr>
          <w:rFonts w:ascii="Times New Roman" w:hAnsi="Times New Roman" w:cs="Times New Roman"/>
          <w:i/>
          <w:sz w:val="24"/>
          <w:szCs w:val="24"/>
        </w:rPr>
        <w:t>öğrenmeyi sevmenin</w:t>
      </w:r>
      <w:r w:rsidRPr="00945DEF">
        <w:rPr>
          <w:rFonts w:ascii="Times New Roman" w:hAnsi="Times New Roman" w:cs="Times New Roman"/>
          <w:sz w:val="24"/>
          <w:szCs w:val="24"/>
        </w:rPr>
        <w:t xml:space="preserve"> ve öğrenme için çaba göstermenin mesleki gelişimde merkezi bir rol oynadığı ve etkili öğretmenlerin özelliklerinden biri olduğu anlamına gelmektedir. Birçok öğretmen, çocuklarının gelişimlerini desteklemek için harcadıkları zamandan daha fazlasını kendilerini eğitmek ve geliştirmek için </w:t>
      </w:r>
      <w:r w:rsidR="005506C5" w:rsidRPr="00945DEF">
        <w:rPr>
          <w:rFonts w:ascii="Times New Roman" w:hAnsi="Times New Roman" w:cs="Times New Roman"/>
          <w:sz w:val="24"/>
          <w:szCs w:val="24"/>
        </w:rPr>
        <w:t>harcamaya gereksinim duymalıdır (M</w:t>
      </w:r>
      <w:r w:rsidRPr="00945DEF">
        <w:rPr>
          <w:rFonts w:ascii="Times New Roman" w:hAnsi="Times New Roman" w:cs="Times New Roman"/>
          <w:sz w:val="24"/>
          <w:szCs w:val="24"/>
        </w:rPr>
        <w:t>orrison</w:t>
      </w:r>
      <w:r w:rsidR="005506C5" w:rsidRPr="00945DEF">
        <w:rPr>
          <w:rFonts w:ascii="Times New Roman" w:hAnsi="Times New Roman" w:cs="Times New Roman"/>
          <w:sz w:val="24"/>
          <w:szCs w:val="24"/>
        </w:rPr>
        <w:t>, 2004</w:t>
      </w:r>
      <w:r w:rsidRPr="00945DEF">
        <w:rPr>
          <w:rFonts w:ascii="Times New Roman" w:hAnsi="Times New Roman" w:cs="Times New Roman"/>
          <w:sz w:val="24"/>
          <w:szCs w:val="24"/>
        </w:rPr>
        <w:t xml:space="preserve">). Bu noktada “değişime hazır olma” kavramı kritik bir kavram </w:t>
      </w:r>
      <w:r w:rsidR="005506C5" w:rsidRPr="00945DEF">
        <w:rPr>
          <w:rFonts w:ascii="Times New Roman" w:hAnsi="Times New Roman" w:cs="Times New Roman"/>
          <w:sz w:val="24"/>
          <w:szCs w:val="24"/>
        </w:rPr>
        <w:t>haline gelmektedir</w:t>
      </w:r>
      <w:r w:rsidRPr="00945DEF">
        <w:rPr>
          <w:rFonts w:ascii="Times New Roman" w:hAnsi="Times New Roman" w:cs="Times New Roman"/>
          <w:sz w:val="24"/>
          <w:szCs w:val="24"/>
        </w:rPr>
        <w:t>.</w:t>
      </w:r>
      <w:r w:rsidRPr="00945DEF">
        <w:rPr>
          <w:rFonts w:ascii="Times New Roman" w:hAnsi="Times New Roman" w:cs="Times New Roman"/>
          <w:b/>
          <w:sz w:val="24"/>
          <w:szCs w:val="24"/>
        </w:rPr>
        <w:t xml:space="preserve"> </w:t>
      </w:r>
    </w:p>
    <w:p w:rsidR="00873FB6" w:rsidRPr="00945DEF" w:rsidRDefault="005506C5" w:rsidP="00873FB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Dinamik, neşe dolu, eğlence</w:t>
      </w:r>
      <w:r w:rsidR="00873FB6" w:rsidRPr="00945DEF">
        <w:rPr>
          <w:rFonts w:ascii="Times New Roman" w:hAnsi="Times New Roman" w:cs="Times New Roman"/>
          <w:sz w:val="24"/>
          <w:szCs w:val="24"/>
        </w:rPr>
        <w:t xml:space="preserve"> eğilimi yüksek, </w:t>
      </w:r>
      <w:r w:rsidR="00873FB6" w:rsidRPr="00945DEF">
        <w:rPr>
          <w:rFonts w:ascii="Times New Roman" w:hAnsi="Times New Roman" w:cs="Times New Roman"/>
          <w:i/>
          <w:sz w:val="24"/>
          <w:szCs w:val="24"/>
        </w:rPr>
        <w:t>yüksek enerjiye</w:t>
      </w:r>
      <w:r w:rsidR="00873FB6" w:rsidRPr="00945DEF">
        <w:rPr>
          <w:rFonts w:ascii="Times New Roman" w:hAnsi="Times New Roman" w:cs="Times New Roman"/>
          <w:sz w:val="24"/>
          <w:szCs w:val="24"/>
        </w:rPr>
        <w:t xml:space="preserve"> sahip öğretmenler çocukların coşkusunu arttıran öğretmenlerdir.</w:t>
      </w:r>
      <w:r w:rsidR="00873FB6" w:rsidRPr="00945DEF">
        <w:rPr>
          <w:rFonts w:ascii="Times New Roman" w:hAnsi="Times New Roman" w:cs="Times New Roman"/>
          <w:b/>
          <w:sz w:val="24"/>
          <w:szCs w:val="24"/>
        </w:rPr>
        <w:t xml:space="preserve"> </w:t>
      </w:r>
      <w:r w:rsidR="00873FB6" w:rsidRPr="00945DEF">
        <w:rPr>
          <w:rFonts w:ascii="Times New Roman" w:hAnsi="Times New Roman" w:cs="Times New Roman"/>
          <w:sz w:val="24"/>
          <w:szCs w:val="24"/>
        </w:rPr>
        <w:t xml:space="preserve">Her ne kadar eğilimden çok öğretmenlerin mizacıyla ilgili olsa </w:t>
      </w:r>
      <w:r w:rsidR="00EE0296" w:rsidRPr="00945DEF">
        <w:rPr>
          <w:rFonts w:ascii="Times New Roman" w:hAnsi="Times New Roman" w:cs="Times New Roman"/>
          <w:sz w:val="24"/>
          <w:szCs w:val="24"/>
        </w:rPr>
        <w:t>da</w:t>
      </w:r>
      <w:r w:rsidR="00FD6039">
        <w:rPr>
          <w:rFonts w:ascii="Times New Roman" w:hAnsi="Times New Roman" w:cs="Times New Roman"/>
          <w:sz w:val="24"/>
          <w:szCs w:val="24"/>
        </w:rPr>
        <w:t>,</w:t>
      </w:r>
      <w:r w:rsidR="00873FB6" w:rsidRPr="00945DEF">
        <w:rPr>
          <w:rFonts w:ascii="Times New Roman" w:hAnsi="Times New Roman" w:cs="Times New Roman"/>
          <w:sz w:val="24"/>
          <w:szCs w:val="24"/>
        </w:rPr>
        <w:t xml:space="preserve"> öğretmenlerin yüksek enerjiye sahip olmaları önemli nitelikler arasındadır (Colker, 2008). Öğretmen etkiliği ile ilişkili olan bir diğer yapı ise öğretmenin mizah kullanımı ve </w:t>
      </w:r>
      <w:r w:rsidR="00873FB6" w:rsidRPr="00945DEF">
        <w:rPr>
          <w:rFonts w:ascii="Times New Roman" w:hAnsi="Times New Roman" w:cs="Times New Roman"/>
          <w:i/>
          <w:sz w:val="24"/>
          <w:szCs w:val="24"/>
        </w:rPr>
        <w:t>mizah anlayışıdır</w:t>
      </w:r>
      <w:r w:rsidR="00873FB6" w:rsidRPr="00945DEF">
        <w:rPr>
          <w:rFonts w:ascii="Times New Roman" w:hAnsi="Times New Roman" w:cs="Times New Roman"/>
          <w:sz w:val="24"/>
          <w:szCs w:val="24"/>
        </w:rPr>
        <w:t xml:space="preserve"> (Bryant, Comisky, Crane ve Zillmann, 1980). Araştırmacılar, mizahı kullanan öğretmenlerin çalışma </w:t>
      </w:r>
      <w:r w:rsidRPr="00945DEF">
        <w:rPr>
          <w:rFonts w:ascii="Times New Roman" w:hAnsi="Times New Roman" w:cs="Times New Roman"/>
          <w:sz w:val="24"/>
          <w:szCs w:val="24"/>
        </w:rPr>
        <w:t>ar</w:t>
      </w:r>
      <w:r w:rsidR="00873FB6" w:rsidRPr="00945DEF">
        <w:rPr>
          <w:rFonts w:ascii="Times New Roman" w:hAnsi="Times New Roman" w:cs="Times New Roman"/>
          <w:sz w:val="24"/>
          <w:szCs w:val="24"/>
        </w:rPr>
        <w:t xml:space="preserve">kadaşları ve eğitim verdiği kişiler tarafından daha olumlu değerlendirildiğini; diğerleri ise mizahın öğrenmeyi geliştirebileceğini ileri sürmüşlerdir. Bu hipotez çeşitli araştırmalarla doğrulanmıştır: Öğretmenlerin mizah kullanımının, öğrenme üzerinde (Gorham ve Christophel, 1990; Ziv, 1988) ve sahip oldukları mizah tarzlarının stresle başa çıkmada etkili olduğu (Özdemir, Sezgin, Kaya ve Recepoğlu, 2011) bilinmektedir. Bu konuda cinsiyet faktörü önemli bir belirleyici olabilmektedir: Örneğin </w:t>
      </w:r>
      <w:r w:rsidR="00873FB6" w:rsidRPr="00945DEF">
        <w:rPr>
          <w:rFonts w:ascii="Times New Roman" w:hAnsi="Times New Roman" w:cs="Times New Roman"/>
          <w:sz w:val="24"/>
          <w:szCs w:val="24"/>
        </w:rPr>
        <w:lastRenderedPageBreak/>
        <w:t>mizahın etkisi erkek çocuklar ve erkek öğretmenler açısından daha belirgindir. Buna ek olarak mizah kullanımının kadın öğretmenlerin değerlendirmelerini olumsuz etkilediği ve kadın öğretmenlerin mizahının erkek öğretmenlerin mizahından büyük ölçüde farklı olduğunu destekleyen araştırma bulguları mevcuttur (Gorham ve Christophel, 1990).</w:t>
      </w:r>
    </w:p>
    <w:p w:rsidR="00873FB6" w:rsidRPr="00945DEF" w:rsidRDefault="00873FB6" w:rsidP="00873FB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Etkili öğretmen özellikl</w:t>
      </w:r>
      <w:r w:rsidR="003D44F3" w:rsidRPr="00945DEF">
        <w:rPr>
          <w:rFonts w:ascii="Times New Roman" w:hAnsi="Times New Roman" w:cs="Times New Roman"/>
          <w:sz w:val="24"/>
          <w:szCs w:val="24"/>
        </w:rPr>
        <w:t xml:space="preserve">erinin incelendiği araştırmalara bakıldığında genellikle </w:t>
      </w:r>
      <w:r w:rsidRPr="00945DEF">
        <w:rPr>
          <w:rFonts w:ascii="Times New Roman" w:hAnsi="Times New Roman" w:cs="Times New Roman"/>
          <w:sz w:val="24"/>
          <w:szCs w:val="24"/>
        </w:rPr>
        <w:t xml:space="preserve">anket </w:t>
      </w:r>
      <w:r w:rsidR="003D44F3" w:rsidRPr="00945DEF">
        <w:rPr>
          <w:rFonts w:ascii="Times New Roman" w:hAnsi="Times New Roman" w:cs="Times New Roman"/>
          <w:sz w:val="24"/>
          <w:szCs w:val="24"/>
        </w:rPr>
        <w:t xml:space="preserve">tekniğinin </w:t>
      </w:r>
      <w:r w:rsidRPr="00945DEF">
        <w:rPr>
          <w:rFonts w:ascii="Times New Roman" w:hAnsi="Times New Roman" w:cs="Times New Roman"/>
          <w:sz w:val="24"/>
          <w:szCs w:val="24"/>
        </w:rPr>
        <w:t>(</w:t>
      </w:r>
      <w:r w:rsidR="003D44F3" w:rsidRPr="00945DEF">
        <w:rPr>
          <w:rFonts w:ascii="Times New Roman" w:hAnsi="Times New Roman" w:cs="Times New Roman"/>
          <w:sz w:val="24"/>
          <w:szCs w:val="24"/>
        </w:rPr>
        <w:t>Ay ve Yurdabakan, 2015; Külekçi, 2018</w:t>
      </w:r>
      <w:r w:rsidRPr="00945DEF">
        <w:rPr>
          <w:rFonts w:ascii="Times New Roman" w:hAnsi="Times New Roman" w:cs="Times New Roman"/>
          <w:sz w:val="24"/>
          <w:szCs w:val="24"/>
        </w:rPr>
        <w:t xml:space="preserve">; Şen ve Erişen, 2002) </w:t>
      </w:r>
      <w:r w:rsidR="003D44F3" w:rsidRPr="00945DEF">
        <w:rPr>
          <w:rFonts w:ascii="Times New Roman" w:hAnsi="Times New Roman" w:cs="Times New Roman"/>
          <w:sz w:val="24"/>
          <w:szCs w:val="24"/>
        </w:rPr>
        <w:t>kullanıldığı</w:t>
      </w:r>
      <w:r w:rsidRPr="00945DEF">
        <w:rPr>
          <w:rFonts w:ascii="Times New Roman" w:hAnsi="Times New Roman" w:cs="Times New Roman"/>
          <w:sz w:val="24"/>
          <w:szCs w:val="24"/>
        </w:rPr>
        <w:t>, bazı</w:t>
      </w:r>
      <w:r w:rsidR="009D15E7">
        <w:rPr>
          <w:rFonts w:ascii="Times New Roman" w:hAnsi="Times New Roman" w:cs="Times New Roman"/>
          <w:sz w:val="24"/>
          <w:szCs w:val="24"/>
        </w:rPr>
        <w:t xml:space="preserve"> araştırmalarda </w:t>
      </w:r>
      <w:r w:rsidRPr="00945DEF">
        <w:rPr>
          <w:rFonts w:ascii="Times New Roman" w:hAnsi="Times New Roman" w:cs="Times New Roman"/>
          <w:sz w:val="24"/>
          <w:szCs w:val="24"/>
        </w:rPr>
        <w:t>ise hem anket hem de görüşme tekniğini</w:t>
      </w:r>
      <w:r w:rsidR="00E02D90">
        <w:rPr>
          <w:rFonts w:ascii="Times New Roman" w:hAnsi="Times New Roman" w:cs="Times New Roman"/>
          <w:sz w:val="24"/>
          <w:szCs w:val="24"/>
        </w:rPr>
        <w:t>n</w:t>
      </w:r>
      <w:r w:rsidRPr="00945DEF">
        <w:rPr>
          <w:rFonts w:ascii="Times New Roman" w:hAnsi="Times New Roman" w:cs="Times New Roman"/>
          <w:sz w:val="24"/>
          <w:szCs w:val="24"/>
        </w:rPr>
        <w:t xml:space="preserve"> bir arada kullan</w:t>
      </w:r>
      <w:r w:rsidR="009D15E7">
        <w:rPr>
          <w:rFonts w:ascii="Times New Roman" w:hAnsi="Times New Roman" w:cs="Times New Roman"/>
          <w:sz w:val="24"/>
          <w:szCs w:val="24"/>
        </w:rPr>
        <w:t>ıldığı</w:t>
      </w:r>
      <w:r w:rsidRPr="00945DEF">
        <w:rPr>
          <w:rFonts w:ascii="Times New Roman" w:hAnsi="Times New Roman" w:cs="Times New Roman"/>
          <w:sz w:val="24"/>
          <w:szCs w:val="24"/>
        </w:rPr>
        <w:t xml:space="preserve"> (Çakmak ve Gündüz, 2018; Liu, Liu, Stronge ve Xu, 2016) karma desenli araştırmalar</w:t>
      </w:r>
      <w:r w:rsidR="003855F1" w:rsidRPr="00945DEF">
        <w:rPr>
          <w:rFonts w:ascii="Times New Roman" w:hAnsi="Times New Roman" w:cs="Times New Roman"/>
          <w:sz w:val="24"/>
          <w:szCs w:val="24"/>
        </w:rPr>
        <w:t xml:space="preserve"> olduğunu</w:t>
      </w:r>
      <w:r w:rsidRPr="00945DEF">
        <w:rPr>
          <w:rFonts w:ascii="Times New Roman" w:hAnsi="Times New Roman" w:cs="Times New Roman"/>
          <w:sz w:val="24"/>
          <w:szCs w:val="24"/>
        </w:rPr>
        <w:t xml:space="preserve"> söylemek mümkündür. Ancak inançların, değerlerin ve normların ampirik çalışması, araştırmacılar için her zaman zor metodolojik sorular ortaya koymuştur (Finch, 1987). En iyi düzenlenmiş anket</w:t>
      </w:r>
      <w:r w:rsidR="003855F1" w:rsidRPr="00945DEF">
        <w:rPr>
          <w:rFonts w:ascii="Times New Roman" w:hAnsi="Times New Roman" w:cs="Times New Roman"/>
          <w:sz w:val="24"/>
          <w:szCs w:val="24"/>
        </w:rPr>
        <w:t>te</w:t>
      </w:r>
      <w:r w:rsidRPr="00945DEF">
        <w:rPr>
          <w:rFonts w:ascii="Times New Roman" w:hAnsi="Times New Roman" w:cs="Times New Roman"/>
          <w:sz w:val="24"/>
          <w:szCs w:val="24"/>
        </w:rPr>
        <w:t xml:space="preserve"> bile, değer ve tutumları inandırıcı biçimde incelemede zorluklarla karşılaşılmaktadır (Marsh, 1982). Örneğin bir bireyin, bir anket ya da tutum </w:t>
      </w:r>
      <w:r w:rsidR="00AF6687" w:rsidRPr="00945DEF">
        <w:rPr>
          <w:rFonts w:ascii="Times New Roman" w:hAnsi="Times New Roman" w:cs="Times New Roman"/>
          <w:sz w:val="24"/>
          <w:szCs w:val="24"/>
        </w:rPr>
        <w:t>ölçeğinin maddesindeki</w:t>
      </w:r>
      <w:r w:rsidRPr="00945DEF">
        <w:rPr>
          <w:rFonts w:ascii="Times New Roman" w:hAnsi="Times New Roman" w:cs="Times New Roman"/>
          <w:sz w:val="24"/>
          <w:szCs w:val="24"/>
        </w:rPr>
        <w:t xml:space="preserve"> işaretlemeleri, kişinin ilgili maddedeki işaretlemelerini, bu anlamda normları, inançları ve tutumları ilişkin yanıtlarını, başka durumlara transfer edip edemeyeceğine yönelik varsayımsal genellemeleri gerektirmektedir. Bu genellemeler ciddi sınırlılıklar içerebilmektedir. Bunun yanı</w:t>
      </w:r>
      <w:r w:rsidR="00AF6687" w:rsidRPr="00945DEF">
        <w:rPr>
          <w:rFonts w:ascii="Times New Roman" w:hAnsi="Times New Roman" w:cs="Times New Roman"/>
          <w:sz w:val="24"/>
          <w:szCs w:val="24"/>
        </w:rPr>
        <w:t xml:space="preserve"> </w:t>
      </w:r>
      <w:r w:rsidRPr="00945DEF">
        <w:rPr>
          <w:rFonts w:ascii="Times New Roman" w:hAnsi="Times New Roman" w:cs="Times New Roman"/>
          <w:sz w:val="24"/>
          <w:szCs w:val="24"/>
        </w:rPr>
        <w:t xml:space="preserve">sıra anketler </w:t>
      </w:r>
      <w:r w:rsidR="00F7371A">
        <w:rPr>
          <w:rFonts w:ascii="Times New Roman" w:hAnsi="Times New Roman" w:cs="Times New Roman"/>
          <w:sz w:val="24"/>
          <w:szCs w:val="24"/>
        </w:rPr>
        <w:t>belirli kalıplarla ya da normlarla şekillenmiş olan (</w:t>
      </w:r>
      <w:r w:rsidR="00F7371A" w:rsidRPr="00945DEF">
        <w:rPr>
          <w:rFonts w:ascii="Times New Roman" w:hAnsi="Times New Roman" w:cs="Times New Roman"/>
          <w:sz w:val="24"/>
          <w:szCs w:val="24"/>
        </w:rPr>
        <w:t>normatif</w:t>
      </w:r>
      <w:r w:rsidR="00F7371A">
        <w:rPr>
          <w:rFonts w:ascii="Times New Roman" w:hAnsi="Times New Roman" w:cs="Times New Roman"/>
          <w:sz w:val="24"/>
          <w:szCs w:val="24"/>
        </w:rPr>
        <w:t xml:space="preserve">) konu başlıklarının </w:t>
      </w:r>
      <w:r w:rsidRPr="00945DEF">
        <w:rPr>
          <w:rFonts w:ascii="Times New Roman" w:hAnsi="Times New Roman" w:cs="Times New Roman"/>
          <w:sz w:val="24"/>
          <w:szCs w:val="24"/>
        </w:rPr>
        <w:t xml:space="preserve">karmaşık doğasını ortaya koyma konusunda çeşitli kısıtlamalar barındırmaktadır. Veri toplama aracı olarak kısa hikayelerden yararlanmak ise, </w:t>
      </w:r>
      <w:r w:rsidR="00F7371A">
        <w:rPr>
          <w:rFonts w:ascii="Times New Roman" w:hAnsi="Times New Roman" w:cs="Times New Roman"/>
          <w:sz w:val="24"/>
          <w:szCs w:val="24"/>
        </w:rPr>
        <w:t>normatif konuları</w:t>
      </w:r>
      <w:r w:rsidRPr="00945DEF">
        <w:rPr>
          <w:rFonts w:ascii="Times New Roman" w:hAnsi="Times New Roman" w:cs="Times New Roman"/>
          <w:sz w:val="24"/>
          <w:szCs w:val="24"/>
        </w:rPr>
        <w:t xml:space="preserve">, gerçekte kuşatıldığı karmaşıklıklara yaklaşacak şekilde ya da en azından, bu karmaşıklıkları yansıtmak için, anketlerde yaygın olarak kullanılan diğer tekniklerden daha yakın bir şekilde yaklaşma fırsatı sunmaktadır (Finch, 1987). Genel olarak kısa hikayeler, kişilerin yargıları ve karar vermeleri ile ilgili belirli soruları test etmek için etkili bir şekilde tasarlandığında, “gerçek hayat” davranışına oldukça genelleştirilebilirken, alternatif yöntemlerle ilgili etik, pratik ve bilimsel sınırlamaların üstesinden gelebilmektedir (Evans ve </w:t>
      </w:r>
      <w:r w:rsidR="008B3DB1">
        <w:rPr>
          <w:rFonts w:ascii="Times New Roman" w:hAnsi="Times New Roman" w:cs="Times New Roman"/>
          <w:sz w:val="24"/>
          <w:szCs w:val="24"/>
        </w:rPr>
        <w:t>diğ</w:t>
      </w:r>
      <w:r w:rsidRPr="00945DEF">
        <w:rPr>
          <w:rFonts w:ascii="Times New Roman" w:hAnsi="Times New Roman" w:cs="Times New Roman"/>
          <w:sz w:val="24"/>
          <w:szCs w:val="24"/>
        </w:rPr>
        <w:t>., 2015). Bu nedenle</w:t>
      </w:r>
      <w:r w:rsidR="003855F1" w:rsidRPr="00945DEF">
        <w:rPr>
          <w:rFonts w:ascii="Times New Roman" w:hAnsi="Times New Roman" w:cs="Times New Roman"/>
          <w:sz w:val="24"/>
          <w:szCs w:val="24"/>
        </w:rPr>
        <w:t xml:space="preserve"> kısa hikayeler,</w:t>
      </w:r>
      <w:r w:rsidRPr="00945DEF">
        <w:rPr>
          <w:rFonts w:ascii="Times New Roman" w:hAnsi="Times New Roman" w:cs="Times New Roman"/>
          <w:sz w:val="24"/>
          <w:szCs w:val="24"/>
        </w:rPr>
        <w:t xml:space="preserve"> çeşitli alanlardaki (tıp, eğitim bilimleri gibi) uzmanların yargılarını ve eylemlerini analiz etmek </w:t>
      </w:r>
      <w:r w:rsidR="003855F1" w:rsidRPr="00945DEF">
        <w:rPr>
          <w:rFonts w:ascii="Times New Roman" w:hAnsi="Times New Roman" w:cs="Times New Roman"/>
          <w:sz w:val="24"/>
          <w:szCs w:val="24"/>
        </w:rPr>
        <w:t xml:space="preserve">için bir araştırma aracı olarak ve grup benzerlikleri ile </w:t>
      </w:r>
      <w:r w:rsidRPr="00945DEF">
        <w:rPr>
          <w:rFonts w:ascii="Times New Roman" w:hAnsi="Times New Roman" w:cs="Times New Roman"/>
          <w:sz w:val="24"/>
          <w:szCs w:val="24"/>
        </w:rPr>
        <w:t>yanıtlardaki farklılıkları ortaya</w:t>
      </w:r>
      <w:r w:rsidR="003855F1" w:rsidRPr="00945DEF">
        <w:rPr>
          <w:rFonts w:ascii="Times New Roman" w:hAnsi="Times New Roman" w:cs="Times New Roman"/>
          <w:sz w:val="24"/>
          <w:szCs w:val="24"/>
        </w:rPr>
        <w:t xml:space="preserve"> çıkarmaya kaynaklık edecek </w:t>
      </w:r>
      <w:r w:rsidRPr="00945DEF">
        <w:rPr>
          <w:rFonts w:ascii="Times New Roman" w:hAnsi="Times New Roman" w:cs="Times New Roman"/>
          <w:sz w:val="24"/>
          <w:szCs w:val="24"/>
        </w:rPr>
        <w:t xml:space="preserve">şekilde </w:t>
      </w:r>
      <w:r w:rsidR="003855F1" w:rsidRPr="00945DEF">
        <w:rPr>
          <w:rFonts w:ascii="Times New Roman" w:hAnsi="Times New Roman" w:cs="Times New Roman"/>
          <w:sz w:val="24"/>
          <w:szCs w:val="24"/>
        </w:rPr>
        <w:t xml:space="preserve">yaygın olarak </w:t>
      </w:r>
      <w:r w:rsidRPr="00945DEF">
        <w:rPr>
          <w:rFonts w:ascii="Times New Roman" w:hAnsi="Times New Roman" w:cs="Times New Roman"/>
          <w:sz w:val="24"/>
          <w:szCs w:val="24"/>
        </w:rPr>
        <w:t>kullanılmıştır (</w:t>
      </w:r>
      <w:r w:rsidR="003855F1" w:rsidRPr="00945DEF">
        <w:rPr>
          <w:rFonts w:ascii="Times New Roman" w:hAnsi="Times New Roman" w:cs="Times New Roman"/>
          <w:sz w:val="24"/>
          <w:szCs w:val="24"/>
        </w:rPr>
        <w:t xml:space="preserve">Boulton, Hardcastle, Down, Fowles ve Simmonds, 2014; </w:t>
      </w:r>
      <w:r w:rsidRPr="00945DEF">
        <w:rPr>
          <w:rFonts w:ascii="Times New Roman" w:hAnsi="Times New Roman" w:cs="Times New Roman"/>
          <w:sz w:val="24"/>
          <w:szCs w:val="24"/>
        </w:rPr>
        <w:t>Egyed ve Short, 2006; Jeffries ve  Maeder, 20</w:t>
      </w:r>
      <w:r w:rsidR="003855F1" w:rsidRPr="00945DEF">
        <w:rPr>
          <w:rFonts w:ascii="Times New Roman" w:hAnsi="Times New Roman" w:cs="Times New Roman"/>
          <w:sz w:val="24"/>
          <w:szCs w:val="24"/>
        </w:rPr>
        <w:t>05</w:t>
      </w:r>
      <w:r w:rsidRPr="00945DEF">
        <w:rPr>
          <w:rFonts w:ascii="Times New Roman" w:hAnsi="Times New Roman" w:cs="Times New Roman"/>
          <w:sz w:val="24"/>
          <w:szCs w:val="24"/>
        </w:rPr>
        <w:t>). Aşağıda kısa hikayelerin eğitim araştırmalarında kullanımına ilişkin detaylı bilgiye yer verilmiştir.</w:t>
      </w:r>
    </w:p>
    <w:p w:rsidR="00873FB6" w:rsidRPr="00945DEF" w:rsidRDefault="00873FB6" w:rsidP="00101320">
      <w:pPr>
        <w:spacing w:after="0" w:line="360" w:lineRule="auto"/>
        <w:ind w:firstLine="708"/>
        <w:rPr>
          <w:rFonts w:ascii="Times New Roman" w:hAnsi="Times New Roman" w:cs="Times New Roman"/>
          <w:b/>
          <w:sz w:val="24"/>
          <w:szCs w:val="24"/>
        </w:rPr>
      </w:pPr>
      <w:r w:rsidRPr="00945DEF">
        <w:rPr>
          <w:rFonts w:ascii="Times New Roman" w:hAnsi="Times New Roman" w:cs="Times New Roman"/>
          <w:b/>
          <w:sz w:val="24"/>
          <w:szCs w:val="24"/>
        </w:rPr>
        <w:t>Eğitim Bilimleri Araştırmalarında Kısa Hikayelerin Kullanımı</w:t>
      </w:r>
    </w:p>
    <w:p w:rsidR="00873FB6" w:rsidRPr="00945DEF" w:rsidRDefault="00873FB6" w:rsidP="00873FB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Kısa hikayeler</w:t>
      </w:r>
      <w:r w:rsidR="002C2416">
        <w:rPr>
          <w:rFonts w:ascii="Times New Roman" w:hAnsi="Times New Roman" w:cs="Times New Roman"/>
          <w:sz w:val="24"/>
          <w:szCs w:val="24"/>
        </w:rPr>
        <w:t xml:space="preserve"> (vignette)</w:t>
      </w:r>
      <w:r w:rsidRPr="00945DEF">
        <w:rPr>
          <w:rFonts w:ascii="Times New Roman" w:hAnsi="Times New Roman" w:cs="Times New Roman"/>
          <w:sz w:val="24"/>
          <w:szCs w:val="24"/>
        </w:rPr>
        <w:t xml:space="preserve">, katılımcıların yargılarını dayandırmaları için gerekli bilgileri içeren, varsayımsal olarak (hipotetik) oluşturulmuş kişilerin ya da durumların kısa açıklamalarını ifade etmektedir. Kısa hikayeler, genellikle sabit tutulan hayali bir arka plandan </w:t>
      </w:r>
      <w:r w:rsidRPr="00945DEF">
        <w:rPr>
          <w:rFonts w:ascii="Times New Roman" w:hAnsi="Times New Roman" w:cs="Times New Roman"/>
          <w:sz w:val="24"/>
          <w:szCs w:val="24"/>
        </w:rPr>
        <w:lastRenderedPageBreak/>
        <w:t xml:space="preserve">ve gözlem içeriklerinden oluşan metinlerdir (Huebner, 1991).  Miles (1990), kısa hikayeleri, görevi başındaki bir alan uzmanının bir anlık durumu veya mini filmini ortaya koyan bir yapı olarak tanımlamaktadır. </w:t>
      </w:r>
    </w:p>
    <w:p w:rsidR="00873FB6" w:rsidRPr="00945DEF" w:rsidRDefault="00873FB6" w:rsidP="00873FB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Kısa hikayelerin kullanımı, öğretmenlerin okul içi uygulamalarına doğrudan etki edebilmektedir (Miles, 1990; Soto, 2018). Bu nedenle mesleki gelişimin desteklenmesi açısından kritik ve etkili araçlardan biri olarak görülmektedir (Angelides ve G</w:t>
      </w:r>
      <w:r w:rsidR="00D8048E" w:rsidRPr="00945DEF">
        <w:rPr>
          <w:rFonts w:ascii="Times New Roman" w:hAnsi="Times New Roman" w:cs="Times New Roman"/>
          <w:sz w:val="24"/>
          <w:szCs w:val="24"/>
        </w:rPr>
        <w:t xml:space="preserve">ibbs, 2006; Jeffries ve Maeder, </w:t>
      </w:r>
      <w:r w:rsidRPr="00945DEF">
        <w:rPr>
          <w:rFonts w:ascii="Times New Roman" w:hAnsi="Times New Roman" w:cs="Times New Roman"/>
          <w:sz w:val="24"/>
          <w:szCs w:val="24"/>
        </w:rPr>
        <w:t>2005). Jeffries ve Maeder (2009), gerçekle</w:t>
      </w:r>
      <w:r w:rsidR="00D8048E" w:rsidRPr="00945DEF">
        <w:rPr>
          <w:rFonts w:ascii="Times New Roman" w:hAnsi="Times New Roman" w:cs="Times New Roman"/>
          <w:sz w:val="24"/>
          <w:szCs w:val="24"/>
        </w:rPr>
        <w:t>ş</w:t>
      </w:r>
      <w:r w:rsidRPr="00945DEF">
        <w:rPr>
          <w:rFonts w:ascii="Times New Roman" w:hAnsi="Times New Roman" w:cs="Times New Roman"/>
          <w:sz w:val="24"/>
          <w:szCs w:val="24"/>
        </w:rPr>
        <w:t>tirdikleri araştırma ile kısa hikayelerin kullanımı</w:t>
      </w:r>
      <w:r w:rsidR="00D8048E" w:rsidRPr="00945DEF">
        <w:rPr>
          <w:rFonts w:ascii="Times New Roman" w:hAnsi="Times New Roman" w:cs="Times New Roman"/>
          <w:sz w:val="24"/>
          <w:szCs w:val="24"/>
        </w:rPr>
        <w:t>nı</w:t>
      </w:r>
      <w:r w:rsidRPr="00945DEF">
        <w:rPr>
          <w:rFonts w:ascii="Times New Roman" w:hAnsi="Times New Roman" w:cs="Times New Roman"/>
          <w:sz w:val="24"/>
          <w:szCs w:val="24"/>
        </w:rPr>
        <w:t xml:space="preserve"> içermeyen öğretimsel etkinliklerle karşılaştırıldığında, kısa hikayelerin kullanımına dayalı öğretimsel uygulamaların bilginin transfer edilmesinde daha etkili olduğunu ve bir konu alanının öğrenimine verilen desteği daha da zenginleştirdiğini ortaya koymuştur. Soto (2018) ise 11 okul öncesi öğretmeni ile birlikte yürüttüğü karma desenli araştırmasında, kısa hikayeler temelli mesleki gelişim oturumları ve odak grup görüşmeleri öncesi ve sonranda tutulan yansıtıcı günlükler kullanmıştır. Araştırma sonucunda öğretmenlerin günlük program, farkındalık ve destekleme temalarında olumlu yönde anlamlı değişikliklerin olduğunu tespit etmiştir. Buna paralel olarak kısa hikaye tabanlı mesleki gelişim, yansıtıcı günlük kaydı ile birleştiğinde, okul öncesi dönem çocuklarının eğitimini olumlu yönde etkileyebilecek, öğretmenlerin bilinçli öğretime ilişkin farkındalıklarını arttırmak için etkili bir yöntem </w:t>
      </w:r>
      <w:r w:rsidR="00D8048E" w:rsidRPr="00945DEF">
        <w:rPr>
          <w:rFonts w:ascii="Times New Roman" w:hAnsi="Times New Roman" w:cs="Times New Roman"/>
          <w:sz w:val="24"/>
          <w:szCs w:val="24"/>
        </w:rPr>
        <w:t>olduğuna</w:t>
      </w:r>
      <w:r w:rsidRPr="00945DEF">
        <w:rPr>
          <w:rFonts w:ascii="Times New Roman" w:hAnsi="Times New Roman" w:cs="Times New Roman"/>
          <w:sz w:val="24"/>
          <w:szCs w:val="24"/>
        </w:rPr>
        <w:t xml:space="preserve"> ilişkin yorumlar yapılmıştır.</w:t>
      </w:r>
    </w:p>
    <w:p w:rsidR="00873FB6" w:rsidRPr="00945DEF" w:rsidRDefault="00873FB6" w:rsidP="00873FB6">
      <w:pPr>
        <w:spacing w:after="0" w:line="360" w:lineRule="auto"/>
        <w:ind w:firstLine="708"/>
        <w:jc w:val="both"/>
        <w:rPr>
          <w:rFonts w:ascii="Times New Roman" w:eastAsia="Calibri" w:hAnsi="Times New Roman" w:cs="Times New Roman"/>
          <w:sz w:val="24"/>
          <w:szCs w:val="24"/>
        </w:rPr>
      </w:pPr>
      <w:bookmarkStart w:id="0" w:name="_Hlk531555190"/>
      <w:r w:rsidRPr="00945DEF">
        <w:rPr>
          <w:rFonts w:ascii="Times New Roman" w:hAnsi="Times New Roman" w:cs="Times New Roman"/>
          <w:sz w:val="24"/>
          <w:szCs w:val="24"/>
        </w:rPr>
        <w:t xml:space="preserve">Kısa hikayeler eğitsel bir araç olabildiği gibi bir değerlendirme aracı olarak da kullanılabilmektedir. </w:t>
      </w:r>
      <w:bookmarkEnd w:id="0"/>
      <w:r w:rsidRPr="00945DEF">
        <w:rPr>
          <w:rFonts w:ascii="Times New Roman" w:hAnsi="Times New Roman" w:cs="Times New Roman"/>
          <w:sz w:val="24"/>
          <w:szCs w:val="24"/>
        </w:rPr>
        <w:t>Örneğin Jeffries ve</w:t>
      </w:r>
      <w:r w:rsidR="009913FB" w:rsidRPr="00945DEF">
        <w:rPr>
          <w:rFonts w:ascii="Times New Roman" w:hAnsi="Times New Roman" w:cs="Times New Roman"/>
          <w:sz w:val="24"/>
          <w:szCs w:val="24"/>
        </w:rPr>
        <w:t xml:space="preserve"> </w:t>
      </w:r>
      <w:r w:rsidRPr="00945DEF">
        <w:rPr>
          <w:rFonts w:ascii="Times New Roman" w:hAnsi="Times New Roman" w:cs="Times New Roman"/>
          <w:sz w:val="24"/>
          <w:szCs w:val="24"/>
        </w:rPr>
        <w:t xml:space="preserve">Maeder (2005), kısa hikayelerin öğretmen eğitiminde eğitimsel bir değerlendirme aracı olup olmadığını sınadıkları araştırmada, öğretmenlerin kısa hikayelerden elde ettikleri puanlar ile ara sınavdan elde ettikleri puanlar arasında anlamlı bir bağlantı olduğunu göstermiş ve kısa hikayelerin öğretmenlerin pedagojik anlayışını ölçmede </w:t>
      </w:r>
      <w:r w:rsidRPr="00945DEF">
        <w:rPr>
          <w:rFonts w:ascii="Times New Roman" w:eastAsia="Calibri" w:hAnsi="Times New Roman" w:cs="Times New Roman"/>
          <w:sz w:val="24"/>
          <w:szCs w:val="24"/>
        </w:rPr>
        <w:t>güvenilir bir değerlendirme aracı olabileceğine vu</w:t>
      </w:r>
      <w:r w:rsidR="009913FB" w:rsidRPr="00945DEF">
        <w:rPr>
          <w:rFonts w:ascii="Times New Roman" w:eastAsia="Calibri" w:hAnsi="Times New Roman" w:cs="Times New Roman"/>
          <w:sz w:val="24"/>
          <w:szCs w:val="24"/>
        </w:rPr>
        <w:t>r</w:t>
      </w:r>
      <w:r w:rsidRPr="00945DEF">
        <w:rPr>
          <w:rFonts w:ascii="Times New Roman" w:eastAsia="Calibri" w:hAnsi="Times New Roman" w:cs="Times New Roman"/>
          <w:sz w:val="24"/>
          <w:szCs w:val="24"/>
        </w:rPr>
        <w:t>gu yapmışlardır. Kısa hikayelerin kullanımı, nitel araştırmalarda genellikle karmaşık, dağınık olan ve anlaşılması kolay olmayan bir yapının analiz edilmesinde sistemli ve m</w:t>
      </w:r>
      <w:r w:rsidR="00D8048E" w:rsidRPr="00945DEF">
        <w:rPr>
          <w:rFonts w:ascii="Times New Roman" w:eastAsia="Calibri" w:hAnsi="Times New Roman" w:cs="Times New Roman"/>
          <w:sz w:val="24"/>
          <w:szCs w:val="24"/>
        </w:rPr>
        <w:t xml:space="preserve">etodolojik bir yol sunmaktadır (Angelides ve Gibbs, </w:t>
      </w:r>
      <w:r w:rsidRPr="00945DEF">
        <w:rPr>
          <w:rFonts w:ascii="Times New Roman" w:eastAsia="Calibri" w:hAnsi="Times New Roman" w:cs="Times New Roman"/>
          <w:sz w:val="24"/>
          <w:szCs w:val="24"/>
        </w:rPr>
        <w:t>2006)</w:t>
      </w:r>
      <w:r w:rsidR="00D8048E" w:rsidRPr="00945DEF">
        <w:rPr>
          <w:rFonts w:ascii="Times New Roman" w:eastAsia="Calibri" w:hAnsi="Times New Roman" w:cs="Times New Roman"/>
          <w:sz w:val="24"/>
          <w:szCs w:val="24"/>
        </w:rPr>
        <w:t>.</w:t>
      </w:r>
    </w:p>
    <w:p w:rsidR="00961F4F" w:rsidRPr="00945DEF" w:rsidRDefault="002C2416" w:rsidP="004A0F18">
      <w:pPr>
        <w:spacing w:after="0" w:line="360" w:lineRule="auto"/>
        <w:ind w:firstLine="708"/>
        <w:jc w:val="both"/>
        <w:rPr>
          <w:rFonts w:ascii="Times New Roman" w:hAnsi="Times New Roman" w:cs="Times New Roman"/>
        </w:rPr>
      </w:pPr>
      <w:r>
        <w:rPr>
          <w:rFonts w:ascii="Times New Roman" w:eastAsia="Calibri" w:hAnsi="Times New Roman" w:cs="Times New Roman"/>
          <w:sz w:val="24"/>
          <w:szCs w:val="24"/>
        </w:rPr>
        <w:t xml:space="preserve">Etkili </w:t>
      </w:r>
      <w:r w:rsidR="00206CBA">
        <w:rPr>
          <w:rFonts w:ascii="Times New Roman" w:eastAsia="Calibri" w:hAnsi="Times New Roman" w:cs="Times New Roman"/>
          <w:sz w:val="24"/>
          <w:szCs w:val="24"/>
        </w:rPr>
        <w:t xml:space="preserve">okul öncesi </w:t>
      </w:r>
      <w:r w:rsidR="008E6DDA">
        <w:rPr>
          <w:rFonts w:ascii="Times New Roman" w:eastAsia="Calibri" w:hAnsi="Times New Roman" w:cs="Times New Roman"/>
          <w:sz w:val="24"/>
          <w:szCs w:val="24"/>
        </w:rPr>
        <w:t xml:space="preserve">öğretmenlerinin kişisel özelliklerinin çok parçalı bir yapıya sahip olduğu ve normatif bir nitelik taşıdığı düşünüldüğünde, bu özelliklerin ölçülmesinde kısa hikayelerden yararlanılmasının ölçmeyi kuvvetlendirebileceğini söylemek mümkündür. </w:t>
      </w:r>
      <w:r w:rsidR="00873FB6" w:rsidRPr="00945DEF">
        <w:rPr>
          <w:rFonts w:ascii="Times New Roman" w:eastAsia="Calibri" w:hAnsi="Times New Roman" w:cs="Times New Roman"/>
          <w:sz w:val="24"/>
          <w:szCs w:val="24"/>
        </w:rPr>
        <w:t xml:space="preserve">Bu doğrultuda bu çalışmanın </w:t>
      </w:r>
      <w:r w:rsidR="00D518CA">
        <w:rPr>
          <w:rFonts w:ascii="Times New Roman" w:eastAsia="Calibri" w:hAnsi="Times New Roman" w:cs="Times New Roman"/>
          <w:sz w:val="24"/>
          <w:szCs w:val="24"/>
        </w:rPr>
        <w:t>temel</w:t>
      </w:r>
      <w:r w:rsidR="00B251DA" w:rsidRPr="00945DEF">
        <w:rPr>
          <w:rFonts w:ascii="Times New Roman" w:eastAsia="Calibri" w:hAnsi="Times New Roman" w:cs="Times New Roman"/>
          <w:sz w:val="24"/>
          <w:szCs w:val="24"/>
        </w:rPr>
        <w:t xml:space="preserve"> </w:t>
      </w:r>
      <w:r w:rsidR="00873FB6" w:rsidRPr="00945DEF">
        <w:rPr>
          <w:rFonts w:ascii="Times New Roman" w:eastAsia="Calibri" w:hAnsi="Times New Roman" w:cs="Times New Roman"/>
          <w:sz w:val="24"/>
          <w:szCs w:val="24"/>
        </w:rPr>
        <w:t>amacı; okul öncesi öğretmenlerinin, etkili okul öncesi öğretmenlerinin kişisel özelliklerine sahip olma durumlarının kısa hikayeler yoluyla incelenmesidir.</w:t>
      </w:r>
      <w:r w:rsidR="00201DE8" w:rsidRPr="00945DEF">
        <w:rPr>
          <w:rFonts w:ascii="Times New Roman" w:eastAsia="Calibri" w:hAnsi="Times New Roman" w:cs="Times New Roman"/>
          <w:sz w:val="24"/>
          <w:szCs w:val="24"/>
        </w:rPr>
        <w:t xml:space="preserve"> </w:t>
      </w:r>
      <w:r w:rsidR="00EB4A4A" w:rsidRPr="00945DEF">
        <w:rPr>
          <w:rFonts w:ascii="Times New Roman" w:eastAsia="Calibri" w:hAnsi="Times New Roman" w:cs="Times New Roman"/>
          <w:sz w:val="24"/>
          <w:szCs w:val="24"/>
        </w:rPr>
        <w:t>İkinci amacı ise</w:t>
      </w:r>
      <w:r w:rsidR="0078749C" w:rsidRPr="00945DEF">
        <w:rPr>
          <w:rFonts w:ascii="Times New Roman" w:eastAsia="Calibri" w:hAnsi="Times New Roman" w:cs="Times New Roman"/>
          <w:sz w:val="24"/>
          <w:szCs w:val="24"/>
        </w:rPr>
        <w:t>,</w:t>
      </w:r>
      <w:r w:rsidR="00EB4A4A" w:rsidRPr="00945DEF">
        <w:rPr>
          <w:rFonts w:ascii="Times New Roman" w:eastAsia="Calibri" w:hAnsi="Times New Roman" w:cs="Times New Roman"/>
          <w:sz w:val="24"/>
          <w:szCs w:val="24"/>
        </w:rPr>
        <w:t xml:space="preserve"> okul öncesi </w:t>
      </w:r>
      <w:r w:rsidR="00EB4A4A" w:rsidRPr="00945DEF">
        <w:rPr>
          <w:rFonts w:ascii="Times New Roman" w:hAnsi="Times New Roman" w:cs="Times New Roman"/>
          <w:sz w:val="24"/>
          <w:szCs w:val="24"/>
        </w:rPr>
        <w:t xml:space="preserve">öğretmenlerin etkili okul öncesi öğretmeni özelliklerini sergileme düzeyleri arasındaki ilişkinin </w:t>
      </w:r>
      <w:r w:rsidR="0078749C" w:rsidRPr="00945DEF">
        <w:rPr>
          <w:rFonts w:ascii="Times New Roman" w:eastAsia="Calibri" w:hAnsi="Times New Roman" w:cs="Times New Roman"/>
          <w:sz w:val="24"/>
          <w:szCs w:val="24"/>
        </w:rPr>
        <w:t xml:space="preserve">belirlenmesidir. </w:t>
      </w:r>
    </w:p>
    <w:p w:rsidR="005831E2" w:rsidRPr="00945DEF" w:rsidRDefault="0042090E" w:rsidP="007C3771">
      <w:pPr>
        <w:spacing w:after="0" w:line="360" w:lineRule="auto"/>
        <w:jc w:val="center"/>
        <w:rPr>
          <w:rFonts w:ascii="Times New Roman" w:hAnsi="Times New Roman" w:cs="Times New Roman"/>
          <w:b/>
          <w:sz w:val="24"/>
          <w:szCs w:val="24"/>
        </w:rPr>
      </w:pPr>
      <w:r w:rsidRPr="00945DEF">
        <w:rPr>
          <w:rFonts w:ascii="Times New Roman" w:hAnsi="Times New Roman" w:cs="Times New Roman"/>
          <w:b/>
          <w:sz w:val="24"/>
          <w:szCs w:val="24"/>
        </w:rPr>
        <w:lastRenderedPageBreak/>
        <w:t>Yöntem</w:t>
      </w:r>
    </w:p>
    <w:p w:rsidR="001D388A" w:rsidRDefault="00A20851" w:rsidP="001D388A">
      <w:pPr>
        <w:spacing w:after="0" w:line="360" w:lineRule="auto"/>
        <w:ind w:firstLine="708"/>
        <w:jc w:val="both"/>
        <w:rPr>
          <w:rFonts w:ascii="Times New Roman" w:eastAsia="Calibri" w:hAnsi="Times New Roman" w:cs="Times New Roman"/>
          <w:sz w:val="24"/>
          <w:szCs w:val="24"/>
        </w:rPr>
      </w:pPr>
      <w:r w:rsidRPr="00945DEF">
        <w:rPr>
          <w:rFonts w:ascii="Times New Roman" w:eastAsia="Calibri" w:hAnsi="Times New Roman" w:cs="Times New Roman"/>
          <w:sz w:val="24"/>
          <w:szCs w:val="24"/>
        </w:rPr>
        <w:t xml:space="preserve">Araştırma iki aşamadan oluşmaktadır. İlk aşama </w:t>
      </w:r>
      <w:r w:rsidR="002921C0">
        <w:rPr>
          <w:rFonts w:ascii="Times New Roman" w:eastAsia="Calibri" w:hAnsi="Times New Roman" w:cs="Times New Roman"/>
          <w:sz w:val="24"/>
          <w:szCs w:val="24"/>
        </w:rPr>
        <w:t>katılımcıların</w:t>
      </w:r>
      <w:r w:rsidRPr="00945DEF">
        <w:rPr>
          <w:rFonts w:ascii="Times New Roman" w:eastAsia="Calibri" w:hAnsi="Times New Roman" w:cs="Times New Roman"/>
          <w:sz w:val="24"/>
          <w:szCs w:val="24"/>
        </w:rPr>
        <w:t xml:space="preserve">, etkili okul öncesi öğretmenlerinin kişisel özelliklerine sahip olma durumlarının kısa hikayeler yoluyla </w:t>
      </w:r>
      <w:r w:rsidR="00824931" w:rsidRPr="00945DEF">
        <w:rPr>
          <w:rFonts w:ascii="Times New Roman" w:hAnsi="Times New Roman" w:cs="Times New Roman"/>
          <w:sz w:val="24"/>
          <w:szCs w:val="24"/>
        </w:rPr>
        <w:t>belirlenmesi</w:t>
      </w:r>
      <w:r w:rsidR="00EA246A" w:rsidRPr="00945DEF">
        <w:rPr>
          <w:rFonts w:ascii="Times New Roman" w:hAnsi="Times New Roman" w:cs="Times New Roman"/>
          <w:sz w:val="24"/>
          <w:szCs w:val="24"/>
        </w:rPr>
        <w:t>, i</w:t>
      </w:r>
      <w:r w:rsidRPr="00945DEF">
        <w:rPr>
          <w:rFonts w:ascii="Times New Roman" w:hAnsi="Times New Roman" w:cs="Times New Roman"/>
          <w:sz w:val="24"/>
          <w:szCs w:val="24"/>
        </w:rPr>
        <w:t xml:space="preserve">kinci aşama ise </w:t>
      </w:r>
      <w:r w:rsidR="001B02B9">
        <w:rPr>
          <w:rFonts w:ascii="Times New Roman" w:hAnsi="Times New Roman" w:cs="Times New Roman"/>
          <w:sz w:val="24"/>
          <w:szCs w:val="24"/>
        </w:rPr>
        <w:t xml:space="preserve">katılımcıların </w:t>
      </w:r>
      <w:r w:rsidR="00EA246A" w:rsidRPr="00945DEF">
        <w:rPr>
          <w:rFonts w:ascii="Times New Roman" w:hAnsi="Times New Roman" w:cs="Times New Roman"/>
          <w:sz w:val="24"/>
          <w:szCs w:val="24"/>
        </w:rPr>
        <w:t>etkili okul öncesi öğretmeni özelliklerini sergileme düzeyleri arasındaki ilişki</w:t>
      </w:r>
      <w:r w:rsidR="00B70F9E" w:rsidRPr="00945DEF">
        <w:rPr>
          <w:rFonts w:ascii="Times New Roman" w:hAnsi="Times New Roman" w:cs="Times New Roman"/>
          <w:sz w:val="24"/>
          <w:szCs w:val="24"/>
        </w:rPr>
        <w:t>nin</w:t>
      </w:r>
      <w:r w:rsidR="00EA246A" w:rsidRPr="00945DEF">
        <w:rPr>
          <w:rFonts w:ascii="Times New Roman" w:hAnsi="Times New Roman" w:cs="Times New Roman"/>
          <w:sz w:val="24"/>
          <w:szCs w:val="24"/>
        </w:rPr>
        <w:t xml:space="preserve"> </w:t>
      </w:r>
      <w:r w:rsidRPr="00945DEF">
        <w:rPr>
          <w:rFonts w:ascii="Times New Roman" w:eastAsia="Calibri" w:hAnsi="Times New Roman" w:cs="Times New Roman"/>
          <w:sz w:val="24"/>
          <w:szCs w:val="24"/>
        </w:rPr>
        <w:t xml:space="preserve">incelenmesidir. </w:t>
      </w:r>
      <w:bookmarkStart w:id="1" w:name="_Hlk531550188"/>
      <w:r w:rsidR="001D388A" w:rsidRPr="00945DEF">
        <w:rPr>
          <w:rFonts w:ascii="Times New Roman" w:eastAsia="Calibri" w:hAnsi="Times New Roman" w:cs="Times New Roman"/>
          <w:sz w:val="24"/>
          <w:szCs w:val="24"/>
        </w:rPr>
        <w:t>Araştırmanın ilk aşamasında nitel araştırma model</w:t>
      </w:r>
      <w:r w:rsidR="001D388A">
        <w:rPr>
          <w:rFonts w:ascii="Times New Roman" w:eastAsia="Calibri" w:hAnsi="Times New Roman" w:cs="Times New Roman"/>
          <w:sz w:val="24"/>
          <w:szCs w:val="24"/>
        </w:rPr>
        <w:t>lerinden fenomenolojik desen</w:t>
      </w:r>
      <w:r w:rsidR="001D388A" w:rsidRPr="00945DEF">
        <w:rPr>
          <w:rFonts w:ascii="Times New Roman" w:eastAsia="Calibri" w:hAnsi="Times New Roman" w:cs="Times New Roman"/>
          <w:sz w:val="24"/>
          <w:szCs w:val="24"/>
        </w:rPr>
        <w:t xml:space="preserve">, ikinci aşamasında ise genel tarama modellerinden ilişkisel tarama modeli kullanılmıştır. </w:t>
      </w:r>
      <w:r w:rsidR="001D388A">
        <w:rPr>
          <w:rFonts w:ascii="Times New Roman" w:eastAsia="Calibri" w:hAnsi="Times New Roman" w:cs="Times New Roman"/>
          <w:sz w:val="24"/>
          <w:szCs w:val="24"/>
        </w:rPr>
        <w:t xml:space="preserve">Fenomenolojik araştırma bir fenomenin, bireylerin ya da belirli bir grubun deneyimleri açısından incelenmesidir (Christensen, Johnson ve Turner, 2015).  </w:t>
      </w:r>
    </w:p>
    <w:bookmarkEnd w:id="1"/>
    <w:p w:rsidR="005831E2" w:rsidRPr="00945DEF" w:rsidRDefault="005831E2" w:rsidP="007C3771">
      <w:pPr>
        <w:spacing w:after="0" w:line="360" w:lineRule="auto"/>
        <w:ind w:firstLine="708"/>
        <w:jc w:val="both"/>
        <w:rPr>
          <w:rFonts w:ascii="Times New Roman" w:hAnsi="Times New Roman" w:cs="Times New Roman"/>
          <w:b/>
          <w:sz w:val="24"/>
          <w:szCs w:val="24"/>
        </w:rPr>
      </w:pPr>
      <w:r w:rsidRPr="00945DEF">
        <w:rPr>
          <w:rFonts w:ascii="Times New Roman" w:hAnsi="Times New Roman" w:cs="Times New Roman"/>
          <w:b/>
          <w:sz w:val="24"/>
          <w:szCs w:val="24"/>
        </w:rPr>
        <w:t>Katılımcılar</w:t>
      </w:r>
    </w:p>
    <w:p w:rsidR="00C32FDF" w:rsidRPr="00945DEF" w:rsidRDefault="008A5FE1" w:rsidP="007C3771">
      <w:pPr>
        <w:spacing w:after="0" w:line="360" w:lineRule="auto"/>
        <w:ind w:firstLine="708"/>
        <w:jc w:val="both"/>
        <w:rPr>
          <w:rFonts w:ascii="Times New Roman" w:eastAsia="Calibri" w:hAnsi="Times New Roman" w:cs="Times New Roman"/>
          <w:sz w:val="24"/>
          <w:szCs w:val="24"/>
        </w:rPr>
      </w:pPr>
      <w:r w:rsidRPr="00945DEF">
        <w:rPr>
          <w:rFonts w:ascii="Times New Roman" w:hAnsi="Times New Roman" w:cs="Times New Roman"/>
          <w:sz w:val="24"/>
          <w:szCs w:val="24"/>
        </w:rPr>
        <w:t>Çalışmanın k</w:t>
      </w:r>
      <w:r w:rsidR="005831E2" w:rsidRPr="00945DEF">
        <w:rPr>
          <w:rFonts w:ascii="Times New Roman" w:hAnsi="Times New Roman" w:cs="Times New Roman"/>
          <w:sz w:val="24"/>
          <w:szCs w:val="24"/>
        </w:rPr>
        <w:t>atılımcıların</w:t>
      </w:r>
      <w:r w:rsidRPr="00945DEF">
        <w:rPr>
          <w:rFonts w:ascii="Times New Roman" w:hAnsi="Times New Roman" w:cs="Times New Roman"/>
          <w:sz w:val="24"/>
          <w:szCs w:val="24"/>
        </w:rPr>
        <w:t>ın</w:t>
      </w:r>
      <w:r w:rsidR="005831E2" w:rsidRPr="00945DEF">
        <w:rPr>
          <w:rFonts w:ascii="Times New Roman" w:hAnsi="Times New Roman" w:cs="Times New Roman"/>
          <w:sz w:val="24"/>
          <w:szCs w:val="24"/>
        </w:rPr>
        <w:t xml:space="preserve"> belirlenmesinde </w:t>
      </w:r>
      <w:r w:rsidRPr="00945DEF">
        <w:rPr>
          <w:rFonts w:ascii="Times New Roman" w:eastAsia="Calibri" w:hAnsi="Times New Roman" w:cs="Times New Roman"/>
          <w:sz w:val="24"/>
          <w:szCs w:val="24"/>
        </w:rPr>
        <w:t xml:space="preserve">amaçlı örnekleme yöntemlerinden maksimum çeşitlilik örneklemesi </w:t>
      </w:r>
      <w:r w:rsidR="0070230A" w:rsidRPr="00945DEF">
        <w:rPr>
          <w:rFonts w:ascii="Times New Roman" w:eastAsia="Calibri" w:hAnsi="Times New Roman" w:cs="Times New Roman"/>
          <w:sz w:val="24"/>
          <w:szCs w:val="24"/>
        </w:rPr>
        <w:t xml:space="preserve">kullanılmıştır. </w:t>
      </w:r>
      <w:r w:rsidR="00332F56" w:rsidRPr="00945DEF">
        <w:rPr>
          <w:rFonts w:ascii="Times New Roman" w:eastAsia="Calibri" w:hAnsi="Times New Roman" w:cs="Times New Roman"/>
          <w:sz w:val="24"/>
          <w:szCs w:val="24"/>
        </w:rPr>
        <w:t xml:space="preserve">Maksimum çeşitlilik örneklemesi, </w:t>
      </w:r>
      <w:r w:rsidR="00C25B07" w:rsidRPr="00945DEF">
        <w:rPr>
          <w:rFonts w:ascii="Times New Roman" w:eastAsia="Calibri" w:hAnsi="Times New Roman" w:cs="Times New Roman"/>
          <w:sz w:val="24"/>
          <w:szCs w:val="24"/>
        </w:rPr>
        <w:t xml:space="preserve">örneklemin problemle ilgili olarak kendi içerisinde benzeşik farklı durumların belirlenerek </w:t>
      </w:r>
      <w:r w:rsidR="00332F56" w:rsidRPr="00945DEF">
        <w:rPr>
          <w:rFonts w:ascii="Times New Roman" w:eastAsia="Calibri" w:hAnsi="Times New Roman" w:cs="Times New Roman"/>
          <w:sz w:val="24"/>
          <w:szCs w:val="24"/>
        </w:rPr>
        <w:t>oluşturulmasıdır</w:t>
      </w:r>
      <w:r w:rsidR="00981FE0" w:rsidRPr="00945DEF">
        <w:rPr>
          <w:rFonts w:ascii="Times New Roman" w:eastAsia="Calibri" w:hAnsi="Times New Roman" w:cs="Times New Roman"/>
          <w:sz w:val="24"/>
          <w:szCs w:val="24"/>
        </w:rPr>
        <w:t xml:space="preserve"> </w:t>
      </w:r>
      <w:r w:rsidR="00E56A6D" w:rsidRPr="00945DEF">
        <w:rPr>
          <w:rFonts w:ascii="Times New Roman" w:eastAsia="Calibri" w:hAnsi="Times New Roman" w:cs="Times New Roman"/>
          <w:sz w:val="24"/>
          <w:szCs w:val="24"/>
        </w:rPr>
        <w:t>(Büyüköztürk</w:t>
      </w:r>
      <w:r w:rsidR="00E56A6D">
        <w:rPr>
          <w:rFonts w:ascii="Times New Roman" w:eastAsia="Calibri" w:hAnsi="Times New Roman" w:cs="Times New Roman"/>
          <w:sz w:val="24"/>
          <w:szCs w:val="24"/>
        </w:rPr>
        <w:t>, Kılıç Çakmak, Akgün, Karadeniz ve</w:t>
      </w:r>
      <w:r w:rsidR="00E56A6D" w:rsidRPr="00945DEF">
        <w:rPr>
          <w:rFonts w:ascii="Times New Roman" w:hAnsi="Times New Roman" w:cs="Times New Roman"/>
          <w:sz w:val="24"/>
          <w:szCs w:val="24"/>
        </w:rPr>
        <w:t xml:space="preserve"> </w:t>
      </w:r>
      <w:r w:rsidR="00E56A6D" w:rsidRPr="00945DEF">
        <w:rPr>
          <w:rFonts w:ascii="Times New Roman" w:eastAsia="Calibri" w:hAnsi="Times New Roman" w:cs="Times New Roman"/>
          <w:sz w:val="24"/>
          <w:szCs w:val="24"/>
        </w:rPr>
        <w:t>Demirel</w:t>
      </w:r>
      <w:r w:rsidR="00E56A6D">
        <w:rPr>
          <w:rFonts w:ascii="Times New Roman" w:eastAsia="Calibri" w:hAnsi="Times New Roman" w:cs="Times New Roman"/>
          <w:sz w:val="24"/>
          <w:szCs w:val="24"/>
        </w:rPr>
        <w:t>, 2013</w:t>
      </w:r>
      <w:r w:rsidR="00E56A6D" w:rsidRPr="00945DEF">
        <w:rPr>
          <w:rFonts w:ascii="Times New Roman" w:eastAsia="Calibri" w:hAnsi="Times New Roman" w:cs="Times New Roman"/>
          <w:sz w:val="24"/>
          <w:szCs w:val="24"/>
        </w:rPr>
        <w:t xml:space="preserve">). </w:t>
      </w:r>
      <w:r w:rsidR="003D481A" w:rsidRPr="00945DEF">
        <w:rPr>
          <w:rFonts w:ascii="Times New Roman" w:eastAsia="Calibri" w:hAnsi="Times New Roman" w:cs="Times New Roman"/>
          <w:sz w:val="24"/>
          <w:szCs w:val="24"/>
        </w:rPr>
        <w:t xml:space="preserve">Bu çalışmada </w:t>
      </w:r>
      <w:r w:rsidR="007047DB" w:rsidRPr="00945DEF">
        <w:rPr>
          <w:rFonts w:ascii="Times New Roman" w:eastAsia="Calibri" w:hAnsi="Times New Roman" w:cs="Times New Roman"/>
          <w:sz w:val="24"/>
          <w:szCs w:val="24"/>
        </w:rPr>
        <w:t xml:space="preserve">maksimum çeşitlilik örneklemesi ile </w:t>
      </w:r>
      <w:r w:rsidR="005C4360" w:rsidRPr="00945DEF">
        <w:rPr>
          <w:rFonts w:ascii="Times New Roman" w:eastAsia="Calibri" w:hAnsi="Times New Roman" w:cs="Times New Roman"/>
          <w:sz w:val="24"/>
          <w:szCs w:val="24"/>
        </w:rPr>
        <w:t>katılımcıların</w:t>
      </w:r>
      <w:r w:rsidR="007047DB" w:rsidRPr="00945DEF">
        <w:rPr>
          <w:rFonts w:ascii="Times New Roman" w:eastAsia="Calibri" w:hAnsi="Times New Roman" w:cs="Times New Roman"/>
          <w:sz w:val="24"/>
          <w:szCs w:val="24"/>
        </w:rPr>
        <w:t xml:space="preserve"> belirlenmesinde</w:t>
      </w:r>
      <w:r w:rsidR="005D0845">
        <w:rPr>
          <w:rFonts w:ascii="Times New Roman" w:eastAsia="Calibri" w:hAnsi="Times New Roman" w:cs="Times New Roman"/>
          <w:sz w:val="24"/>
          <w:szCs w:val="24"/>
        </w:rPr>
        <w:t>, Burden’in (1980) görüşleri temel alınarak</w:t>
      </w:r>
      <w:r w:rsidR="007047DB" w:rsidRPr="00945DEF">
        <w:rPr>
          <w:rFonts w:ascii="Times New Roman" w:eastAsia="Calibri" w:hAnsi="Times New Roman" w:cs="Times New Roman"/>
          <w:sz w:val="24"/>
          <w:szCs w:val="24"/>
        </w:rPr>
        <w:t xml:space="preserve"> öğretmenlerin </w:t>
      </w:r>
      <w:r w:rsidR="002067BA" w:rsidRPr="00945DEF">
        <w:rPr>
          <w:rFonts w:ascii="Times New Roman" w:eastAsia="Calibri" w:hAnsi="Times New Roman" w:cs="Times New Roman"/>
          <w:sz w:val="24"/>
          <w:szCs w:val="24"/>
        </w:rPr>
        <w:t>çalışma yılları değişkeni</w:t>
      </w:r>
      <w:r w:rsidR="007047DB" w:rsidRPr="00945DEF">
        <w:rPr>
          <w:rFonts w:ascii="Times New Roman" w:eastAsia="Calibri" w:hAnsi="Times New Roman" w:cs="Times New Roman"/>
          <w:sz w:val="24"/>
          <w:szCs w:val="24"/>
        </w:rPr>
        <w:t xml:space="preserve"> dikkate alın</w:t>
      </w:r>
      <w:r w:rsidR="0095375C" w:rsidRPr="00945DEF">
        <w:rPr>
          <w:rFonts w:ascii="Times New Roman" w:eastAsia="Calibri" w:hAnsi="Times New Roman" w:cs="Times New Roman"/>
          <w:sz w:val="24"/>
          <w:szCs w:val="24"/>
        </w:rPr>
        <w:t xml:space="preserve">mıştır. </w:t>
      </w:r>
      <w:r w:rsidR="007055A7" w:rsidRPr="00945DEF">
        <w:rPr>
          <w:rFonts w:ascii="Times New Roman" w:eastAsia="Calibri" w:hAnsi="Times New Roman" w:cs="Times New Roman"/>
          <w:sz w:val="24"/>
          <w:szCs w:val="24"/>
        </w:rPr>
        <w:t>Burden</w:t>
      </w:r>
      <w:r w:rsidR="008319FE" w:rsidRPr="00945DEF">
        <w:rPr>
          <w:rFonts w:ascii="Times New Roman" w:eastAsia="Calibri" w:hAnsi="Times New Roman" w:cs="Times New Roman"/>
          <w:sz w:val="24"/>
          <w:szCs w:val="24"/>
        </w:rPr>
        <w:t xml:space="preserve"> (1980)</w:t>
      </w:r>
      <w:r w:rsidR="007055A7" w:rsidRPr="00945DEF">
        <w:rPr>
          <w:rFonts w:ascii="Times New Roman" w:eastAsia="Calibri" w:hAnsi="Times New Roman" w:cs="Times New Roman"/>
          <w:sz w:val="24"/>
          <w:szCs w:val="24"/>
        </w:rPr>
        <w:t xml:space="preserve"> Öğretmen Gelişimi Kuramı</w:t>
      </w:r>
      <w:r w:rsidR="00FD7624" w:rsidRPr="00945DEF">
        <w:rPr>
          <w:rFonts w:ascii="Times New Roman" w:eastAsia="Calibri" w:hAnsi="Times New Roman" w:cs="Times New Roman"/>
          <w:sz w:val="24"/>
          <w:szCs w:val="24"/>
        </w:rPr>
        <w:t>’nda öğretmenlerin mesleki kariyerlerinde üç gelişim aşama</w:t>
      </w:r>
      <w:r w:rsidR="001D77ED">
        <w:rPr>
          <w:rFonts w:ascii="Times New Roman" w:eastAsia="Calibri" w:hAnsi="Times New Roman" w:cs="Times New Roman"/>
          <w:sz w:val="24"/>
          <w:szCs w:val="24"/>
        </w:rPr>
        <w:t>sından</w:t>
      </w:r>
      <w:r w:rsidR="00FD7624" w:rsidRPr="00945DEF">
        <w:rPr>
          <w:rFonts w:ascii="Times New Roman" w:eastAsia="Calibri" w:hAnsi="Times New Roman" w:cs="Times New Roman"/>
          <w:sz w:val="24"/>
          <w:szCs w:val="24"/>
        </w:rPr>
        <w:t xml:space="preserve"> geçtiklerini vurgulamaktadır. Bu aşamalar varlığını sürdürme aşaması olan ilk yıl</w:t>
      </w:r>
      <w:r w:rsidR="00227B5C" w:rsidRPr="00945DEF">
        <w:rPr>
          <w:rFonts w:ascii="Times New Roman" w:eastAsia="Calibri" w:hAnsi="Times New Roman" w:cs="Times New Roman"/>
          <w:sz w:val="24"/>
          <w:szCs w:val="24"/>
        </w:rPr>
        <w:t>;</w:t>
      </w:r>
      <w:r w:rsidR="00FD7624" w:rsidRPr="00945DEF">
        <w:rPr>
          <w:rFonts w:ascii="Times New Roman" w:eastAsia="Calibri" w:hAnsi="Times New Roman" w:cs="Times New Roman"/>
          <w:sz w:val="24"/>
          <w:szCs w:val="24"/>
        </w:rPr>
        <w:t xml:space="preserve"> uyum aşaması olan ikinci, üçüncü ve dördüncü </w:t>
      </w:r>
      <w:r w:rsidR="007243A2" w:rsidRPr="00945DEF">
        <w:rPr>
          <w:rFonts w:ascii="Times New Roman" w:eastAsia="Calibri" w:hAnsi="Times New Roman" w:cs="Times New Roman"/>
          <w:sz w:val="24"/>
          <w:szCs w:val="24"/>
        </w:rPr>
        <w:t>yıl</w:t>
      </w:r>
      <w:r w:rsidR="00227B5C" w:rsidRPr="00945DEF">
        <w:rPr>
          <w:rFonts w:ascii="Times New Roman" w:eastAsia="Calibri" w:hAnsi="Times New Roman" w:cs="Times New Roman"/>
          <w:sz w:val="24"/>
          <w:szCs w:val="24"/>
        </w:rPr>
        <w:t xml:space="preserve">; </w:t>
      </w:r>
      <w:r w:rsidR="007243A2" w:rsidRPr="00945DEF">
        <w:rPr>
          <w:rFonts w:ascii="Times New Roman" w:eastAsia="Calibri" w:hAnsi="Times New Roman" w:cs="Times New Roman"/>
          <w:sz w:val="24"/>
          <w:szCs w:val="24"/>
        </w:rPr>
        <w:t xml:space="preserve">olgunluk aşaması olan </w:t>
      </w:r>
      <w:r w:rsidR="00FD7624" w:rsidRPr="00945DEF">
        <w:rPr>
          <w:rFonts w:ascii="Times New Roman" w:eastAsia="Calibri" w:hAnsi="Times New Roman" w:cs="Times New Roman"/>
          <w:sz w:val="24"/>
          <w:szCs w:val="24"/>
        </w:rPr>
        <w:t>beşinci yıl ve sonrasıdır</w:t>
      </w:r>
      <w:r w:rsidR="001951BE" w:rsidRPr="00945DEF">
        <w:rPr>
          <w:rFonts w:ascii="Times New Roman" w:eastAsia="Calibri" w:hAnsi="Times New Roman" w:cs="Times New Roman"/>
          <w:sz w:val="24"/>
          <w:szCs w:val="24"/>
        </w:rPr>
        <w:t xml:space="preserve">. Bu doğrultuda </w:t>
      </w:r>
      <w:r w:rsidR="005378E6" w:rsidRPr="00945DEF">
        <w:rPr>
          <w:rFonts w:ascii="Times New Roman" w:hAnsi="Times New Roman" w:cs="Times New Roman"/>
          <w:sz w:val="24"/>
          <w:szCs w:val="24"/>
        </w:rPr>
        <w:t xml:space="preserve">2016-2017 </w:t>
      </w:r>
      <w:r w:rsidR="00493BC0" w:rsidRPr="00945DEF">
        <w:rPr>
          <w:rFonts w:ascii="Times New Roman" w:hAnsi="Times New Roman" w:cs="Times New Roman"/>
          <w:sz w:val="24"/>
          <w:szCs w:val="24"/>
        </w:rPr>
        <w:t>eğitim-</w:t>
      </w:r>
      <w:r w:rsidR="005378E6" w:rsidRPr="00945DEF">
        <w:rPr>
          <w:rFonts w:ascii="Times New Roman" w:hAnsi="Times New Roman" w:cs="Times New Roman"/>
          <w:sz w:val="24"/>
          <w:szCs w:val="24"/>
        </w:rPr>
        <w:t>öğretim yılının ilk döneminde</w:t>
      </w:r>
      <w:r w:rsidR="00361F8B" w:rsidRPr="00945DEF">
        <w:rPr>
          <w:rFonts w:ascii="Times New Roman" w:eastAsia="Calibri" w:hAnsi="Times New Roman" w:cs="Times New Roman"/>
          <w:sz w:val="24"/>
          <w:szCs w:val="24"/>
        </w:rPr>
        <w:t xml:space="preserve"> Sakarya ve Trabzon illerindeki </w:t>
      </w:r>
      <w:r w:rsidR="00CB7384">
        <w:rPr>
          <w:rFonts w:ascii="Times New Roman" w:eastAsia="Calibri" w:hAnsi="Times New Roman" w:cs="Times New Roman"/>
          <w:sz w:val="24"/>
          <w:szCs w:val="24"/>
        </w:rPr>
        <w:t xml:space="preserve">farklı çalışma yıllarında olan, </w:t>
      </w:r>
      <w:r w:rsidR="00CB7384" w:rsidRPr="000E3296">
        <w:rPr>
          <w:rFonts w:ascii="Times New Roman" w:eastAsia="Times New Roman" w:hAnsi="Times New Roman" w:cs="Times New Roman"/>
          <w:bCs/>
          <w:color w:val="000000"/>
          <w:sz w:val="24"/>
          <w:szCs w:val="24"/>
          <w:bdr w:val="none" w:sz="0" w:space="0" w:color="auto" w:frame="1"/>
          <w:lang w:eastAsia="tr-TR"/>
        </w:rPr>
        <w:t>Milli Eğitim Bakanlığı’na bağlı devlet okullarında çalışmakta olan</w:t>
      </w:r>
      <w:r w:rsidR="00CB7384">
        <w:rPr>
          <w:rFonts w:ascii="Times New Roman" w:eastAsia="Times New Roman" w:hAnsi="Times New Roman" w:cs="Times New Roman"/>
          <w:bCs/>
          <w:color w:val="000000"/>
          <w:sz w:val="24"/>
          <w:szCs w:val="24"/>
          <w:bdr w:val="none" w:sz="0" w:space="0" w:color="auto" w:frame="1"/>
          <w:lang w:eastAsia="tr-TR"/>
        </w:rPr>
        <w:t>,</w:t>
      </w:r>
      <w:r w:rsidR="00CB7384" w:rsidRPr="000E3296">
        <w:rPr>
          <w:rFonts w:ascii="Times New Roman" w:eastAsia="Times New Roman" w:hAnsi="Times New Roman" w:cs="Times New Roman"/>
          <w:bCs/>
          <w:color w:val="000000"/>
          <w:sz w:val="24"/>
          <w:szCs w:val="24"/>
          <w:bdr w:val="none" w:sz="0" w:space="0" w:color="auto" w:frame="1"/>
          <w:lang w:eastAsia="tr-TR"/>
        </w:rPr>
        <w:t xml:space="preserve"> </w:t>
      </w:r>
      <w:r w:rsidR="00361F8B" w:rsidRPr="00945DEF">
        <w:rPr>
          <w:rFonts w:ascii="Times New Roman" w:eastAsia="Calibri" w:hAnsi="Times New Roman" w:cs="Times New Roman"/>
          <w:sz w:val="24"/>
          <w:szCs w:val="24"/>
        </w:rPr>
        <w:t>54 okul öncesi öğretmeni araştırmaya gönüllü olarak dahil olmuştur. Katılımcıların özelliklerine bakıldığında</w:t>
      </w:r>
      <w:r w:rsidR="00227B5C" w:rsidRPr="00945DEF">
        <w:rPr>
          <w:rFonts w:ascii="Times New Roman" w:eastAsia="Calibri" w:hAnsi="Times New Roman" w:cs="Times New Roman"/>
          <w:sz w:val="24"/>
          <w:szCs w:val="24"/>
        </w:rPr>
        <w:t xml:space="preserve">; </w:t>
      </w:r>
      <w:r w:rsidR="00361F8B" w:rsidRPr="00945DEF">
        <w:rPr>
          <w:rFonts w:ascii="Times New Roman" w:eastAsia="Calibri" w:hAnsi="Times New Roman" w:cs="Times New Roman"/>
          <w:sz w:val="24"/>
          <w:szCs w:val="24"/>
        </w:rPr>
        <w:t>öğretmenlerin 45’i kadın ve 9’u erkek</w:t>
      </w:r>
      <w:r w:rsidR="00FF2CCB" w:rsidRPr="00945DEF">
        <w:rPr>
          <w:rFonts w:ascii="Times New Roman" w:eastAsia="Calibri" w:hAnsi="Times New Roman" w:cs="Times New Roman"/>
          <w:sz w:val="24"/>
          <w:szCs w:val="24"/>
        </w:rPr>
        <w:t xml:space="preserve"> iken,</w:t>
      </w:r>
      <w:r w:rsidR="00361F8B" w:rsidRPr="00945DEF">
        <w:rPr>
          <w:rFonts w:ascii="Times New Roman" w:eastAsia="Calibri" w:hAnsi="Times New Roman" w:cs="Times New Roman"/>
          <w:sz w:val="24"/>
          <w:szCs w:val="24"/>
        </w:rPr>
        <w:t xml:space="preserve"> 15 öğretmen ilk gelişim</w:t>
      </w:r>
      <w:r w:rsidR="00F10E7E" w:rsidRPr="00945DEF">
        <w:rPr>
          <w:rFonts w:ascii="Times New Roman" w:eastAsia="Calibri" w:hAnsi="Times New Roman" w:cs="Times New Roman"/>
          <w:sz w:val="24"/>
          <w:szCs w:val="24"/>
        </w:rPr>
        <w:t xml:space="preserve"> (il</w:t>
      </w:r>
      <w:r w:rsidR="004C5865" w:rsidRPr="00945DEF">
        <w:rPr>
          <w:rFonts w:ascii="Times New Roman" w:eastAsia="Calibri" w:hAnsi="Times New Roman" w:cs="Times New Roman"/>
          <w:sz w:val="24"/>
          <w:szCs w:val="24"/>
        </w:rPr>
        <w:t>k yıl)</w:t>
      </w:r>
      <w:r w:rsidR="00361F8B" w:rsidRPr="00945DEF">
        <w:rPr>
          <w:rFonts w:ascii="Times New Roman" w:eastAsia="Calibri" w:hAnsi="Times New Roman" w:cs="Times New Roman"/>
          <w:sz w:val="24"/>
          <w:szCs w:val="24"/>
        </w:rPr>
        <w:t>, 18 öğretmen ikinci gelişim</w:t>
      </w:r>
      <w:r w:rsidR="003823B3">
        <w:rPr>
          <w:rFonts w:ascii="Times New Roman" w:eastAsia="Calibri" w:hAnsi="Times New Roman" w:cs="Times New Roman"/>
          <w:sz w:val="24"/>
          <w:szCs w:val="24"/>
        </w:rPr>
        <w:t xml:space="preserve"> (2-</w:t>
      </w:r>
      <w:r w:rsidR="004C5865" w:rsidRPr="00945DEF">
        <w:rPr>
          <w:rFonts w:ascii="Times New Roman" w:eastAsia="Calibri" w:hAnsi="Times New Roman" w:cs="Times New Roman"/>
          <w:sz w:val="24"/>
          <w:szCs w:val="24"/>
        </w:rPr>
        <w:t>4. yıl)</w:t>
      </w:r>
      <w:r w:rsidR="00361F8B" w:rsidRPr="00945DEF">
        <w:rPr>
          <w:rFonts w:ascii="Times New Roman" w:eastAsia="Calibri" w:hAnsi="Times New Roman" w:cs="Times New Roman"/>
          <w:sz w:val="24"/>
          <w:szCs w:val="24"/>
        </w:rPr>
        <w:t xml:space="preserve">, 21 öğretmen ise üçüncü gelişim </w:t>
      </w:r>
      <w:r w:rsidR="002B5C10" w:rsidRPr="00945DEF">
        <w:rPr>
          <w:rFonts w:ascii="Times New Roman" w:eastAsia="Calibri" w:hAnsi="Times New Roman" w:cs="Times New Roman"/>
          <w:sz w:val="24"/>
          <w:szCs w:val="24"/>
        </w:rPr>
        <w:t>(5</w:t>
      </w:r>
      <w:r w:rsidR="00FC02C5" w:rsidRPr="00945DEF">
        <w:rPr>
          <w:rFonts w:ascii="Times New Roman" w:eastAsia="Calibri" w:hAnsi="Times New Roman" w:cs="Times New Roman"/>
          <w:sz w:val="24"/>
          <w:szCs w:val="24"/>
        </w:rPr>
        <w:t xml:space="preserve">. </w:t>
      </w:r>
      <w:r w:rsidR="001F3645" w:rsidRPr="00945DEF">
        <w:rPr>
          <w:rFonts w:ascii="Times New Roman" w:eastAsia="Calibri" w:hAnsi="Times New Roman" w:cs="Times New Roman"/>
          <w:sz w:val="24"/>
          <w:szCs w:val="24"/>
        </w:rPr>
        <w:t xml:space="preserve">yıl </w:t>
      </w:r>
      <w:r w:rsidR="00FC02C5" w:rsidRPr="00945DEF">
        <w:rPr>
          <w:rFonts w:ascii="Times New Roman" w:eastAsia="Calibri" w:hAnsi="Times New Roman" w:cs="Times New Roman"/>
          <w:sz w:val="24"/>
          <w:szCs w:val="24"/>
        </w:rPr>
        <w:t xml:space="preserve">+) </w:t>
      </w:r>
      <w:r w:rsidR="00361F8B" w:rsidRPr="00945DEF">
        <w:rPr>
          <w:rFonts w:ascii="Times New Roman" w:eastAsia="Calibri" w:hAnsi="Times New Roman" w:cs="Times New Roman"/>
          <w:sz w:val="24"/>
          <w:szCs w:val="24"/>
        </w:rPr>
        <w:t>aşamasında</w:t>
      </w:r>
      <w:r w:rsidR="00BE6381" w:rsidRPr="00945DEF">
        <w:rPr>
          <w:rFonts w:ascii="Times New Roman" w:eastAsia="Calibri" w:hAnsi="Times New Roman" w:cs="Times New Roman"/>
          <w:sz w:val="24"/>
          <w:szCs w:val="24"/>
        </w:rPr>
        <w:t>dır</w:t>
      </w:r>
      <w:r w:rsidR="00361F8B" w:rsidRPr="00945DEF">
        <w:rPr>
          <w:rFonts w:ascii="Times New Roman" w:eastAsia="Calibri" w:hAnsi="Times New Roman" w:cs="Times New Roman"/>
          <w:sz w:val="24"/>
          <w:szCs w:val="24"/>
        </w:rPr>
        <w:t xml:space="preserve">. </w:t>
      </w:r>
      <w:r w:rsidR="00C32FDF" w:rsidRPr="00945DEF">
        <w:rPr>
          <w:rFonts w:ascii="Times New Roman" w:eastAsia="Calibri" w:hAnsi="Times New Roman" w:cs="Times New Roman"/>
          <w:sz w:val="24"/>
          <w:szCs w:val="24"/>
        </w:rPr>
        <w:t>Çalışmaya katılan öğretmenler K</w:t>
      </w:r>
      <w:r w:rsidR="00A533B9" w:rsidRPr="00945DEF">
        <w:rPr>
          <w:rFonts w:ascii="Times New Roman" w:eastAsia="Calibri" w:hAnsi="Times New Roman" w:cs="Times New Roman"/>
          <w:sz w:val="24"/>
          <w:szCs w:val="24"/>
        </w:rPr>
        <w:t>1</w:t>
      </w:r>
      <w:r w:rsidR="00C32FDF" w:rsidRPr="00945DEF">
        <w:rPr>
          <w:rFonts w:ascii="Times New Roman" w:eastAsia="Calibri" w:hAnsi="Times New Roman" w:cs="Times New Roman"/>
          <w:sz w:val="24"/>
          <w:szCs w:val="24"/>
        </w:rPr>
        <w:t>, K</w:t>
      </w:r>
      <w:r w:rsidR="00A533B9" w:rsidRPr="00945DEF">
        <w:rPr>
          <w:rFonts w:ascii="Times New Roman" w:eastAsia="Calibri" w:hAnsi="Times New Roman" w:cs="Times New Roman"/>
          <w:sz w:val="24"/>
          <w:szCs w:val="24"/>
        </w:rPr>
        <w:t>2</w:t>
      </w:r>
      <w:r w:rsidR="00C32FDF" w:rsidRPr="00945DEF">
        <w:rPr>
          <w:rFonts w:ascii="Times New Roman" w:eastAsia="Calibri" w:hAnsi="Times New Roman" w:cs="Times New Roman"/>
          <w:sz w:val="24"/>
          <w:szCs w:val="24"/>
        </w:rPr>
        <w:t>, K</w:t>
      </w:r>
      <w:r w:rsidR="00A533B9" w:rsidRPr="00945DEF">
        <w:rPr>
          <w:rFonts w:ascii="Times New Roman" w:eastAsia="Calibri" w:hAnsi="Times New Roman" w:cs="Times New Roman"/>
          <w:sz w:val="24"/>
          <w:szCs w:val="24"/>
        </w:rPr>
        <w:t>3</w:t>
      </w:r>
      <w:r w:rsidR="00C32FDF" w:rsidRPr="00945DEF">
        <w:rPr>
          <w:rFonts w:ascii="Times New Roman" w:eastAsia="Calibri" w:hAnsi="Times New Roman" w:cs="Times New Roman"/>
          <w:sz w:val="24"/>
          <w:szCs w:val="24"/>
        </w:rPr>
        <w:t>, K</w:t>
      </w:r>
      <w:r w:rsidR="00A533B9" w:rsidRPr="00945DEF">
        <w:rPr>
          <w:rFonts w:ascii="Times New Roman" w:eastAsia="Calibri" w:hAnsi="Times New Roman" w:cs="Times New Roman"/>
          <w:sz w:val="24"/>
          <w:szCs w:val="24"/>
        </w:rPr>
        <w:t>4</w:t>
      </w:r>
      <w:r w:rsidR="00C32FDF" w:rsidRPr="00945DEF">
        <w:rPr>
          <w:rFonts w:ascii="Times New Roman" w:eastAsia="Calibri" w:hAnsi="Times New Roman" w:cs="Times New Roman"/>
          <w:sz w:val="24"/>
          <w:szCs w:val="24"/>
        </w:rPr>
        <w:t>,...K</w:t>
      </w:r>
      <w:r w:rsidR="00A533B9" w:rsidRPr="00945DEF">
        <w:rPr>
          <w:rFonts w:ascii="Times New Roman" w:eastAsia="Calibri" w:hAnsi="Times New Roman" w:cs="Times New Roman"/>
          <w:sz w:val="24"/>
          <w:szCs w:val="24"/>
        </w:rPr>
        <w:t>54</w:t>
      </w:r>
      <w:r w:rsidR="00C32FDF" w:rsidRPr="00945DEF">
        <w:rPr>
          <w:rFonts w:ascii="Times New Roman" w:eastAsia="Calibri" w:hAnsi="Times New Roman" w:cs="Times New Roman"/>
          <w:sz w:val="24"/>
          <w:szCs w:val="24"/>
        </w:rPr>
        <w:t xml:space="preserve"> şeklinde kodlan</w:t>
      </w:r>
      <w:r w:rsidR="00A533B9" w:rsidRPr="00945DEF">
        <w:rPr>
          <w:rFonts w:ascii="Times New Roman" w:eastAsia="Calibri" w:hAnsi="Times New Roman" w:cs="Times New Roman"/>
          <w:sz w:val="24"/>
          <w:szCs w:val="24"/>
        </w:rPr>
        <w:t>mıştır.</w:t>
      </w:r>
    </w:p>
    <w:p w:rsidR="00C32FDF" w:rsidRPr="00945DEF" w:rsidRDefault="005427AD" w:rsidP="007C3771">
      <w:pPr>
        <w:spacing w:after="0" w:line="360" w:lineRule="auto"/>
        <w:ind w:firstLine="708"/>
        <w:jc w:val="both"/>
        <w:rPr>
          <w:rFonts w:ascii="Times New Roman" w:hAnsi="Times New Roman" w:cs="Times New Roman"/>
          <w:b/>
          <w:sz w:val="24"/>
          <w:szCs w:val="24"/>
        </w:rPr>
      </w:pPr>
      <w:r w:rsidRPr="00945DEF">
        <w:rPr>
          <w:rFonts w:ascii="Times New Roman" w:hAnsi="Times New Roman" w:cs="Times New Roman"/>
          <w:b/>
          <w:sz w:val="24"/>
          <w:szCs w:val="24"/>
        </w:rPr>
        <w:t xml:space="preserve">Veri Toplama Aracı </w:t>
      </w:r>
    </w:p>
    <w:p w:rsidR="001D33AB" w:rsidRPr="00945DEF" w:rsidRDefault="00E00525" w:rsidP="007C3771">
      <w:pPr>
        <w:spacing w:after="0" w:line="360" w:lineRule="auto"/>
        <w:ind w:firstLine="708"/>
        <w:jc w:val="both"/>
        <w:rPr>
          <w:rFonts w:ascii="Times New Roman" w:hAnsi="Times New Roman" w:cs="Times New Roman"/>
          <w:sz w:val="24"/>
          <w:szCs w:val="24"/>
        </w:rPr>
      </w:pPr>
      <w:r w:rsidRPr="00945DEF">
        <w:rPr>
          <w:rFonts w:ascii="Times New Roman" w:eastAsia="Calibri" w:hAnsi="Times New Roman" w:cs="Times New Roman"/>
          <w:sz w:val="24"/>
          <w:szCs w:val="24"/>
        </w:rPr>
        <w:t>Araştırmanın verileri</w:t>
      </w:r>
      <w:r w:rsidR="001D33AB" w:rsidRPr="00945DEF">
        <w:rPr>
          <w:rFonts w:ascii="Times New Roman" w:eastAsia="Calibri" w:hAnsi="Times New Roman" w:cs="Times New Roman"/>
          <w:sz w:val="24"/>
          <w:szCs w:val="24"/>
        </w:rPr>
        <w:t>, araştırmacılar tarafından</w:t>
      </w:r>
      <w:r w:rsidR="004F1862" w:rsidRPr="00945DEF">
        <w:rPr>
          <w:rFonts w:ascii="Times New Roman" w:eastAsia="Calibri" w:hAnsi="Times New Roman" w:cs="Times New Roman"/>
          <w:sz w:val="24"/>
          <w:szCs w:val="24"/>
        </w:rPr>
        <w:t xml:space="preserve"> oluşturulan</w:t>
      </w:r>
      <w:r w:rsidR="001D33AB" w:rsidRPr="00945DEF">
        <w:rPr>
          <w:rFonts w:ascii="Times New Roman" w:eastAsia="Calibri" w:hAnsi="Times New Roman" w:cs="Times New Roman"/>
          <w:sz w:val="24"/>
          <w:szCs w:val="24"/>
        </w:rPr>
        <w:t xml:space="preserve"> çeşitli kısa hikayelerden oluşan yarı-yapılandırılmış görüşme formu </w:t>
      </w:r>
      <w:r w:rsidRPr="00945DEF">
        <w:rPr>
          <w:rFonts w:ascii="Times New Roman" w:eastAsia="Calibri" w:hAnsi="Times New Roman" w:cs="Times New Roman"/>
          <w:sz w:val="24"/>
          <w:szCs w:val="24"/>
        </w:rPr>
        <w:t xml:space="preserve">ile toplanmıştır. </w:t>
      </w:r>
      <w:r w:rsidR="003727D5" w:rsidRPr="00945DEF">
        <w:rPr>
          <w:rFonts w:ascii="Times New Roman" w:eastAsia="Calibri" w:hAnsi="Times New Roman" w:cs="Times New Roman"/>
          <w:sz w:val="24"/>
          <w:szCs w:val="24"/>
        </w:rPr>
        <w:t>Kısa hikayeler</w:t>
      </w:r>
      <w:r w:rsidR="00F306F5" w:rsidRPr="00945DEF">
        <w:rPr>
          <w:rFonts w:ascii="Times New Roman" w:eastAsia="Calibri" w:hAnsi="Times New Roman" w:cs="Times New Roman"/>
          <w:sz w:val="24"/>
          <w:szCs w:val="24"/>
        </w:rPr>
        <w:t xml:space="preserve">, çoklu çözümlerin olduğu sorunlara yönelik tartışmaları ve olası farklı çözümleri ortaya koymak amacıyla gerçek yaşam durumlarını yansıtmak için yazılmış eksik kısa hikayeler olarak tanımlanmaktadır. </w:t>
      </w:r>
      <w:r w:rsidR="00DE60ED" w:rsidRPr="00945DEF">
        <w:rPr>
          <w:rFonts w:ascii="Times New Roman" w:eastAsia="Calibri" w:hAnsi="Times New Roman" w:cs="Times New Roman"/>
          <w:sz w:val="24"/>
          <w:szCs w:val="24"/>
        </w:rPr>
        <w:t xml:space="preserve">Bu tanımlama doğrultusunda kısa hikayeler için beş kriter belirtilmektedir; </w:t>
      </w:r>
      <w:r w:rsidR="007C3A78">
        <w:rPr>
          <w:rFonts w:ascii="Times New Roman" w:eastAsia="Calibri" w:hAnsi="Times New Roman" w:cs="Times New Roman"/>
          <w:sz w:val="24"/>
          <w:szCs w:val="24"/>
        </w:rPr>
        <w:t>(</w:t>
      </w:r>
      <w:r w:rsidR="00557D5C" w:rsidRPr="00945DEF">
        <w:rPr>
          <w:rFonts w:ascii="Times New Roman" w:eastAsia="Calibri" w:hAnsi="Times New Roman" w:cs="Times New Roman"/>
          <w:sz w:val="24"/>
          <w:szCs w:val="24"/>
        </w:rPr>
        <w:t>1</w:t>
      </w:r>
      <w:r w:rsidR="007C3A78">
        <w:rPr>
          <w:rFonts w:ascii="Times New Roman" w:eastAsia="Calibri" w:hAnsi="Times New Roman" w:cs="Times New Roman"/>
          <w:sz w:val="24"/>
          <w:szCs w:val="24"/>
        </w:rPr>
        <w:t>)</w:t>
      </w:r>
      <w:r w:rsidR="00F936F7" w:rsidRPr="00945DEF">
        <w:rPr>
          <w:rFonts w:ascii="Times New Roman" w:eastAsia="Calibri" w:hAnsi="Times New Roman" w:cs="Times New Roman"/>
          <w:sz w:val="24"/>
          <w:szCs w:val="24"/>
        </w:rPr>
        <w:t xml:space="preserve"> </w:t>
      </w:r>
      <w:r w:rsidR="00B56E06" w:rsidRPr="00945DEF">
        <w:rPr>
          <w:rFonts w:ascii="Times New Roman" w:eastAsia="Calibri" w:hAnsi="Times New Roman" w:cs="Times New Roman"/>
          <w:sz w:val="24"/>
          <w:szCs w:val="24"/>
        </w:rPr>
        <w:t>D</w:t>
      </w:r>
      <w:r w:rsidR="00DE60ED" w:rsidRPr="00945DEF">
        <w:rPr>
          <w:rFonts w:ascii="Times New Roman" w:eastAsia="Calibri" w:hAnsi="Times New Roman" w:cs="Times New Roman"/>
          <w:sz w:val="24"/>
          <w:szCs w:val="24"/>
        </w:rPr>
        <w:t>iyalog, vaka çalışması, vaka hikayesi veya senaryo değil</w:t>
      </w:r>
      <w:r w:rsidR="00F936F7" w:rsidRPr="00945DEF">
        <w:rPr>
          <w:rFonts w:ascii="Times New Roman" w:eastAsia="Calibri" w:hAnsi="Times New Roman" w:cs="Times New Roman"/>
          <w:sz w:val="24"/>
          <w:szCs w:val="24"/>
        </w:rPr>
        <w:t>, bir hikaye/anlatıdır</w:t>
      </w:r>
      <w:r w:rsidR="00571635">
        <w:rPr>
          <w:rFonts w:ascii="Times New Roman" w:eastAsia="Calibri" w:hAnsi="Times New Roman" w:cs="Times New Roman"/>
          <w:sz w:val="24"/>
          <w:szCs w:val="24"/>
        </w:rPr>
        <w:t>,</w:t>
      </w:r>
      <w:r w:rsidR="00F71788" w:rsidRPr="00945DEF">
        <w:rPr>
          <w:rFonts w:ascii="Times New Roman" w:eastAsia="Calibri" w:hAnsi="Times New Roman" w:cs="Times New Roman"/>
          <w:sz w:val="24"/>
          <w:szCs w:val="24"/>
        </w:rPr>
        <w:t xml:space="preserve"> </w:t>
      </w:r>
      <w:r w:rsidR="002A401B" w:rsidRPr="00945DEF">
        <w:rPr>
          <w:rFonts w:ascii="Times New Roman" w:eastAsia="Calibri" w:hAnsi="Times New Roman" w:cs="Times New Roman"/>
          <w:sz w:val="24"/>
          <w:szCs w:val="24"/>
        </w:rPr>
        <w:t xml:space="preserve">(2) </w:t>
      </w:r>
      <w:r w:rsidR="00161330" w:rsidRPr="00945DEF">
        <w:rPr>
          <w:rFonts w:ascii="Times New Roman" w:eastAsia="Calibri" w:hAnsi="Times New Roman" w:cs="Times New Roman"/>
          <w:sz w:val="24"/>
          <w:szCs w:val="24"/>
        </w:rPr>
        <w:t>50-200 kelime arasındadır</w:t>
      </w:r>
      <w:r w:rsidR="00571635">
        <w:rPr>
          <w:rFonts w:ascii="Times New Roman" w:eastAsia="Calibri" w:hAnsi="Times New Roman" w:cs="Times New Roman"/>
          <w:sz w:val="24"/>
          <w:szCs w:val="24"/>
        </w:rPr>
        <w:t>,</w:t>
      </w:r>
      <w:r w:rsidR="00161330" w:rsidRPr="00945DEF">
        <w:rPr>
          <w:rFonts w:ascii="Times New Roman" w:eastAsia="Calibri" w:hAnsi="Times New Roman" w:cs="Times New Roman"/>
          <w:sz w:val="24"/>
          <w:szCs w:val="24"/>
        </w:rPr>
        <w:t xml:space="preserve"> </w:t>
      </w:r>
      <w:r w:rsidR="00557D5C" w:rsidRPr="00945DEF">
        <w:rPr>
          <w:rFonts w:ascii="Times New Roman" w:eastAsia="Calibri" w:hAnsi="Times New Roman" w:cs="Times New Roman"/>
          <w:sz w:val="24"/>
          <w:szCs w:val="24"/>
        </w:rPr>
        <w:t xml:space="preserve">(3) </w:t>
      </w:r>
      <w:r w:rsidR="00DD6871" w:rsidRPr="00945DEF">
        <w:rPr>
          <w:rFonts w:ascii="Times New Roman" w:eastAsia="Calibri" w:hAnsi="Times New Roman" w:cs="Times New Roman"/>
          <w:sz w:val="24"/>
          <w:szCs w:val="24"/>
        </w:rPr>
        <w:t>Katılımcıların gerçek yaşamları ile ilişkilidir</w:t>
      </w:r>
      <w:r w:rsidR="00571635">
        <w:rPr>
          <w:rFonts w:ascii="Times New Roman" w:eastAsia="Calibri" w:hAnsi="Times New Roman" w:cs="Times New Roman"/>
          <w:sz w:val="24"/>
          <w:szCs w:val="24"/>
        </w:rPr>
        <w:t>,</w:t>
      </w:r>
      <w:r w:rsidR="00F936F7" w:rsidRPr="00945DEF">
        <w:rPr>
          <w:rFonts w:ascii="Times New Roman" w:eastAsia="Calibri" w:hAnsi="Times New Roman" w:cs="Times New Roman"/>
          <w:sz w:val="24"/>
          <w:szCs w:val="24"/>
        </w:rPr>
        <w:t xml:space="preserve"> </w:t>
      </w:r>
      <w:r w:rsidR="00DE60ED" w:rsidRPr="00945DEF">
        <w:rPr>
          <w:rFonts w:ascii="Times New Roman" w:eastAsia="Calibri" w:hAnsi="Times New Roman" w:cs="Times New Roman"/>
          <w:sz w:val="24"/>
          <w:szCs w:val="24"/>
        </w:rPr>
        <w:t>(</w:t>
      </w:r>
      <w:r w:rsidR="009C4540" w:rsidRPr="00945DEF">
        <w:rPr>
          <w:rFonts w:ascii="Times New Roman" w:eastAsia="Calibri" w:hAnsi="Times New Roman" w:cs="Times New Roman"/>
          <w:sz w:val="24"/>
          <w:szCs w:val="24"/>
        </w:rPr>
        <w:t>4</w:t>
      </w:r>
      <w:r w:rsidR="00DE60ED" w:rsidRPr="00945DEF">
        <w:rPr>
          <w:rFonts w:ascii="Times New Roman" w:eastAsia="Calibri" w:hAnsi="Times New Roman" w:cs="Times New Roman"/>
          <w:sz w:val="24"/>
          <w:szCs w:val="24"/>
        </w:rPr>
        <w:t xml:space="preserve">) </w:t>
      </w:r>
      <w:r w:rsidR="00F936F7" w:rsidRPr="00945DEF">
        <w:rPr>
          <w:rFonts w:ascii="Times New Roman" w:eastAsia="Calibri" w:hAnsi="Times New Roman" w:cs="Times New Roman"/>
          <w:sz w:val="24"/>
          <w:szCs w:val="24"/>
        </w:rPr>
        <w:t xml:space="preserve">Doğrudan </w:t>
      </w:r>
      <w:r w:rsidR="00044938" w:rsidRPr="00945DEF">
        <w:rPr>
          <w:rFonts w:ascii="Times New Roman" w:eastAsia="Calibri" w:hAnsi="Times New Roman" w:cs="Times New Roman"/>
          <w:sz w:val="24"/>
          <w:szCs w:val="24"/>
        </w:rPr>
        <w:t xml:space="preserve">bir puanlama </w:t>
      </w:r>
      <w:r w:rsidR="00931BBC" w:rsidRPr="00945DEF">
        <w:rPr>
          <w:rFonts w:ascii="Times New Roman" w:eastAsia="Calibri" w:hAnsi="Times New Roman" w:cs="Times New Roman"/>
          <w:sz w:val="24"/>
          <w:szCs w:val="24"/>
        </w:rPr>
        <w:t>anahtarına</w:t>
      </w:r>
      <w:r w:rsidR="00571635">
        <w:rPr>
          <w:rFonts w:ascii="Times New Roman" w:eastAsia="Calibri" w:hAnsi="Times New Roman" w:cs="Times New Roman"/>
          <w:sz w:val="24"/>
          <w:szCs w:val="24"/>
        </w:rPr>
        <w:t xml:space="preserve"> (rubriğe)</w:t>
      </w:r>
      <w:r w:rsidR="00044938" w:rsidRPr="00945DEF">
        <w:rPr>
          <w:rFonts w:ascii="Times New Roman" w:eastAsia="Calibri" w:hAnsi="Times New Roman" w:cs="Times New Roman"/>
          <w:sz w:val="24"/>
          <w:szCs w:val="24"/>
        </w:rPr>
        <w:t xml:space="preserve"> bağlı</w:t>
      </w:r>
      <w:r w:rsidR="00823C9A" w:rsidRPr="00945DEF">
        <w:rPr>
          <w:rFonts w:ascii="Times New Roman" w:eastAsia="Calibri" w:hAnsi="Times New Roman" w:cs="Times New Roman"/>
          <w:sz w:val="24"/>
          <w:szCs w:val="24"/>
        </w:rPr>
        <w:t>dır</w:t>
      </w:r>
      <w:r w:rsidR="00571635">
        <w:rPr>
          <w:rFonts w:ascii="Times New Roman" w:eastAsia="Calibri" w:hAnsi="Times New Roman" w:cs="Times New Roman"/>
          <w:sz w:val="24"/>
          <w:szCs w:val="24"/>
        </w:rPr>
        <w:t>,</w:t>
      </w:r>
      <w:r w:rsidR="00823C9A" w:rsidRPr="00945DEF">
        <w:rPr>
          <w:rFonts w:ascii="Times New Roman" w:eastAsia="Calibri" w:hAnsi="Times New Roman" w:cs="Times New Roman"/>
          <w:sz w:val="24"/>
          <w:szCs w:val="24"/>
        </w:rPr>
        <w:t xml:space="preserve"> </w:t>
      </w:r>
      <w:r w:rsidR="00DE60ED" w:rsidRPr="00945DEF">
        <w:rPr>
          <w:rFonts w:ascii="Times New Roman" w:eastAsia="Calibri" w:hAnsi="Times New Roman" w:cs="Times New Roman"/>
          <w:sz w:val="24"/>
          <w:szCs w:val="24"/>
        </w:rPr>
        <w:t>(</w:t>
      </w:r>
      <w:r w:rsidR="00044938" w:rsidRPr="00945DEF">
        <w:rPr>
          <w:rFonts w:ascii="Times New Roman" w:eastAsia="Calibri" w:hAnsi="Times New Roman" w:cs="Times New Roman"/>
          <w:sz w:val="24"/>
          <w:szCs w:val="24"/>
        </w:rPr>
        <w:t>5</w:t>
      </w:r>
      <w:r w:rsidR="00DE60ED" w:rsidRPr="00945DEF">
        <w:rPr>
          <w:rFonts w:ascii="Times New Roman" w:eastAsia="Calibri" w:hAnsi="Times New Roman" w:cs="Times New Roman"/>
          <w:sz w:val="24"/>
          <w:szCs w:val="24"/>
        </w:rPr>
        <w:t>)</w:t>
      </w:r>
      <w:r w:rsidR="00823C9A" w:rsidRPr="00945DEF">
        <w:rPr>
          <w:rFonts w:ascii="Times New Roman" w:eastAsia="Calibri" w:hAnsi="Times New Roman" w:cs="Times New Roman"/>
          <w:sz w:val="24"/>
          <w:szCs w:val="24"/>
        </w:rPr>
        <w:t xml:space="preserve"> </w:t>
      </w:r>
      <w:r w:rsidR="00493BC0" w:rsidRPr="00945DEF">
        <w:rPr>
          <w:rFonts w:ascii="Times New Roman" w:eastAsia="Calibri" w:hAnsi="Times New Roman" w:cs="Times New Roman"/>
          <w:sz w:val="24"/>
          <w:szCs w:val="24"/>
        </w:rPr>
        <w:t xml:space="preserve">Kısa hikayeler, tamamlanmamış ya da sonlanmamış durumları içerir </w:t>
      </w:r>
      <w:r w:rsidR="00A44275" w:rsidRPr="00945DEF">
        <w:rPr>
          <w:rFonts w:ascii="Times New Roman" w:eastAsia="Calibri" w:hAnsi="Times New Roman" w:cs="Times New Roman"/>
          <w:sz w:val="24"/>
          <w:szCs w:val="24"/>
        </w:rPr>
        <w:lastRenderedPageBreak/>
        <w:t xml:space="preserve">(Jeffries </w:t>
      </w:r>
      <w:r w:rsidR="00A43FD6">
        <w:rPr>
          <w:rFonts w:ascii="Times New Roman" w:eastAsia="Calibri" w:hAnsi="Times New Roman" w:cs="Times New Roman"/>
          <w:sz w:val="24"/>
          <w:szCs w:val="24"/>
        </w:rPr>
        <w:t>ve</w:t>
      </w:r>
      <w:r w:rsidR="00A44275" w:rsidRPr="00945DEF">
        <w:rPr>
          <w:rFonts w:ascii="Times New Roman" w:eastAsia="Calibri" w:hAnsi="Times New Roman" w:cs="Times New Roman"/>
          <w:sz w:val="24"/>
          <w:szCs w:val="24"/>
        </w:rPr>
        <w:t xml:space="preserve"> Maeder, 2005; 2006). </w:t>
      </w:r>
      <w:r w:rsidR="00894407" w:rsidRPr="00945DEF">
        <w:rPr>
          <w:rFonts w:ascii="Times New Roman" w:eastAsia="Calibri" w:hAnsi="Times New Roman" w:cs="Times New Roman"/>
          <w:sz w:val="24"/>
          <w:szCs w:val="24"/>
        </w:rPr>
        <w:t>Bu ölçütler doğrultusunda i</w:t>
      </w:r>
      <w:r w:rsidR="001D33AB" w:rsidRPr="00945DEF">
        <w:rPr>
          <w:rFonts w:ascii="Times New Roman" w:hAnsi="Times New Roman" w:cs="Times New Roman"/>
          <w:sz w:val="24"/>
          <w:szCs w:val="24"/>
        </w:rPr>
        <w:t xml:space="preserve">lgili </w:t>
      </w:r>
      <w:r w:rsidR="00493BC0" w:rsidRPr="00945DEF">
        <w:rPr>
          <w:rFonts w:ascii="Times New Roman" w:hAnsi="Times New Roman" w:cs="Times New Roman"/>
          <w:sz w:val="24"/>
          <w:szCs w:val="24"/>
        </w:rPr>
        <w:t>kısa hikayeler</w:t>
      </w:r>
      <w:r w:rsidR="001D33AB" w:rsidRPr="00945DEF">
        <w:rPr>
          <w:rFonts w:ascii="Times New Roman" w:hAnsi="Times New Roman" w:cs="Times New Roman"/>
          <w:sz w:val="24"/>
          <w:szCs w:val="24"/>
        </w:rPr>
        <w:t>,</w:t>
      </w:r>
      <w:r w:rsidR="00112961" w:rsidRPr="00945DEF">
        <w:rPr>
          <w:rFonts w:ascii="Times New Roman" w:hAnsi="Times New Roman" w:cs="Times New Roman"/>
          <w:sz w:val="24"/>
          <w:szCs w:val="24"/>
        </w:rPr>
        <w:t xml:space="preserve"> araştırmacılar tarafından</w:t>
      </w:r>
      <w:r w:rsidR="001D33AB" w:rsidRPr="00945DEF">
        <w:rPr>
          <w:rFonts w:ascii="Times New Roman" w:hAnsi="Times New Roman" w:cs="Times New Roman"/>
          <w:sz w:val="24"/>
          <w:szCs w:val="24"/>
        </w:rPr>
        <w:t xml:space="preserve"> Colker</w:t>
      </w:r>
      <w:r w:rsidR="00E72BF1" w:rsidRPr="00945DEF">
        <w:rPr>
          <w:rFonts w:ascii="Times New Roman" w:hAnsi="Times New Roman" w:cs="Times New Roman"/>
          <w:sz w:val="24"/>
          <w:szCs w:val="24"/>
        </w:rPr>
        <w:t>’ın</w:t>
      </w:r>
      <w:r w:rsidR="001D33AB" w:rsidRPr="00945DEF">
        <w:rPr>
          <w:rFonts w:ascii="Times New Roman" w:hAnsi="Times New Roman" w:cs="Times New Roman"/>
          <w:sz w:val="24"/>
          <w:szCs w:val="24"/>
        </w:rPr>
        <w:t xml:space="preserve"> (2008) öne sürdüğü 12 farklı öğretmen özelliğini (heves/coşku, </w:t>
      </w:r>
      <w:r w:rsidR="00D34E91" w:rsidRPr="00945DEF">
        <w:rPr>
          <w:rFonts w:ascii="Times New Roman" w:hAnsi="Times New Roman" w:cs="Times New Roman"/>
          <w:sz w:val="24"/>
          <w:szCs w:val="24"/>
        </w:rPr>
        <w:t>sonuna kadar direnme</w:t>
      </w:r>
      <w:r w:rsidR="001D33AB" w:rsidRPr="00945DEF">
        <w:rPr>
          <w:rFonts w:ascii="Times New Roman" w:hAnsi="Times New Roman" w:cs="Times New Roman"/>
          <w:sz w:val="24"/>
          <w:szCs w:val="24"/>
        </w:rPr>
        <w:t xml:space="preserve">, risk almaya isteklilik, pragmatizm, sabır, esneklik, farklılıklara saygı duyma, yaratıcılık, otantiklik, öğrenmeyi sevme, yüksek enerji ve mizah duygusu) yansıtacak şekilde kurgulanmıştır. </w:t>
      </w:r>
      <w:r w:rsidR="00DF3B9D" w:rsidRPr="00945DEF">
        <w:rPr>
          <w:rFonts w:ascii="Times New Roman" w:hAnsi="Times New Roman" w:cs="Times New Roman"/>
          <w:sz w:val="24"/>
          <w:szCs w:val="24"/>
        </w:rPr>
        <w:t xml:space="preserve">Kısa hikayelerde </w:t>
      </w:r>
      <w:r w:rsidR="001315C0" w:rsidRPr="00945DEF">
        <w:rPr>
          <w:rFonts w:ascii="Times New Roman" w:hAnsi="Times New Roman" w:cs="Times New Roman"/>
          <w:sz w:val="24"/>
          <w:szCs w:val="24"/>
        </w:rPr>
        <w:t xml:space="preserve">hikayelerin </w:t>
      </w:r>
      <w:r w:rsidR="00DF3B9D" w:rsidRPr="00945DEF">
        <w:rPr>
          <w:rFonts w:ascii="Times New Roman" w:hAnsi="Times New Roman" w:cs="Times New Roman"/>
          <w:sz w:val="24"/>
          <w:szCs w:val="24"/>
        </w:rPr>
        <w:t>c</w:t>
      </w:r>
      <w:r w:rsidR="000F67E2" w:rsidRPr="00945DEF">
        <w:rPr>
          <w:rFonts w:ascii="Times New Roman" w:hAnsi="Times New Roman" w:cs="Times New Roman"/>
          <w:sz w:val="24"/>
          <w:szCs w:val="24"/>
        </w:rPr>
        <w:t>insiyete duyarlı olması a</w:t>
      </w:r>
      <w:r w:rsidR="00DF3B9D" w:rsidRPr="00945DEF">
        <w:rPr>
          <w:rFonts w:ascii="Times New Roman" w:hAnsi="Times New Roman" w:cs="Times New Roman"/>
          <w:sz w:val="24"/>
          <w:szCs w:val="24"/>
        </w:rPr>
        <w:t>ç</w:t>
      </w:r>
      <w:r w:rsidR="000F67E2" w:rsidRPr="00945DEF">
        <w:rPr>
          <w:rFonts w:ascii="Times New Roman" w:hAnsi="Times New Roman" w:cs="Times New Roman"/>
          <w:sz w:val="24"/>
          <w:szCs w:val="24"/>
        </w:rPr>
        <w:t>ısından iki f</w:t>
      </w:r>
      <w:r w:rsidR="003823B3">
        <w:rPr>
          <w:rFonts w:ascii="Times New Roman" w:hAnsi="Times New Roman" w:cs="Times New Roman"/>
          <w:sz w:val="24"/>
          <w:szCs w:val="24"/>
        </w:rPr>
        <w:t>arklı yarı-</w:t>
      </w:r>
      <w:r w:rsidR="000F67E2" w:rsidRPr="00945DEF">
        <w:rPr>
          <w:rFonts w:ascii="Times New Roman" w:hAnsi="Times New Roman" w:cs="Times New Roman"/>
          <w:sz w:val="24"/>
          <w:szCs w:val="24"/>
        </w:rPr>
        <w:t>yapılandırılmış görüşme form</w:t>
      </w:r>
      <w:r w:rsidR="00DF3B9D" w:rsidRPr="00945DEF">
        <w:rPr>
          <w:rFonts w:ascii="Times New Roman" w:hAnsi="Times New Roman" w:cs="Times New Roman"/>
          <w:sz w:val="24"/>
          <w:szCs w:val="24"/>
        </w:rPr>
        <w:t>u</w:t>
      </w:r>
      <w:r w:rsidR="000F67E2" w:rsidRPr="00945DEF">
        <w:rPr>
          <w:rFonts w:ascii="Times New Roman" w:hAnsi="Times New Roman" w:cs="Times New Roman"/>
          <w:sz w:val="24"/>
          <w:szCs w:val="24"/>
        </w:rPr>
        <w:t xml:space="preserve"> oluşturulmuştur. Erkek öğretmenler için hazırlanan formda kısa hikayeler</w:t>
      </w:r>
      <w:r w:rsidR="00CA1795" w:rsidRPr="00945DEF">
        <w:rPr>
          <w:rFonts w:ascii="Times New Roman" w:hAnsi="Times New Roman" w:cs="Times New Roman"/>
          <w:sz w:val="24"/>
          <w:szCs w:val="24"/>
        </w:rPr>
        <w:t>in</w:t>
      </w:r>
      <w:r w:rsidR="000F67E2" w:rsidRPr="00945DEF">
        <w:rPr>
          <w:rFonts w:ascii="Times New Roman" w:hAnsi="Times New Roman" w:cs="Times New Roman"/>
          <w:sz w:val="24"/>
          <w:szCs w:val="24"/>
        </w:rPr>
        <w:t xml:space="preserve"> öznesi</w:t>
      </w:r>
      <w:r w:rsidR="00CA1795" w:rsidRPr="00945DEF">
        <w:rPr>
          <w:rFonts w:ascii="Times New Roman" w:hAnsi="Times New Roman" w:cs="Times New Roman"/>
          <w:sz w:val="24"/>
          <w:szCs w:val="24"/>
        </w:rPr>
        <w:t>nde</w:t>
      </w:r>
      <w:r w:rsidR="000F67E2" w:rsidRPr="00945DEF">
        <w:rPr>
          <w:rFonts w:ascii="Times New Roman" w:hAnsi="Times New Roman" w:cs="Times New Roman"/>
          <w:sz w:val="24"/>
          <w:szCs w:val="24"/>
        </w:rPr>
        <w:t xml:space="preserve"> erkek ismi (Selim Öğretmen gibi)</w:t>
      </w:r>
      <w:r w:rsidR="00CA1795" w:rsidRPr="00945DEF">
        <w:rPr>
          <w:rFonts w:ascii="Times New Roman" w:hAnsi="Times New Roman" w:cs="Times New Roman"/>
          <w:sz w:val="24"/>
          <w:szCs w:val="24"/>
        </w:rPr>
        <w:t xml:space="preserve"> kullanılırken</w:t>
      </w:r>
      <w:r w:rsidR="000F67E2" w:rsidRPr="00945DEF">
        <w:rPr>
          <w:rFonts w:ascii="Times New Roman" w:hAnsi="Times New Roman" w:cs="Times New Roman"/>
          <w:sz w:val="24"/>
          <w:szCs w:val="24"/>
        </w:rPr>
        <w:t>, kadın öğretmenler için ise kadın ismi kullanılmıştır (Emine Öğretmen gibi).</w:t>
      </w:r>
      <w:r w:rsidR="00DF3B9D" w:rsidRPr="00945DEF">
        <w:rPr>
          <w:rFonts w:ascii="Times New Roman" w:hAnsi="Times New Roman" w:cs="Times New Roman"/>
          <w:sz w:val="24"/>
          <w:szCs w:val="24"/>
        </w:rPr>
        <w:t xml:space="preserve"> </w:t>
      </w:r>
      <w:r w:rsidR="001D33AB" w:rsidRPr="00945DEF">
        <w:rPr>
          <w:rFonts w:ascii="Times New Roman" w:hAnsi="Times New Roman" w:cs="Times New Roman"/>
          <w:sz w:val="24"/>
          <w:szCs w:val="24"/>
        </w:rPr>
        <w:t xml:space="preserve">Araştırmacıların oluşturduğu </w:t>
      </w:r>
      <w:r w:rsidR="00493BC0" w:rsidRPr="00945DEF">
        <w:rPr>
          <w:rFonts w:ascii="Times New Roman" w:hAnsi="Times New Roman" w:cs="Times New Roman"/>
          <w:sz w:val="24"/>
          <w:szCs w:val="24"/>
        </w:rPr>
        <w:t>kısa hikayeler</w:t>
      </w:r>
      <w:r w:rsidR="001D33AB" w:rsidRPr="00945DEF">
        <w:rPr>
          <w:rFonts w:ascii="Times New Roman" w:hAnsi="Times New Roman" w:cs="Times New Roman"/>
          <w:sz w:val="24"/>
          <w:szCs w:val="24"/>
        </w:rPr>
        <w:t xml:space="preserve">, okul öncesi eğitimi alanında uzman olan </w:t>
      </w:r>
      <w:r w:rsidR="00327B58" w:rsidRPr="00945DEF">
        <w:rPr>
          <w:rFonts w:ascii="Times New Roman" w:hAnsi="Times New Roman" w:cs="Times New Roman"/>
          <w:sz w:val="24"/>
          <w:szCs w:val="24"/>
        </w:rPr>
        <w:t>üç</w:t>
      </w:r>
      <w:r w:rsidR="001D33AB" w:rsidRPr="00945DEF">
        <w:rPr>
          <w:rFonts w:ascii="Times New Roman" w:hAnsi="Times New Roman" w:cs="Times New Roman"/>
          <w:sz w:val="24"/>
          <w:szCs w:val="24"/>
        </w:rPr>
        <w:t xml:space="preserve"> kişi tarafından değerlendirilmiştir. </w:t>
      </w:r>
      <w:r w:rsidR="008C151E" w:rsidRPr="00945DEF">
        <w:rPr>
          <w:rFonts w:ascii="Times New Roman" w:hAnsi="Times New Roman" w:cs="Times New Roman"/>
          <w:sz w:val="24"/>
          <w:szCs w:val="24"/>
        </w:rPr>
        <w:t>Uzman görüşü formu oluşturulurken</w:t>
      </w:r>
      <w:r w:rsidR="00493BC0" w:rsidRPr="00945DEF">
        <w:rPr>
          <w:rFonts w:ascii="Times New Roman" w:hAnsi="Times New Roman" w:cs="Times New Roman"/>
          <w:sz w:val="24"/>
          <w:szCs w:val="24"/>
        </w:rPr>
        <w:t>,</w:t>
      </w:r>
      <w:r w:rsidR="008C151E" w:rsidRPr="00945DEF">
        <w:rPr>
          <w:rFonts w:ascii="Times New Roman" w:hAnsi="Times New Roman" w:cs="Times New Roman"/>
          <w:sz w:val="24"/>
          <w:szCs w:val="24"/>
        </w:rPr>
        <w:t xml:space="preserve"> ilgili </w:t>
      </w:r>
      <w:r w:rsidR="00493BC0" w:rsidRPr="00945DEF">
        <w:rPr>
          <w:rFonts w:ascii="Times New Roman" w:hAnsi="Times New Roman" w:cs="Times New Roman"/>
          <w:sz w:val="24"/>
          <w:szCs w:val="24"/>
        </w:rPr>
        <w:t xml:space="preserve">kısa hikayelerin hangi öğretmen özelliğine karşılık geldiği belirtilmemiş, </w:t>
      </w:r>
      <w:r w:rsidR="001C2B31" w:rsidRPr="00945DEF">
        <w:rPr>
          <w:rFonts w:ascii="Times New Roman" w:hAnsi="Times New Roman" w:cs="Times New Roman"/>
          <w:sz w:val="24"/>
          <w:szCs w:val="24"/>
        </w:rPr>
        <w:t xml:space="preserve">uzmanlardan </w:t>
      </w:r>
      <w:r w:rsidR="008C151E" w:rsidRPr="00945DEF">
        <w:rPr>
          <w:rFonts w:ascii="Times New Roman" w:hAnsi="Times New Roman" w:cs="Times New Roman"/>
          <w:sz w:val="24"/>
          <w:szCs w:val="24"/>
        </w:rPr>
        <w:t xml:space="preserve">ilgili </w:t>
      </w:r>
      <w:r w:rsidR="00493BC0" w:rsidRPr="00945DEF">
        <w:rPr>
          <w:rFonts w:ascii="Times New Roman" w:hAnsi="Times New Roman" w:cs="Times New Roman"/>
          <w:sz w:val="24"/>
          <w:szCs w:val="24"/>
        </w:rPr>
        <w:t>kısa hikayelerin</w:t>
      </w:r>
      <w:r w:rsidR="008C151E" w:rsidRPr="00945DEF">
        <w:rPr>
          <w:rFonts w:ascii="Times New Roman" w:hAnsi="Times New Roman" w:cs="Times New Roman"/>
          <w:sz w:val="24"/>
          <w:szCs w:val="24"/>
        </w:rPr>
        <w:t xml:space="preserve"> karşılığı olduğu</w:t>
      </w:r>
      <w:r w:rsidR="00493BC0" w:rsidRPr="00945DEF">
        <w:rPr>
          <w:rFonts w:ascii="Times New Roman" w:hAnsi="Times New Roman" w:cs="Times New Roman"/>
          <w:sz w:val="24"/>
          <w:szCs w:val="24"/>
        </w:rPr>
        <w:t xml:space="preserve">nu düşündüğü öğretmen özelliğini kısa hikayelere ataması </w:t>
      </w:r>
      <w:r w:rsidR="00EF4BC1" w:rsidRPr="00945DEF">
        <w:rPr>
          <w:rFonts w:ascii="Times New Roman" w:hAnsi="Times New Roman" w:cs="Times New Roman"/>
          <w:sz w:val="24"/>
          <w:szCs w:val="24"/>
        </w:rPr>
        <w:t xml:space="preserve">istenmiştir. </w:t>
      </w:r>
      <w:r w:rsidR="00076556" w:rsidRPr="00945DEF">
        <w:rPr>
          <w:rFonts w:ascii="Times New Roman" w:hAnsi="Times New Roman" w:cs="Times New Roman"/>
          <w:sz w:val="24"/>
          <w:szCs w:val="24"/>
        </w:rPr>
        <w:t xml:space="preserve">Uzmanlardan gelen </w:t>
      </w:r>
      <w:r w:rsidR="00493BC0" w:rsidRPr="00945DEF">
        <w:rPr>
          <w:rFonts w:ascii="Times New Roman" w:hAnsi="Times New Roman" w:cs="Times New Roman"/>
          <w:sz w:val="24"/>
          <w:szCs w:val="24"/>
        </w:rPr>
        <w:t>atamalar</w:t>
      </w:r>
      <w:r w:rsidR="00076556" w:rsidRPr="00945DEF">
        <w:rPr>
          <w:rFonts w:ascii="Times New Roman" w:hAnsi="Times New Roman" w:cs="Times New Roman"/>
          <w:sz w:val="24"/>
          <w:szCs w:val="24"/>
        </w:rPr>
        <w:t xml:space="preserve"> ve ö</w:t>
      </w:r>
      <w:r w:rsidR="00A96805" w:rsidRPr="00945DEF">
        <w:rPr>
          <w:rFonts w:ascii="Times New Roman" w:hAnsi="Times New Roman" w:cs="Times New Roman"/>
          <w:sz w:val="24"/>
          <w:szCs w:val="24"/>
        </w:rPr>
        <w:t xml:space="preserve">neriler </w:t>
      </w:r>
      <w:r w:rsidR="00493BC0" w:rsidRPr="00945DEF">
        <w:rPr>
          <w:rFonts w:ascii="Times New Roman" w:hAnsi="Times New Roman" w:cs="Times New Roman"/>
          <w:sz w:val="24"/>
          <w:szCs w:val="24"/>
        </w:rPr>
        <w:t>doğrultusunda düzenlenen yarı-</w:t>
      </w:r>
      <w:r w:rsidR="001370C8" w:rsidRPr="00945DEF">
        <w:rPr>
          <w:rFonts w:ascii="Times New Roman" w:hAnsi="Times New Roman" w:cs="Times New Roman"/>
          <w:sz w:val="24"/>
          <w:szCs w:val="24"/>
        </w:rPr>
        <w:t>yapılandırılmış görüşme formu</w:t>
      </w:r>
      <w:r w:rsidR="00493BC0" w:rsidRPr="00945DEF">
        <w:rPr>
          <w:rFonts w:ascii="Times New Roman" w:hAnsi="Times New Roman" w:cs="Times New Roman"/>
          <w:sz w:val="24"/>
          <w:szCs w:val="24"/>
        </w:rPr>
        <w:t xml:space="preserve">nun kısa hikayelerin </w:t>
      </w:r>
      <w:r w:rsidR="001D33AB" w:rsidRPr="00945DEF">
        <w:rPr>
          <w:rFonts w:ascii="Times New Roman" w:hAnsi="Times New Roman" w:cs="Times New Roman"/>
          <w:sz w:val="24"/>
          <w:szCs w:val="24"/>
        </w:rPr>
        <w:t>anlaşılabilirliğini test etmek</w:t>
      </w:r>
      <w:r w:rsidR="00B2474D" w:rsidRPr="00945DEF">
        <w:rPr>
          <w:rFonts w:ascii="Times New Roman" w:hAnsi="Times New Roman" w:cs="Times New Roman"/>
          <w:sz w:val="24"/>
          <w:szCs w:val="24"/>
        </w:rPr>
        <w:t xml:space="preserve"> amacıyla</w:t>
      </w:r>
      <w:r w:rsidR="001D33AB" w:rsidRPr="00945DEF">
        <w:rPr>
          <w:rFonts w:ascii="Times New Roman" w:hAnsi="Times New Roman" w:cs="Times New Roman"/>
          <w:sz w:val="24"/>
          <w:szCs w:val="24"/>
        </w:rPr>
        <w:t xml:space="preserve"> </w:t>
      </w:r>
      <w:r w:rsidR="00327B58" w:rsidRPr="00945DEF">
        <w:rPr>
          <w:rFonts w:ascii="Times New Roman" w:hAnsi="Times New Roman" w:cs="Times New Roman"/>
          <w:sz w:val="24"/>
          <w:szCs w:val="24"/>
        </w:rPr>
        <w:t>beş</w:t>
      </w:r>
      <w:r w:rsidR="001D33AB" w:rsidRPr="00945DEF">
        <w:rPr>
          <w:rFonts w:ascii="Times New Roman" w:hAnsi="Times New Roman" w:cs="Times New Roman"/>
          <w:sz w:val="24"/>
          <w:szCs w:val="24"/>
        </w:rPr>
        <w:t xml:space="preserve"> okul öncesi öğretmeni </w:t>
      </w:r>
      <w:r w:rsidR="00B2474D" w:rsidRPr="00945DEF">
        <w:rPr>
          <w:rFonts w:ascii="Times New Roman" w:hAnsi="Times New Roman" w:cs="Times New Roman"/>
          <w:sz w:val="24"/>
          <w:szCs w:val="24"/>
        </w:rPr>
        <w:t>ile</w:t>
      </w:r>
      <w:r w:rsidR="001D33AB" w:rsidRPr="00945DEF">
        <w:rPr>
          <w:rFonts w:ascii="Times New Roman" w:hAnsi="Times New Roman" w:cs="Times New Roman"/>
          <w:sz w:val="24"/>
          <w:szCs w:val="24"/>
        </w:rPr>
        <w:t xml:space="preserve"> pilot çalışma gerçekleştirilmiştir.</w:t>
      </w:r>
      <w:r w:rsidR="00A96805" w:rsidRPr="00945DEF">
        <w:rPr>
          <w:rFonts w:ascii="Times New Roman" w:hAnsi="Times New Roman" w:cs="Times New Roman"/>
          <w:sz w:val="24"/>
          <w:szCs w:val="24"/>
        </w:rPr>
        <w:t xml:space="preserve"> Elde edilen bilgiler doğrultusunda form gözden geçirilerek son hali verilmiştir. </w:t>
      </w:r>
      <w:r w:rsidR="001370C8" w:rsidRPr="00945DEF">
        <w:rPr>
          <w:rFonts w:ascii="Times New Roman" w:hAnsi="Times New Roman" w:cs="Times New Roman"/>
          <w:sz w:val="24"/>
          <w:szCs w:val="24"/>
        </w:rPr>
        <w:t>Formun ilk kısmında katılımcıları oluşturan öğretmenlerin genel bilgileri</w:t>
      </w:r>
      <w:r w:rsidR="00AC779B" w:rsidRPr="00945DEF">
        <w:rPr>
          <w:rFonts w:ascii="Times New Roman" w:hAnsi="Times New Roman" w:cs="Times New Roman"/>
          <w:sz w:val="24"/>
          <w:szCs w:val="24"/>
        </w:rPr>
        <w:t>ne</w:t>
      </w:r>
      <w:r w:rsidR="001370C8" w:rsidRPr="00945DEF">
        <w:rPr>
          <w:rFonts w:ascii="Times New Roman" w:hAnsi="Times New Roman" w:cs="Times New Roman"/>
          <w:sz w:val="24"/>
          <w:szCs w:val="24"/>
        </w:rPr>
        <w:t xml:space="preserve"> (cinsiyet, kıdem vb.)</w:t>
      </w:r>
      <w:r w:rsidR="00AC779B" w:rsidRPr="00945DEF">
        <w:rPr>
          <w:rFonts w:ascii="Times New Roman" w:hAnsi="Times New Roman" w:cs="Times New Roman"/>
          <w:sz w:val="24"/>
          <w:szCs w:val="24"/>
        </w:rPr>
        <w:t xml:space="preserve"> yer verilmiştir</w:t>
      </w:r>
      <w:r w:rsidR="00A96805" w:rsidRPr="00945DEF">
        <w:rPr>
          <w:rFonts w:ascii="Times New Roman" w:hAnsi="Times New Roman" w:cs="Times New Roman"/>
          <w:sz w:val="24"/>
          <w:szCs w:val="24"/>
        </w:rPr>
        <w:t xml:space="preserve">. İkinci kısımda ise </w:t>
      </w:r>
      <w:r w:rsidR="00035E66" w:rsidRPr="00945DEF">
        <w:rPr>
          <w:rFonts w:ascii="Times New Roman" w:hAnsi="Times New Roman" w:cs="Times New Roman"/>
          <w:sz w:val="24"/>
          <w:szCs w:val="24"/>
        </w:rPr>
        <w:t>12 adet kısa hikaye</w:t>
      </w:r>
      <w:r w:rsidR="00493BC0" w:rsidRPr="00945DEF">
        <w:rPr>
          <w:rFonts w:ascii="Times New Roman" w:hAnsi="Times New Roman" w:cs="Times New Roman"/>
          <w:sz w:val="24"/>
          <w:szCs w:val="24"/>
        </w:rPr>
        <w:t>ye yer verilmiş</w:t>
      </w:r>
      <w:r w:rsidR="00035E66" w:rsidRPr="00945DEF">
        <w:rPr>
          <w:rFonts w:ascii="Times New Roman" w:hAnsi="Times New Roman" w:cs="Times New Roman"/>
          <w:sz w:val="24"/>
          <w:szCs w:val="24"/>
        </w:rPr>
        <w:t xml:space="preserve"> ve her hikayenin ardından katılımcıların </w:t>
      </w:r>
      <w:r w:rsidR="008E41BA" w:rsidRPr="00945DEF">
        <w:rPr>
          <w:rFonts w:ascii="Times New Roman" w:hAnsi="Times New Roman" w:cs="Times New Roman"/>
          <w:sz w:val="24"/>
          <w:szCs w:val="24"/>
        </w:rPr>
        <w:t>cevapları</w:t>
      </w:r>
      <w:r w:rsidR="00035E66" w:rsidRPr="00945DEF">
        <w:rPr>
          <w:rFonts w:ascii="Times New Roman" w:hAnsi="Times New Roman" w:cs="Times New Roman"/>
          <w:sz w:val="24"/>
          <w:szCs w:val="24"/>
        </w:rPr>
        <w:t xml:space="preserve"> için bir alan boş b</w:t>
      </w:r>
      <w:r w:rsidR="00D61860" w:rsidRPr="00945DEF">
        <w:rPr>
          <w:rFonts w:ascii="Times New Roman" w:hAnsi="Times New Roman" w:cs="Times New Roman"/>
          <w:sz w:val="24"/>
          <w:szCs w:val="24"/>
        </w:rPr>
        <w:t>ı</w:t>
      </w:r>
      <w:r w:rsidR="00035E66" w:rsidRPr="00945DEF">
        <w:rPr>
          <w:rFonts w:ascii="Times New Roman" w:hAnsi="Times New Roman" w:cs="Times New Roman"/>
          <w:sz w:val="24"/>
          <w:szCs w:val="24"/>
        </w:rPr>
        <w:t>r</w:t>
      </w:r>
      <w:r w:rsidR="00D61860" w:rsidRPr="00945DEF">
        <w:rPr>
          <w:rFonts w:ascii="Times New Roman" w:hAnsi="Times New Roman" w:cs="Times New Roman"/>
          <w:sz w:val="24"/>
          <w:szCs w:val="24"/>
        </w:rPr>
        <w:t>a</w:t>
      </w:r>
      <w:r w:rsidR="00035E66" w:rsidRPr="00945DEF">
        <w:rPr>
          <w:rFonts w:ascii="Times New Roman" w:hAnsi="Times New Roman" w:cs="Times New Roman"/>
          <w:sz w:val="24"/>
          <w:szCs w:val="24"/>
        </w:rPr>
        <w:t xml:space="preserve">kılmıştır. </w:t>
      </w:r>
      <w:r w:rsidR="0078381F" w:rsidRPr="00945DEF">
        <w:rPr>
          <w:rFonts w:ascii="Times New Roman" w:hAnsi="Times New Roman" w:cs="Times New Roman"/>
          <w:sz w:val="24"/>
          <w:szCs w:val="24"/>
        </w:rPr>
        <w:t xml:space="preserve">Araştırmacılar çalışmaya katılmaya gönüllü olan öğretmenlerle yüz yüze görüşerek formları iletmiştir. Katılımcılar formu doldurduktan sonra geri alınmıştır. </w:t>
      </w:r>
      <w:r w:rsidR="00D61860" w:rsidRPr="00945DEF">
        <w:rPr>
          <w:rFonts w:ascii="Times New Roman" w:hAnsi="Times New Roman" w:cs="Times New Roman"/>
          <w:sz w:val="24"/>
          <w:szCs w:val="24"/>
        </w:rPr>
        <w:t xml:space="preserve">Kısa hikayelere ilişkin </w:t>
      </w:r>
      <w:r w:rsidR="00591FE7" w:rsidRPr="00945DEF">
        <w:rPr>
          <w:rFonts w:ascii="Times New Roman" w:hAnsi="Times New Roman" w:cs="Times New Roman"/>
          <w:sz w:val="24"/>
          <w:szCs w:val="24"/>
        </w:rPr>
        <w:t xml:space="preserve">detaylı </w:t>
      </w:r>
      <w:r w:rsidR="003C2D88" w:rsidRPr="00945DEF">
        <w:rPr>
          <w:rFonts w:ascii="Times New Roman" w:hAnsi="Times New Roman" w:cs="Times New Roman"/>
          <w:sz w:val="24"/>
          <w:szCs w:val="24"/>
        </w:rPr>
        <w:t>açıklamalar</w:t>
      </w:r>
      <w:r w:rsidR="00493BC0" w:rsidRPr="00945DEF">
        <w:rPr>
          <w:rFonts w:ascii="Times New Roman" w:hAnsi="Times New Roman" w:cs="Times New Roman"/>
          <w:sz w:val="24"/>
          <w:szCs w:val="24"/>
        </w:rPr>
        <w:t xml:space="preserve"> Tablo 1</w:t>
      </w:r>
      <w:r w:rsidR="00D61860" w:rsidRPr="00945DEF">
        <w:rPr>
          <w:rFonts w:ascii="Times New Roman" w:hAnsi="Times New Roman" w:cs="Times New Roman"/>
          <w:sz w:val="24"/>
          <w:szCs w:val="24"/>
        </w:rPr>
        <w:t xml:space="preserve">’de </w:t>
      </w:r>
      <w:r w:rsidR="009D3619" w:rsidRPr="00945DEF">
        <w:rPr>
          <w:rFonts w:ascii="Times New Roman" w:hAnsi="Times New Roman" w:cs="Times New Roman"/>
          <w:sz w:val="24"/>
          <w:szCs w:val="24"/>
        </w:rPr>
        <w:t>sunulmuştur</w:t>
      </w:r>
      <w:r w:rsidR="00433928" w:rsidRPr="00945DEF">
        <w:rPr>
          <w:rFonts w:ascii="Times New Roman" w:hAnsi="Times New Roman" w:cs="Times New Roman"/>
          <w:sz w:val="24"/>
          <w:szCs w:val="24"/>
        </w:rPr>
        <w:t>.</w:t>
      </w:r>
    </w:p>
    <w:p w:rsidR="00493BC0" w:rsidRPr="00945DEF" w:rsidRDefault="00493BC0" w:rsidP="00493BC0">
      <w:pPr>
        <w:spacing w:after="0" w:line="360" w:lineRule="auto"/>
        <w:ind w:firstLine="708"/>
        <w:rPr>
          <w:rFonts w:ascii="Times New Roman" w:hAnsi="Times New Roman" w:cs="Times New Roman"/>
          <w:sz w:val="24"/>
          <w:szCs w:val="24"/>
        </w:rPr>
      </w:pPr>
      <w:r w:rsidRPr="00945DEF">
        <w:rPr>
          <w:rFonts w:ascii="Times New Roman" w:hAnsi="Times New Roman" w:cs="Times New Roman"/>
          <w:b/>
          <w:sz w:val="24"/>
          <w:szCs w:val="24"/>
        </w:rPr>
        <w:t>Tablo 1.</w:t>
      </w:r>
      <w:r w:rsidRPr="00945DEF">
        <w:rPr>
          <w:rFonts w:ascii="Times New Roman" w:hAnsi="Times New Roman" w:cs="Times New Roman"/>
          <w:sz w:val="24"/>
          <w:szCs w:val="24"/>
        </w:rPr>
        <w:t xml:space="preserve"> Öğretmen Özelliklerine İlişkin Kısa Hikayeler</w:t>
      </w:r>
    </w:p>
    <w:tbl>
      <w:tblPr>
        <w:tblStyle w:val="DzTablo21"/>
        <w:tblW w:w="0" w:type="auto"/>
        <w:tblLayout w:type="fixed"/>
        <w:tblLook w:val="04A0" w:firstRow="1" w:lastRow="0" w:firstColumn="1" w:lastColumn="0" w:noHBand="0" w:noVBand="1"/>
      </w:tblPr>
      <w:tblGrid>
        <w:gridCol w:w="1696"/>
        <w:gridCol w:w="7366"/>
      </w:tblGrid>
      <w:tr w:rsidR="00493BC0" w:rsidRPr="00945DEF" w:rsidTr="00E73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ÖĞRETMEN ÖZELLİĞİ</w:t>
            </w:r>
          </w:p>
        </w:tc>
        <w:tc>
          <w:tcPr>
            <w:tcW w:w="7366" w:type="dxa"/>
          </w:tcPr>
          <w:p w:rsidR="00493BC0" w:rsidRPr="00945DEF" w:rsidRDefault="00493BC0" w:rsidP="00E735E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KISA HİKAYE</w:t>
            </w:r>
            <w:r w:rsidR="004220B2">
              <w:rPr>
                <w:rFonts w:ascii="Times New Roman" w:hAnsi="Times New Roman" w:cs="Times New Roman"/>
                <w:sz w:val="20"/>
                <w:szCs w:val="20"/>
              </w:rPr>
              <w:t>LER</w:t>
            </w:r>
          </w:p>
        </w:tc>
      </w:tr>
      <w:tr w:rsidR="00493BC0" w:rsidRPr="00945DEF" w:rsidTr="00E7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Heves/Coşku</w:t>
            </w:r>
          </w:p>
        </w:tc>
        <w:tc>
          <w:tcPr>
            <w:tcW w:w="7366" w:type="dxa"/>
          </w:tcPr>
          <w:p w:rsidR="00493BC0" w:rsidRPr="00945DEF" w:rsidRDefault="00493BC0" w:rsidP="00E735E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r w:rsidRPr="00945DEF">
              <w:rPr>
                <w:rFonts w:ascii="Times New Roman" w:hAnsi="Times New Roman" w:cs="Times New Roman"/>
                <w:sz w:val="20"/>
                <w:szCs w:val="20"/>
              </w:rPr>
              <w:t xml:space="preserve">Emine Öğretmen, </w:t>
            </w:r>
            <w:r w:rsidR="00444D8C" w:rsidRPr="00945DEF">
              <w:rPr>
                <w:rFonts w:ascii="Times New Roman" w:hAnsi="Times New Roman" w:cs="Times New Roman"/>
                <w:sz w:val="20"/>
                <w:szCs w:val="20"/>
              </w:rPr>
              <w:t>çocuklarla çalışmayı çok seven bir okul öncesi öğretmenidir. Son yıllarda maddi açıdan birtakım sorunlar yaşamaktadır.</w:t>
            </w:r>
            <w:r w:rsidRPr="00945DEF">
              <w:rPr>
                <w:rFonts w:ascii="Times New Roman" w:hAnsi="Times New Roman" w:cs="Times New Roman"/>
                <w:sz w:val="20"/>
                <w:szCs w:val="20"/>
              </w:rPr>
              <w:t xml:space="preserve"> Öğretmenlik mesleğinden aldığı maaş, yaşadığı maddi problemin çözümü için yeterli değildir.  Emine Öğretmen’in yerinde olsaydınız </w:t>
            </w:r>
            <w:r w:rsidRPr="00945DEF">
              <w:rPr>
                <w:rFonts w:ascii="Times New Roman" w:hAnsi="Times New Roman" w:cs="Times New Roman"/>
                <w:sz w:val="20"/>
                <w:szCs w:val="20"/>
                <w:u w:val="single"/>
              </w:rPr>
              <w:t>ne yapardınız?</w:t>
            </w:r>
          </w:p>
        </w:tc>
      </w:tr>
      <w:tr w:rsidR="00493BC0" w:rsidRPr="00945DEF" w:rsidTr="00E735E2">
        <w:tc>
          <w:tcPr>
            <w:cnfStyle w:val="001000000000" w:firstRow="0" w:lastRow="0" w:firstColumn="1" w:lastColumn="0" w:oddVBand="0" w:evenVBand="0" w:oddHBand="0" w:evenHBand="0" w:firstRowFirstColumn="0" w:firstRowLastColumn="0" w:lastRowFirstColumn="0" w:lastRowLastColumn="0"/>
            <w:tcW w:w="1696" w:type="dxa"/>
          </w:tcPr>
          <w:p w:rsidR="00493BC0" w:rsidRPr="0085754A" w:rsidRDefault="00493BC0" w:rsidP="00E735E2">
            <w:pPr>
              <w:spacing w:line="240" w:lineRule="auto"/>
              <w:jc w:val="center"/>
              <w:rPr>
                <w:rFonts w:ascii="Times New Roman" w:hAnsi="Times New Roman" w:cs="Times New Roman"/>
                <w:sz w:val="20"/>
                <w:szCs w:val="20"/>
              </w:rPr>
            </w:pPr>
          </w:p>
          <w:p w:rsidR="00493BC0" w:rsidRPr="0085754A" w:rsidRDefault="00493BC0" w:rsidP="00E735E2">
            <w:pPr>
              <w:spacing w:line="240" w:lineRule="auto"/>
              <w:jc w:val="center"/>
              <w:rPr>
                <w:rFonts w:ascii="Times New Roman" w:hAnsi="Times New Roman" w:cs="Times New Roman"/>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Sonuna Kadar Direnme</w:t>
            </w:r>
          </w:p>
        </w:tc>
        <w:tc>
          <w:tcPr>
            <w:tcW w:w="7366" w:type="dxa"/>
          </w:tcPr>
          <w:p w:rsidR="00493BC0" w:rsidRPr="00945DEF" w:rsidRDefault="00493BC0" w:rsidP="00E735E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 xml:space="preserve">Ceren Öğretmen Urfa Siverek Sislice Köyü’ndeki bir ilkokula okul öncesi öğretmeni olarak atanmıştır. İlkokulun anasınıfına gittiğinde anasınıfının bulunduğu katta çocuklar tarafından kullanılabilecek bir tuvalet/lavabo olmadığını gözlemlemiştir. Bu gözlemini okul müdürüne iletmiş ve anasınıfı içinde bir lavaboya/tuvalete ihtiyaç duyduklarını belirtmiştir. Okul müdürünün cevabı ise ödenek olmadığı için bir lavabo/tuvalet yapamayacakları yönünde olmuştur. Bunun üzerine Ceren Öğretmen, İlçe Milli Eğitim Müdürlüğü’ne giderek tuvalet/lavabo ihtiyacı içinde olduklarını bildirmiştir. İlçe Milli Eğitim Müdürlüğü’nden aldığı cevap ise ödenek geldiği zaman tuvalet/lavabo ihtiyaçlarının karşılanacağı ancak ödeneğin ne zaman geleceğinin belli olmadığı yönünde olmuştur. Ceren Öğretmen’in yerinde siz olsaydınız </w:t>
            </w:r>
            <w:r w:rsidRPr="00945DEF">
              <w:rPr>
                <w:rFonts w:ascii="Times New Roman" w:hAnsi="Times New Roman" w:cs="Times New Roman"/>
                <w:sz w:val="20"/>
                <w:szCs w:val="20"/>
                <w:u w:val="single"/>
              </w:rPr>
              <w:t>ne yapardınız?</w:t>
            </w:r>
          </w:p>
        </w:tc>
      </w:tr>
      <w:tr w:rsidR="00493BC0" w:rsidRPr="00945DEF" w:rsidTr="00E7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lastRenderedPageBreak/>
              <w:t>Risk Almaya İsteklilik</w:t>
            </w:r>
          </w:p>
        </w:tc>
        <w:tc>
          <w:tcPr>
            <w:tcW w:w="7366" w:type="dxa"/>
          </w:tcPr>
          <w:p w:rsidR="00493BC0" w:rsidRPr="00945DEF" w:rsidRDefault="00493BC0" w:rsidP="00E735E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lastRenderedPageBreak/>
              <w:t xml:space="preserve">Arzu okul öncesi öğretmenidir. Son birkaç haftada sınıfındaki bazı çocukların resimlerinde silah tank ve gözyaşı içeren çizimler yaptıklarını ve dramatik oyunlarında savaş temalı oyunlar (bombalar, silahlar, ölen insanlar, anne-babasını kaybeden ve ağlayan çocuklar) gerçekleştirdiklerini gözlemlemiştir. Arzu Öğretmen, bu çocukların medyadan </w:t>
            </w:r>
            <w:r w:rsidRPr="00945DEF">
              <w:rPr>
                <w:rFonts w:ascii="Times New Roman" w:hAnsi="Times New Roman" w:cs="Times New Roman"/>
                <w:sz w:val="20"/>
                <w:szCs w:val="20"/>
              </w:rPr>
              <w:lastRenderedPageBreak/>
              <w:t xml:space="preserve">olumsuz etkilendiğini ve okul içinde belirli bir sınıfta/odada bir rehberlik uzmanından savaşın dolaylı etkilerinden kurtulmaya yönelik danışmanlık almaları gerektiğini düşünmektedir. Ancak böyle bir uygulama görev yaptığı okulda daha önce hiç gerçekleştirilmemiştir ve çalışma arkadaşları böyle bir uygulamaya şüpheyle yaklaşmaktadır. Arzu Öğretmen’in yerinde siz olsaydınız </w:t>
            </w:r>
            <w:r w:rsidRPr="00945DEF">
              <w:rPr>
                <w:rFonts w:ascii="Times New Roman" w:hAnsi="Times New Roman" w:cs="Times New Roman"/>
                <w:sz w:val="20"/>
                <w:szCs w:val="20"/>
                <w:u w:val="single"/>
              </w:rPr>
              <w:t>ne yapardınız?</w:t>
            </w:r>
          </w:p>
        </w:tc>
      </w:tr>
      <w:tr w:rsidR="00493BC0" w:rsidRPr="00945DEF" w:rsidTr="00E735E2">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Pragmatizm</w:t>
            </w:r>
          </w:p>
        </w:tc>
        <w:tc>
          <w:tcPr>
            <w:tcW w:w="7366" w:type="dxa"/>
          </w:tcPr>
          <w:p w:rsidR="00493BC0" w:rsidRPr="00945DEF" w:rsidRDefault="00493BC0" w:rsidP="00E735E2">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 xml:space="preserve">Sevil Öğretmen okul öncesi öğretmenidir. Çocukların 1-10’a kadar ritmik sayması kazanımı doğrultusunda sınıf içinde çeşitli etkinlikler gerçekleştirmiştir. Ancak sınıfındaki çocuklardan bazılarının ritmik saymanın mantığını kavrayamadıklarını ve 1,7,5,6 şeklinde saydıklarını gözlemlemiştir. Bu nedenle saymanın mantığını kavramaya yönelik çok çeşitli etkinlikler düzenlemiştir. Sevil Öğretmen, daha sonra gerçekleştirdiği 1-10’a kadar ritmik sayma etkinliğinde başarılı olamayan çocukların 1,2,3,5,6,7,9,10 olarak saydığını gözlemlemiştir. Sevil Öğretmen’in yerinde siz olsaydınız </w:t>
            </w:r>
            <w:r w:rsidRPr="00945DEF">
              <w:rPr>
                <w:rFonts w:ascii="Times New Roman" w:hAnsi="Times New Roman" w:cs="Times New Roman"/>
                <w:sz w:val="20"/>
                <w:szCs w:val="20"/>
                <w:u w:val="single"/>
              </w:rPr>
              <w:t xml:space="preserve">bu çocuklarla ilgili ne </w:t>
            </w:r>
            <w:r w:rsidR="00150616" w:rsidRPr="00945DEF">
              <w:rPr>
                <w:rFonts w:ascii="Times New Roman" w:hAnsi="Times New Roman" w:cs="Times New Roman"/>
                <w:sz w:val="20"/>
                <w:szCs w:val="20"/>
                <w:u w:val="single"/>
              </w:rPr>
              <w:t>düşünürdünüz?</w:t>
            </w:r>
          </w:p>
        </w:tc>
      </w:tr>
      <w:tr w:rsidR="00493BC0" w:rsidRPr="00945DEF" w:rsidTr="00E7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Sabır</w:t>
            </w:r>
          </w:p>
        </w:tc>
        <w:tc>
          <w:tcPr>
            <w:tcW w:w="7366" w:type="dxa"/>
          </w:tcPr>
          <w:p w:rsidR="00493BC0" w:rsidRPr="00945DEF" w:rsidRDefault="00493BC0" w:rsidP="00E735E2">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 xml:space="preserve">Elif Öğretmen okul öncesi öğretmenidir. Sınıfındaki çocuklardan bazıları kalem tutma ve kağıt-göz arasındaki mesafeyi ayarlama konusunda çeşitli sorunlar yaşamaktadır. Elif Öğretmen eğitim-öğretim yılının başından itibaren masa başında gerçekleştirilen her kalem-kağıt etkinliği sırasında bu çocuklara nasıl oturmaları ve kalemi nasıl tutmaları gerektiği konusunda çeşitli hatırlatmalar yapmıştır. Aralık ayına gelmiş olmalarına rağmen çocuklardan bazıları çizgi çalışmaları sırasında masadaki kağıda oldukça fazla yaklaşmaktadır. Elif Öğretmen’in yerinde siz olsaydınız </w:t>
            </w:r>
            <w:r w:rsidRPr="00945DEF">
              <w:rPr>
                <w:rFonts w:ascii="Times New Roman" w:hAnsi="Times New Roman" w:cs="Times New Roman"/>
                <w:sz w:val="20"/>
                <w:szCs w:val="20"/>
                <w:u w:val="single"/>
              </w:rPr>
              <w:t>ne yapardınız?</w:t>
            </w:r>
          </w:p>
        </w:tc>
      </w:tr>
      <w:tr w:rsidR="00493BC0" w:rsidRPr="00945DEF" w:rsidTr="00E735E2">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Esneklik</w:t>
            </w:r>
          </w:p>
        </w:tc>
        <w:tc>
          <w:tcPr>
            <w:tcW w:w="7366" w:type="dxa"/>
          </w:tcPr>
          <w:p w:rsidR="00493BC0" w:rsidRPr="00945DEF" w:rsidRDefault="00493BC0" w:rsidP="00E735E2">
            <w:pPr>
              <w:spacing w:line="240"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r w:rsidRPr="00945DEF">
              <w:rPr>
                <w:rFonts w:ascii="Times New Roman" w:hAnsi="Times New Roman" w:cs="Times New Roman"/>
                <w:sz w:val="20"/>
                <w:szCs w:val="20"/>
              </w:rPr>
              <w:t xml:space="preserve">Demet Öğretmen okul öncesi öğretmenidir. Ekim ayında dış bahçede yaprak toplama etkinliği planlamıştır. Demet Öğretmen etkinliğin planlandığı gün havanın yağmurlu olmasından dolayı dış bahçe etkinliğini iptal etmek zorunda kalmıştır. Demet Öğretmen’in yerinde siz olsaydınız </w:t>
            </w:r>
            <w:r w:rsidRPr="00945DEF">
              <w:rPr>
                <w:rFonts w:ascii="Times New Roman" w:hAnsi="Times New Roman" w:cs="Times New Roman"/>
                <w:sz w:val="20"/>
                <w:szCs w:val="20"/>
                <w:u w:val="single"/>
              </w:rPr>
              <w:t>ne yapardınız?</w:t>
            </w:r>
          </w:p>
        </w:tc>
      </w:tr>
      <w:tr w:rsidR="00493BC0" w:rsidRPr="00945DEF" w:rsidTr="00E7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 xml:space="preserve">Farklılıklara Saygı </w:t>
            </w:r>
          </w:p>
        </w:tc>
        <w:tc>
          <w:tcPr>
            <w:tcW w:w="7366" w:type="dxa"/>
          </w:tcPr>
          <w:p w:rsidR="00493BC0" w:rsidRPr="00945DEF" w:rsidRDefault="00493BC0" w:rsidP="00E735E2">
            <w:pPr>
              <w:pStyle w:val="Balk3"/>
              <w:shd w:val="clear" w:color="auto" w:fill="FFFFFF"/>
              <w:spacing w:before="0" w:beforeAutospacing="0" w:after="0" w:afterAutospacing="0"/>
              <w:ind w:left="34"/>
              <w:jc w:val="both"/>
              <w:textAlignment w:val="baseline"/>
              <w:outlineLvl w:val="2"/>
              <w:cnfStyle w:val="000000100000" w:firstRow="0" w:lastRow="0" w:firstColumn="0" w:lastColumn="0" w:oddVBand="0" w:evenVBand="0" w:oddHBand="1" w:evenHBand="0" w:firstRowFirstColumn="0" w:firstRowLastColumn="0" w:lastRowFirstColumn="0" w:lastRowLastColumn="0"/>
              <w:rPr>
                <w:b w:val="0"/>
                <w:sz w:val="20"/>
                <w:szCs w:val="20"/>
              </w:rPr>
            </w:pPr>
            <w:r w:rsidRPr="00945DEF">
              <w:rPr>
                <w:b w:val="0"/>
                <w:sz w:val="20"/>
                <w:szCs w:val="20"/>
              </w:rPr>
              <w:t>Özlem okul öncesi öğretmenidir. Özlem Öğretmen’in sınıfına Kasım Ayında Azerbaycan’dan Türkiye’ye göç etmiş bir ailenin kızı olan Gülbala dahil olmuştur. Özlem Öğretmen nezaket sözcüklerinin kullanımı ile ilgili bir etkinlik sırasında, Gülbala’nın “</w:t>
            </w:r>
            <w:r w:rsidRPr="00945DEF">
              <w:rPr>
                <w:b w:val="0"/>
                <w:bCs w:val="0"/>
                <w:i/>
                <w:iCs/>
                <w:sz w:val="20"/>
                <w:szCs w:val="20"/>
              </w:rPr>
              <w:t>özür dilerim</w:t>
            </w:r>
            <w:r w:rsidRPr="00945DEF">
              <w:rPr>
                <w:b w:val="0"/>
                <w:bCs w:val="0"/>
                <w:iCs/>
                <w:sz w:val="20"/>
                <w:szCs w:val="20"/>
              </w:rPr>
              <w:t>” ifadesi yerine “</w:t>
            </w:r>
            <w:r w:rsidRPr="00945DEF">
              <w:rPr>
                <w:b w:val="0"/>
                <w:bCs w:val="0"/>
                <w:i/>
                <w:sz w:val="20"/>
                <w:szCs w:val="20"/>
              </w:rPr>
              <w:t>üzr istəyirəm</w:t>
            </w:r>
            <w:r w:rsidRPr="00945DEF">
              <w:rPr>
                <w:b w:val="0"/>
                <w:bCs w:val="0"/>
                <w:sz w:val="20"/>
                <w:szCs w:val="20"/>
              </w:rPr>
              <w:t>”, “</w:t>
            </w:r>
            <w:r w:rsidRPr="00945DEF">
              <w:rPr>
                <w:b w:val="0"/>
                <w:bCs w:val="0"/>
                <w:i/>
                <w:sz w:val="20"/>
                <w:szCs w:val="20"/>
              </w:rPr>
              <w:t>afiyet olsun</w:t>
            </w:r>
            <w:r w:rsidRPr="00945DEF">
              <w:rPr>
                <w:b w:val="0"/>
                <w:bCs w:val="0"/>
                <w:sz w:val="20"/>
                <w:szCs w:val="20"/>
              </w:rPr>
              <w:t>” ifadesi yerine “</w:t>
            </w:r>
            <w:r w:rsidRPr="00945DEF">
              <w:rPr>
                <w:b w:val="0"/>
                <w:bCs w:val="0"/>
                <w:i/>
                <w:sz w:val="20"/>
                <w:szCs w:val="20"/>
              </w:rPr>
              <w:t>nuş olsun</w:t>
            </w:r>
            <w:r w:rsidRPr="00945DEF">
              <w:rPr>
                <w:b w:val="0"/>
                <w:bCs w:val="0"/>
                <w:sz w:val="20"/>
                <w:szCs w:val="20"/>
              </w:rPr>
              <w:t xml:space="preserve">”,” </w:t>
            </w:r>
            <w:r w:rsidRPr="00945DEF">
              <w:rPr>
                <w:b w:val="0"/>
                <w:bCs w:val="0"/>
                <w:i/>
                <w:sz w:val="20"/>
                <w:szCs w:val="20"/>
              </w:rPr>
              <w:t>rica ederim</w:t>
            </w:r>
            <w:r w:rsidRPr="00945DEF">
              <w:rPr>
                <w:b w:val="0"/>
                <w:bCs w:val="0"/>
                <w:sz w:val="20"/>
                <w:szCs w:val="20"/>
              </w:rPr>
              <w:t>” ifadesi yerine “</w:t>
            </w:r>
            <w:r w:rsidRPr="00945DEF">
              <w:rPr>
                <w:rStyle w:val="Vurgu"/>
                <w:b w:val="0"/>
                <w:bCs w:val="0"/>
                <w:sz w:val="20"/>
                <w:szCs w:val="20"/>
                <w:bdr w:val="none" w:sz="0" w:space="0" w:color="auto" w:frame="1"/>
              </w:rPr>
              <w:t>khahiş</w:t>
            </w:r>
            <w:r w:rsidRPr="00945DEF">
              <w:rPr>
                <w:b w:val="0"/>
                <w:bCs w:val="0"/>
                <w:sz w:val="20"/>
                <w:szCs w:val="20"/>
              </w:rPr>
              <w:t xml:space="preserve"> ed</w:t>
            </w:r>
            <w:r w:rsidRPr="00945DEF">
              <w:rPr>
                <w:b w:val="0"/>
                <w:bCs w:val="0"/>
                <w:i/>
                <w:sz w:val="20"/>
                <w:szCs w:val="20"/>
              </w:rPr>
              <w:t>ə</w:t>
            </w:r>
            <w:r w:rsidRPr="00945DEF">
              <w:rPr>
                <w:b w:val="0"/>
                <w:bCs w:val="0"/>
                <w:sz w:val="20"/>
                <w:szCs w:val="20"/>
              </w:rPr>
              <w:t>r</w:t>
            </w:r>
            <w:r w:rsidRPr="00945DEF">
              <w:rPr>
                <w:b w:val="0"/>
                <w:bCs w:val="0"/>
                <w:i/>
                <w:sz w:val="20"/>
                <w:szCs w:val="20"/>
              </w:rPr>
              <w:t>ə</w:t>
            </w:r>
            <w:r w:rsidRPr="00945DEF">
              <w:rPr>
                <w:b w:val="0"/>
                <w:bCs w:val="0"/>
                <w:sz w:val="20"/>
                <w:szCs w:val="20"/>
              </w:rPr>
              <w:t>m”</w:t>
            </w:r>
            <w:r w:rsidRPr="00945DEF">
              <w:rPr>
                <w:b w:val="0"/>
                <w:bCs w:val="0"/>
                <w:color w:val="000000"/>
                <w:sz w:val="20"/>
                <w:szCs w:val="20"/>
              </w:rPr>
              <w:t xml:space="preserve"> ifadelerini kullandığını fark etmiştir. Özlem Öğretmen, </w:t>
            </w:r>
            <w:r w:rsidRPr="00945DEF">
              <w:rPr>
                <w:b w:val="0"/>
                <w:sz w:val="20"/>
                <w:szCs w:val="20"/>
              </w:rPr>
              <w:t xml:space="preserve">sınıfındaki diğer çocukların Gülbala’nın nezaket sözcüklerini söylerken kullandığı lehçeye şaşırdıklarını ve Gülbala’nın her nezaket sözcüğü ifadesinde gülümsediklerini gözlemlemiştir. Özlem Öğretmen’in yerinde siz olsaydınız </w:t>
            </w:r>
            <w:r w:rsidRPr="00945DEF">
              <w:rPr>
                <w:b w:val="0"/>
                <w:sz w:val="20"/>
                <w:szCs w:val="20"/>
                <w:u w:val="single"/>
              </w:rPr>
              <w:t>bu durumda nasıl bir tepki verirdiniz?</w:t>
            </w:r>
          </w:p>
        </w:tc>
      </w:tr>
      <w:tr w:rsidR="00493BC0" w:rsidRPr="00945DEF" w:rsidTr="00E735E2">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8F526A" w:rsidRDefault="008F526A" w:rsidP="00E735E2">
            <w:pPr>
              <w:spacing w:line="240" w:lineRule="auto"/>
              <w:jc w:val="center"/>
              <w:rPr>
                <w:rFonts w:ascii="Times New Roman" w:hAnsi="Times New Roman" w:cs="Times New Roman"/>
                <w:b w:val="0"/>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Yaratıcılık</w:t>
            </w:r>
          </w:p>
        </w:tc>
        <w:tc>
          <w:tcPr>
            <w:tcW w:w="7366" w:type="dxa"/>
          </w:tcPr>
          <w:p w:rsidR="00493BC0" w:rsidRPr="00945DEF" w:rsidRDefault="00493BC0" w:rsidP="00E735E2">
            <w:pPr>
              <w:spacing w:line="240" w:lineRule="auto"/>
              <w:ind w:righ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 xml:space="preserve">Seda Öğretmen okul öncesi öğretmenidir. Seda Öğretmen’in sınıfında yer alan çocukların birçoğu, vücutlarını, ellerini ve dokunma duyularını kullandıkları etkinliklerde- daha hızlı öğrenmekte ve ilerleme göstermektedir. Sınıftaki 2 çocuk ise, işitselliğin ve müziğin kullanıldığı etkinliklerde daha kalıcı öğrenmeler gerçekleştirmektedir.  Seda Öğretmen çocuklara kare kavramını kazandırmak amacıyla bir etkinlik planlamak istemektedir. Seda Öğretmen’in yerinde siz olsaydınız </w:t>
            </w:r>
            <w:r w:rsidRPr="00945DEF">
              <w:rPr>
                <w:rFonts w:ascii="Times New Roman" w:hAnsi="Times New Roman" w:cs="Times New Roman"/>
                <w:sz w:val="20"/>
                <w:szCs w:val="20"/>
                <w:u w:val="single"/>
              </w:rPr>
              <w:t>nasıl bir etkinlik yapardınız?</w:t>
            </w:r>
          </w:p>
        </w:tc>
      </w:tr>
      <w:tr w:rsidR="00493BC0" w:rsidRPr="00945DEF" w:rsidTr="00E7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Otantiklik</w:t>
            </w:r>
          </w:p>
        </w:tc>
        <w:tc>
          <w:tcPr>
            <w:tcW w:w="7366" w:type="dxa"/>
          </w:tcPr>
          <w:p w:rsidR="00493BC0" w:rsidRPr="00945DEF" w:rsidRDefault="00493BC0" w:rsidP="00E735E2">
            <w:pPr>
              <w:pStyle w:val="Balk3"/>
              <w:shd w:val="clear" w:color="auto" w:fill="FFFFFF"/>
              <w:spacing w:before="0" w:beforeAutospacing="0" w:after="0" w:afterAutospacing="0"/>
              <w:ind w:left="34"/>
              <w:jc w:val="both"/>
              <w:textAlignment w:val="baseline"/>
              <w:outlineLvl w:val="2"/>
              <w:cnfStyle w:val="000000100000" w:firstRow="0" w:lastRow="0" w:firstColumn="0" w:lastColumn="0" w:oddVBand="0" w:evenVBand="0" w:oddHBand="1" w:evenHBand="0" w:firstRowFirstColumn="0" w:firstRowLastColumn="0" w:lastRowFirstColumn="0" w:lastRowLastColumn="0"/>
              <w:rPr>
                <w:b w:val="0"/>
                <w:sz w:val="20"/>
                <w:szCs w:val="20"/>
              </w:rPr>
            </w:pPr>
            <w:r w:rsidRPr="00945DEF">
              <w:rPr>
                <w:b w:val="0"/>
                <w:sz w:val="20"/>
                <w:szCs w:val="20"/>
              </w:rPr>
              <w:t xml:space="preserve">Duygu Öğretmen okul öncesi öğretmenidir. Duygu Öğretmen o gün boyama etkinliği için tüm çocuklardan boya malzemelerini alarak masalara oturmalarını istemiştir. Boya malzemelerini alarak masalara oturan çocuklara boyanacak kağıtları dağıtmıştır. Kağıtları alan çocuklar bir an önce boyamaya başlamak için sabırsızlanmaktadır. Bazı çocuklar Duygu Öğretmen’in yönergesini beklemeden boyamaya başlamıştır. Bu sırada Ahmet Duygu Öğretmen’in yanına gelerek kendisine ait boya malzemelerini bulamadığını söylemiştir.  Duygu Öğretmen’in yerinde siz olsaydınız </w:t>
            </w:r>
            <w:r w:rsidRPr="00945DEF">
              <w:rPr>
                <w:b w:val="0"/>
                <w:sz w:val="20"/>
                <w:szCs w:val="20"/>
                <w:u w:val="single"/>
              </w:rPr>
              <w:t>Ahmet’e vereceğiniz cevap ne olurdu?</w:t>
            </w:r>
          </w:p>
        </w:tc>
      </w:tr>
      <w:tr w:rsidR="00493BC0" w:rsidRPr="00945DEF" w:rsidTr="00E735E2">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Öğrenmeyi Sevme</w:t>
            </w:r>
          </w:p>
        </w:tc>
        <w:tc>
          <w:tcPr>
            <w:tcW w:w="7366" w:type="dxa"/>
          </w:tcPr>
          <w:p w:rsidR="00493BC0" w:rsidRPr="00945DEF" w:rsidRDefault="00493BC0" w:rsidP="00E735E2">
            <w:pPr>
              <w:pStyle w:val="Balk3"/>
              <w:shd w:val="clear" w:color="auto" w:fill="FFFFFF"/>
              <w:spacing w:before="0" w:beforeAutospacing="0" w:after="0" w:afterAutospacing="0"/>
              <w:ind w:left="34"/>
              <w:jc w:val="both"/>
              <w:textAlignment w:val="baseline"/>
              <w:outlineLvl w:val="2"/>
              <w:cnfStyle w:val="000000000000" w:firstRow="0" w:lastRow="0" w:firstColumn="0" w:lastColumn="0" w:oddVBand="0" w:evenVBand="0" w:oddHBand="0" w:evenHBand="0" w:firstRowFirstColumn="0" w:firstRowLastColumn="0" w:lastRowFirstColumn="0" w:lastRowLastColumn="0"/>
              <w:rPr>
                <w:b w:val="0"/>
                <w:sz w:val="20"/>
                <w:szCs w:val="20"/>
              </w:rPr>
            </w:pPr>
            <w:r w:rsidRPr="00945DEF">
              <w:rPr>
                <w:b w:val="0"/>
                <w:sz w:val="20"/>
                <w:szCs w:val="20"/>
              </w:rPr>
              <w:t xml:space="preserve">Merve Öğretmen okul öncesi öğretmenidir. Okulun başlamasından bu yana 2 ay geçmiş olmasına rağmen güne başlama etkinliği sırasında sınıfındaki çocukların birçoğunun koşuşturmak, bağırıp çağırmak ve tepinmek gibi istenmeyen davranışlar sergilemeye devam ettiğini fark etmiştir. Merve Öğretmen geçtiğimiz 2 ay içinde çocuklardaki istenmeyen davranışları azaltma konusunda bildiği tüm yolları denemiştir. Ancak etkili sonuçlar elde edememiştir. Merve Öğretmen’in yerinde siz olsaydınız </w:t>
            </w:r>
            <w:r w:rsidRPr="00945DEF">
              <w:rPr>
                <w:b w:val="0"/>
                <w:sz w:val="20"/>
                <w:szCs w:val="20"/>
                <w:u w:val="single"/>
              </w:rPr>
              <w:t>ne yapardınız?</w:t>
            </w:r>
          </w:p>
        </w:tc>
      </w:tr>
      <w:tr w:rsidR="00493BC0" w:rsidRPr="00945DEF" w:rsidTr="00E7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Yüksek Enerji</w:t>
            </w:r>
          </w:p>
        </w:tc>
        <w:tc>
          <w:tcPr>
            <w:tcW w:w="7366" w:type="dxa"/>
          </w:tcPr>
          <w:p w:rsidR="00493BC0" w:rsidRPr="00945DEF" w:rsidRDefault="00493BC0" w:rsidP="00E735E2">
            <w:pPr>
              <w:pStyle w:val="Balk3"/>
              <w:shd w:val="clear" w:color="auto" w:fill="FFFFFF"/>
              <w:spacing w:before="0" w:beforeAutospacing="0" w:after="0" w:afterAutospacing="0"/>
              <w:ind w:left="34"/>
              <w:jc w:val="both"/>
              <w:textAlignment w:val="baseline"/>
              <w:outlineLvl w:val="2"/>
              <w:cnfStyle w:val="000000100000" w:firstRow="0" w:lastRow="0" w:firstColumn="0" w:lastColumn="0" w:oddVBand="0" w:evenVBand="0" w:oddHBand="1" w:evenHBand="0" w:firstRowFirstColumn="0" w:firstRowLastColumn="0" w:lastRowFirstColumn="0" w:lastRowLastColumn="0"/>
              <w:rPr>
                <w:b w:val="0"/>
                <w:sz w:val="20"/>
                <w:szCs w:val="20"/>
              </w:rPr>
            </w:pPr>
            <w:r w:rsidRPr="00945DEF">
              <w:rPr>
                <w:b w:val="0"/>
                <w:sz w:val="20"/>
                <w:szCs w:val="20"/>
              </w:rPr>
              <w:t xml:space="preserve">Hatice Öğretmen okul öncesi öğretmenidir. Hareket etkinliği kapsamında 3 gün süresince çocuklara eşli olarak gerçekleştiren bir dansın öğretimi vermiştir. Hatice Öğretmen 3. günün sonunda kendisini fiziksel olarak bitkin hissetmektedir. O gün, gün sonunda tüm çocuklar ailelerine teslim edilmiş, ancak çocuklardan birinin (Ege’nin) velisi henüz gelmemiştir. Velisi daha sonra gelen Ege, Hatice Öğretmen’e “Öğrendiğimiz dansı </w:t>
            </w:r>
            <w:r w:rsidRPr="00945DEF">
              <w:rPr>
                <w:b w:val="0"/>
                <w:sz w:val="20"/>
                <w:szCs w:val="20"/>
              </w:rPr>
              <w:lastRenderedPageBreak/>
              <w:t xml:space="preserve">anneme gösterebilir miyim?” diye sormuştur. Ege’nin bunun için müziğe ve bir eşe ihtiyacı vardır. Hatice Öğretmen’in yerinde siz olsaydınız </w:t>
            </w:r>
            <w:r w:rsidRPr="00945DEF">
              <w:rPr>
                <w:b w:val="0"/>
                <w:sz w:val="20"/>
                <w:szCs w:val="20"/>
                <w:u w:val="single"/>
              </w:rPr>
              <w:t>bu çocuğa nasıl bir tepki verirdiniz?</w:t>
            </w:r>
          </w:p>
        </w:tc>
      </w:tr>
      <w:tr w:rsidR="00493BC0" w:rsidRPr="00945DEF" w:rsidTr="00E735E2">
        <w:tc>
          <w:tcPr>
            <w:cnfStyle w:val="001000000000" w:firstRow="0" w:lastRow="0" w:firstColumn="1" w:lastColumn="0" w:oddVBand="0" w:evenVBand="0" w:oddHBand="0" w:evenHBand="0" w:firstRowFirstColumn="0" w:firstRowLastColumn="0" w:lastRowFirstColumn="0" w:lastRowLastColumn="0"/>
            <w:tcW w:w="1696" w:type="dxa"/>
          </w:tcPr>
          <w:p w:rsidR="00D71BF8" w:rsidRPr="0085754A" w:rsidRDefault="00D71BF8" w:rsidP="00E735E2">
            <w:pPr>
              <w:spacing w:line="240" w:lineRule="auto"/>
              <w:jc w:val="center"/>
              <w:rPr>
                <w:rFonts w:ascii="Times New Roman" w:hAnsi="Times New Roman" w:cs="Times New Roman"/>
                <w:bCs w:val="0"/>
                <w:sz w:val="20"/>
                <w:szCs w:val="20"/>
              </w:rPr>
            </w:pPr>
          </w:p>
          <w:p w:rsidR="00D71BF8" w:rsidRPr="0085754A" w:rsidRDefault="00D71BF8" w:rsidP="00E735E2">
            <w:pPr>
              <w:spacing w:line="240" w:lineRule="auto"/>
              <w:jc w:val="center"/>
              <w:rPr>
                <w:rFonts w:ascii="Times New Roman" w:hAnsi="Times New Roman" w:cs="Times New Roman"/>
                <w:bCs w:val="0"/>
                <w:sz w:val="20"/>
                <w:szCs w:val="20"/>
              </w:rPr>
            </w:pPr>
          </w:p>
          <w:p w:rsidR="00493BC0" w:rsidRPr="0085754A" w:rsidRDefault="00493BC0" w:rsidP="00E735E2">
            <w:pPr>
              <w:spacing w:line="240" w:lineRule="auto"/>
              <w:jc w:val="center"/>
              <w:rPr>
                <w:rFonts w:ascii="Times New Roman" w:hAnsi="Times New Roman" w:cs="Times New Roman"/>
                <w:sz w:val="20"/>
                <w:szCs w:val="20"/>
              </w:rPr>
            </w:pPr>
            <w:r w:rsidRPr="0085754A">
              <w:rPr>
                <w:rFonts w:ascii="Times New Roman" w:hAnsi="Times New Roman" w:cs="Times New Roman"/>
                <w:sz w:val="20"/>
                <w:szCs w:val="20"/>
              </w:rPr>
              <w:t>Mizah Duygusu</w:t>
            </w:r>
          </w:p>
        </w:tc>
        <w:tc>
          <w:tcPr>
            <w:tcW w:w="7366" w:type="dxa"/>
          </w:tcPr>
          <w:p w:rsidR="00493BC0" w:rsidRPr="00945DEF" w:rsidRDefault="00493BC0" w:rsidP="00E735E2">
            <w:pPr>
              <w:pStyle w:val="Balk3"/>
              <w:shd w:val="clear" w:color="auto" w:fill="FFFFFF"/>
              <w:spacing w:before="0" w:beforeAutospacing="0" w:after="0" w:afterAutospacing="0"/>
              <w:ind w:left="34"/>
              <w:jc w:val="both"/>
              <w:textAlignment w:val="baseline"/>
              <w:outlineLvl w:val="2"/>
              <w:cnfStyle w:val="000000000000" w:firstRow="0" w:lastRow="0" w:firstColumn="0" w:lastColumn="0" w:oddVBand="0" w:evenVBand="0" w:oddHBand="0" w:evenHBand="0" w:firstRowFirstColumn="0" w:firstRowLastColumn="0" w:lastRowFirstColumn="0" w:lastRowLastColumn="0"/>
              <w:rPr>
                <w:b w:val="0"/>
                <w:sz w:val="20"/>
                <w:szCs w:val="20"/>
              </w:rPr>
            </w:pPr>
            <w:r w:rsidRPr="00945DEF">
              <w:rPr>
                <w:b w:val="0"/>
                <w:sz w:val="20"/>
                <w:szCs w:val="20"/>
              </w:rPr>
              <w:t xml:space="preserve">Sevgin Öğretmen saçları düz olan bir okul öncesi öğretmenidir. O gün saçlarına farklı bir görünüm vermek için kuaföre gitmiş ve saçlarını kıvırcık görünümlü olacak şekilde şekillendirmiştir.  Sevgin Öğretmen’i ilk defa kıvırcık saçlı olarak gören çocuklardan biri Sevgin Öğretmen’in saçlarını işaret ederek “Öğretmenim çok komik olmuşsun, palyaçoya benzemişsin.” diyerek kahkaha atmıştır. Sevgin Öğretmen’in yerinde siz olsaydınız </w:t>
            </w:r>
            <w:r w:rsidRPr="00945DEF">
              <w:rPr>
                <w:b w:val="0"/>
                <w:sz w:val="20"/>
                <w:szCs w:val="20"/>
                <w:u w:val="single"/>
              </w:rPr>
              <w:t>bu çocuğa nasıl bir tepki verirdiniz?</w:t>
            </w:r>
          </w:p>
        </w:tc>
      </w:tr>
    </w:tbl>
    <w:p w:rsidR="0098251C" w:rsidRPr="00945DEF" w:rsidRDefault="0098251C" w:rsidP="007C3771">
      <w:pPr>
        <w:spacing w:after="0" w:line="360" w:lineRule="auto"/>
        <w:ind w:firstLine="708"/>
        <w:jc w:val="both"/>
        <w:rPr>
          <w:rFonts w:ascii="Times New Roman" w:hAnsi="Times New Roman" w:cs="Times New Roman"/>
          <w:b/>
          <w:sz w:val="24"/>
          <w:szCs w:val="24"/>
        </w:rPr>
      </w:pPr>
    </w:p>
    <w:p w:rsidR="005831E2" w:rsidRPr="00945DEF" w:rsidRDefault="005831E2" w:rsidP="007C3771">
      <w:pPr>
        <w:spacing w:after="0" w:line="360" w:lineRule="auto"/>
        <w:ind w:firstLine="708"/>
        <w:jc w:val="both"/>
        <w:rPr>
          <w:rFonts w:ascii="Times New Roman" w:hAnsi="Times New Roman" w:cs="Times New Roman"/>
          <w:b/>
          <w:sz w:val="24"/>
          <w:szCs w:val="24"/>
        </w:rPr>
      </w:pPr>
      <w:r w:rsidRPr="00945DEF">
        <w:rPr>
          <w:rFonts w:ascii="Times New Roman" w:hAnsi="Times New Roman" w:cs="Times New Roman"/>
          <w:b/>
          <w:sz w:val="24"/>
          <w:szCs w:val="24"/>
        </w:rPr>
        <w:t xml:space="preserve">Verilerin </w:t>
      </w:r>
      <w:r w:rsidR="00C32FDF" w:rsidRPr="00945DEF">
        <w:rPr>
          <w:rFonts w:ascii="Times New Roman" w:hAnsi="Times New Roman" w:cs="Times New Roman"/>
          <w:b/>
          <w:sz w:val="24"/>
          <w:szCs w:val="24"/>
        </w:rPr>
        <w:t>Analizi</w:t>
      </w:r>
    </w:p>
    <w:p w:rsidR="004B440A" w:rsidRPr="00945DEF" w:rsidRDefault="005831E2"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Verilerin analizinde </w:t>
      </w:r>
      <w:r w:rsidR="009738B7" w:rsidRPr="00945DEF">
        <w:rPr>
          <w:rFonts w:ascii="Times New Roman" w:hAnsi="Times New Roman" w:cs="Times New Roman"/>
          <w:sz w:val="24"/>
          <w:szCs w:val="24"/>
        </w:rPr>
        <w:t xml:space="preserve">çalışmanın ilk aşaması için </w:t>
      </w:r>
      <w:r w:rsidRPr="00945DEF">
        <w:rPr>
          <w:rFonts w:ascii="Times New Roman" w:hAnsi="Times New Roman" w:cs="Times New Roman"/>
          <w:sz w:val="24"/>
          <w:szCs w:val="24"/>
        </w:rPr>
        <w:t>bütün</w:t>
      </w:r>
      <w:r w:rsidR="00AC14E4" w:rsidRPr="00945DEF">
        <w:rPr>
          <w:rFonts w:ascii="Times New Roman" w:hAnsi="Times New Roman" w:cs="Times New Roman"/>
          <w:sz w:val="24"/>
          <w:szCs w:val="24"/>
        </w:rPr>
        <w:t>sel</w:t>
      </w:r>
      <w:r w:rsidRPr="00945DEF">
        <w:rPr>
          <w:rFonts w:ascii="Times New Roman" w:hAnsi="Times New Roman" w:cs="Times New Roman"/>
          <w:sz w:val="24"/>
          <w:szCs w:val="24"/>
        </w:rPr>
        <w:t xml:space="preserve"> rubrikten yararlanılmıştır.</w:t>
      </w:r>
      <w:r w:rsidR="00DD2582" w:rsidRPr="00945DEF">
        <w:rPr>
          <w:rFonts w:ascii="Times New Roman" w:hAnsi="Times New Roman" w:cs="Times New Roman"/>
          <w:sz w:val="24"/>
          <w:szCs w:val="24"/>
        </w:rPr>
        <w:t xml:space="preserve"> </w:t>
      </w:r>
      <w:r w:rsidR="00002563" w:rsidRPr="00945DEF">
        <w:rPr>
          <w:rFonts w:ascii="Times New Roman" w:hAnsi="Times New Roman" w:cs="Times New Roman"/>
          <w:sz w:val="24"/>
          <w:szCs w:val="24"/>
        </w:rPr>
        <w:t xml:space="preserve">Bütünsel rubrik, </w:t>
      </w:r>
      <w:r w:rsidR="00462CDF" w:rsidRPr="00945DEF">
        <w:rPr>
          <w:rFonts w:ascii="Times New Roman" w:hAnsi="Times New Roman" w:cs="Times New Roman"/>
          <w:sz w:val="24"/>
          <w:szCs w:val="24"/>
        </w:rPr>
        <w:t xml:space="preserve"> p</w:t>
      </w:r>
      <w:r w:rsidR="00020B94" w:rsidRPr="00945DEF">
        <w:rPr>
          <w:rFonts w:ascii="Times New Roman" w:hAnsi="Times New Roman" w:cs="Times New Roman"/>
          <w:sz w:val="24"/>
          <w:szCs w:val="24"/>
        </w:rPr>
        <w:t>erformansın özünü yakalamak için ve tek bir doğrunu</w:t>
      </w:r>
      <w:r w:rsidR="003823B3">
        <w:rPr>
          <w:rFonts w:ascii="Times New Roman" w:hAnsi="Times New Roman" w:cs="Times New Roman"/>
          <w:sz w:val="24"/>
          <w:szCs w:val="24"/>
        </w:rPr>
        <w:t>n olmadığı durumlarda kullanılmaktadır</w:t>
      </w:r>
      <w:r w:rsidR="00020B94" w:rsidRPr="00945DEF">
        <w:rPr>
          <w:rFonts w:ascii="Times New Roman" w:hAnsi="Times New Roman" w:cs="Times New Roman"/>
          <w:sz w:val="24"/>
          <w:szCs w:val="24"/>
        </w:rPr>
        <w:t xml:space="preserve"> </w:t>
      </w:r>
      <w:r w:rsidR="00EC5CA5" w:rsidRPr="00945DEF">
        <w:rPr>
          <w:rFonts w:ascii="Times New Roman" w:hAnsi="Times New Roman" w:cs="Times New Roman"/>
          <w:sz w:val="24"/>
          <w:szCs w:val="24"/>
        </w:rPr>
        <w:t xml:space="preserve">(Morrow, Mood, Disch </w:t>
      </w:r>
      <w:r w:rsidR="00945DEF">
        <w:rPr>
          <w:rFonts w:ascii="Times New Roman" w:hAnsi="Times New Roman" w:cs="Times New Roman"/>
          <w:sz w:val="24"/>
          <w:szCs w:val="24"/>
        </w:rPr>
        <w:t>ve</w:t>
      </w:r>
      <w:r w:rsidR="00EC5CA5" w:rsidRPr="00945DEF">
        <w:rPr>
          <w:rFonts w:ascii="Times New Roman" w:hAnsi="Times New Roman" w:cs="Times New Roman"/>
          <w:sz w:val="24"/>
          <w:szCs w:val="24"/>
        </w:rPr>
        <w:t xml:space="preserve"> Kang, 2016). </w:t>
      </w:r>
      <w:r w:rsidR="00E127E3" w:rsidRPr="00945DEF">
        <w:rPr>
          <w:rFonts w:ascii="Times New Roman" w:hAnsi="Times New Roman" w:cs="Times New Roman"/>
          <w:sz w:val="24"/>
          <w:szCs w:val="24"/>
        </w:rPr>
        <w:t>A</w:t>
      </w:r>
      <w:r w:rsidR="000F58F8" w:rsidRPr="00945DEF">
        <w:rPr>
          <w:rFonts w:ascii="Times New Roman" w:hAnsi="Times New Roman" w:cs="Times New Roman"/>
          <w:sz w:val="24"/>
          <w:szCs w:val="24"/>
        </w:rPr>
        <w:t>raştırmanın yapısı gereği parçalı bir yapıda olan öğretmen özelliklerini bir bütün olarak değerlendir</w:t>
      </w:r>
      <w:r w:rsidR="00052802" w:rsidRPr="00945DEF">
        <w:rPr>
          <w:rFonts w:ascii="Times New Roman" w:hAnsi="Times New Roman" w:cs="Times New Roman"/>
          <w:sz w:val="24"/>
          <w:szCs w:val="24"/>
        </w:rPr>
        <w:t>ebilmek</w:t>
      </w:r>
      <w:r w:rsidR="000F58F8" w:rsidRPr="00945DEF">
        <w:rPr>
          <w:rFonts w:ascii="Times New Roman" w:hAnsi="Times New Roman" w:cs="Times New Roman"/>
          <w:sz w:val="24"/>
          <w:szCs w:val="24"/>
        </w:rPr>
        <w:t xml:space="preserve"> için bütünsel rubrikten yararlanılmıştır. </w:t>
      </w:r>
      <w:r w:rsidR="00D9272C" w:rsidRPr="00945DEF">
        <w:rPr>
          <w:rFonts w:ascii="Times New Roman" w:hAnsi="Times New Roman" w:cs="Times New Roman"/>
          <w:sz w:val="24"/>
          <w:szCs w:val="24"/>
        </w:rPr>
        <w:t>Bu doğrultuda a</w:t>
      </w:r>
      <w:r w:rsidR="00462CDF" w:rsidRPr="00945DEF">
        <w:rPr>
          <w:rFonts w:ascii="Times New Roman" w:hAnsi="Times New Roman" w:cs="Times New Roman"/>
          <w:sz w:val="24"/>
          <w:szCs w:val="24"/>
        </w:rPr>
        <w:t>raştırma</w:t>
      </w:r>
      <w:r w:rsidR="00DD2582" w:rsidRPr="00945DEF">
        <w:rPr>
          <w:rFonts w:ascii="Times New Roman" w:hAnsi="Times New Roman" w:cs="Times New Roman"/>
          <w:sz w:val="24"/>
          <w:szCs w:val="24"/>
        </w:rPr>
        <w:t xml:space="preserve">, </w:t>
      </w:r>
      <w:r w:rsidR="00462CDF" w:rsidRPr="00945DEF">
        <w:rPr>
          <w:rFonts w:ascii="Times New Roman" w:hAnsi="Times New Roman" w:cs="Times New Roman"/>
          <w:sz w:val="24"/>
          <w:szCs w:val="24"/>
        </w:rPr>
        <w:t xml:space="preserve">54 okul öncesi öğretmeninin </w:t>
      </w:r>
      <w:r w:rsidR="0097317B" w:rsidRPr="00945DEF">
        <w:rPr>
          <w:rFonts w:ascii="Times New Roman" w:hAnsi="Times New Roman" w:cs="Times New Roman"/>
          <w:sz w:val="24"/>
          <w:szCs w:val="24"/>
        </w:rPr>
        <w:t xml:space="preserve">12 </w:t>
      </w:r>
      <w:r w:rsidR="00462CDF" w:rsidRPr="00945DEF">
        <w:rPr>
          <w:rFonts w:ascii="Times New Roman" w:hAnsi="Times New Roman" w:cs="Times New Roman"/>
          <w:sz w:val="24"/>
          <w:szCs w:val="24"/>
        </w:rPr>
        <w:t>farklı kısa hikayeye verdikleri cevapların derecelendirilmesi yolu ile</w:t>
      </w:r>
      <w:r w:rsidR="0097317B" w:rsidRPr="00945DEF">
        <w:rPr>
          <w:rFonts w:ascii="Times New Roman" w:hAnsi="Times New Roman" w:cs="Times New Roman"/>
          <w:sz w:val="24"/>
          <w:szCs w:val="24"/>
        </w:rPr>
        <w:t xml:space="preserve"> </w:t>
      </w:r>
      <w:r w:rsidR="00462CDF" w:rsidRPr="00945DEF">
        <w:rPr>
          <w:rFonts w:ascii="Times New Roman" w:hAnsi="Times New Roman" w:cs="Times New Roman"/>
          <w:sz w:val="24"/>
          <w:szCs w:val="24"/>
        </w:rPr>
        <w:t>puanlanmıştır</w:t>
      </w:r>
      <w:r w:rsidR="0097317B" w:rsidRPr="00945DEF">
        <w:rPr>
          <w:rFonts w:ascii="Times New Roman" w:hAnsi="Times New Roman" w:cs="Times New Roman"/>
          <w:sz w:val="24"/>
          <w:szCs w:val="24"/>
        </w:rPr>
        <w:t>.</w:t>
      </w:r>
      <w:r w:rsidR="00DD2582" w:rsidRPr="00945DEF">
        <w:rPr>
          <w:rFonts w:ascii="Times New Roman" w:hAnsi="Times New Roman" w:cs="Times New Roman"/>
          <w:sz w:val="24"/>
          <w:szCs w:val="24"/>
        </w:rPr>
        <w:t xml:space="preserve"> Puanlamalarda dör</w:t>
      </w:r>
      <w:r w:rsidR="00462CDF" w:rsidRPr="00945DEF">
        <w:rPr>
          <w:rFonts w:ascii="Times New Roman" w:hAnsi="Times New Roman" w:cs="Times New Roman"/>
          <w:sz w:val="24"/>
          <w:szCs w:val="24"/>
        </w:rPr>
        <w:t xml:space="preserve">tlü derecelemeye sahip bütünsel </w:t>
      </w:r>
      <w:r w:rsidR="00DD2582" w:rsidRPr="00945DEF">
        <w:rPr>
          <w:rFonts w:ascii="Times New Roman" w:hAnsi="Times New Roman" w:cs="Times New Roman"/>
          <w:sz w:val="24"/>
          <w:szCs w:val="24"/>
        </w:rPr>
        <w:t>rubrik kullanılmıştır</w:t>
      </w:r>
      <w:r w:rsidR="00C52E0F" w:rsidRPr="00945DEF">
        <w:rPr>
          <w:rFonts w:ascii="Times New Roman" w:hAnsi="Times New Roman" w:cs="Times New Roman"/>
          <w:sz w:val="24"/>
          <w:szCs w:val="24"/>
        </w:rPr>
        <w:t xml:space="preserve">: Yetersiz (0), iyileştirilmeye ihtiyaç (1), yeterli (2) ve örnek niteliğinde (3) şeklindedir. Öğretmenlerin kısa hikayelere verdikleri cevaplar, rubrikte listelenen kategorilere göre </w:t>
      </w:r>
      <w:r w:rsidR="0026711B">
        <w:rPr>
          <w:rFonts w:ascii="Times New Roman" w:hAnsi="Times New Roman" w:cs="Times New Roman"/>
          <w:sz w:val="24"/>
          <w:szCs w:val="24"/>
        </w:rPr>
        <w:t>“</w:t>
      </w:r>
      <w:r w:rsidR="00C52E0F" w:rsidRPr="00945DEF">
        <w:rPr>
          <w:rFonts w:ascii="Times New Roman" w:hAnsi="Times New Roman" w:cs="Times New Roman"/>
          <w:sz w:val="24"/>
          <w:szCs w:val="24"/>
        </w:rPr>
        <w:t>0-3</w:t>
      </w:r>
      <w:r w:rsidR="0026711B">
        <w:rPr>
          <w:rFonts w:ascii="Times New Roman" w:hAnsi="Times New Roman" w:cs="Times New Roman"/>
          <w:sz w:val="24"/>
          <w:szCs w:val="24"/>
        </w:rPr>
        <w:t>”</w:t>
      </w:r>
      <w:r w:rsidR="00C52E0F" w:rsidRPr="00945DEF">
        <w:rPr>
          <w:rFonts w:ascii="Times New Roman" w:hAnsi="Times New Roman" w:cs="Times New Roman"/>
          <w:sz w:val="24"/>
          <w:szCs w:val="24"/>
        </w:rPr>
        <w:t xml:space="preserve"> arasında derecelendirilmiştir.</w:t>
      </w:r>
      <w:r w:rsidR="00E22B3D" w:rsidRPr="00945DEF">
        <w:rPr>
          <w:rFonts w:ascii="Times New Roman" w:hAnsi="Times New Roman" w:cs="Times New Roman"/>
          <w:sz w:val="24"/>
          <w:szCs w:val="24"/>
        </w:rPr>
        <w:t xml:space="preserve"> </w:t>
      </w:r>
      <w:r w:rsidR="00462CDF" w:rsidRPr="00945DEF">
        <w:rPr>
          <w:rFonts w:ascii="Times New Roman" w:hAnsi="Times New Roman" w:cs="Times New Roman"/>
          <w:sz w:val="24"/>
          <w:szCs w:val="24"/>
        </w:rPr>
        <w:t xml:space="preserve">Bütünsel rubriğe </w:t>
      </w:r>
      <w:r w:rsidR="004B440A" w:rsidRPr="00945DEF">
        <w:rPr>
          <w:rFonts w:ascii="Times New Roman" w:hAnsi="Times New Roman" w:cs="Times New Roman"/>
          <w:sz w:val="24"/>
          <w:szCs w:val="24"/>
        </w:rPr>
        <w:t>ilişkin tanımlamalar Tablo</w:t>
      </w:r>
      <w:r w:rsidR="00462CDF" w:rsidRPr="00945DEF">
        <w:rPr>
          <w:rFonts w:ascii="Times New Roman" w:hAnsi="Times New Roman" w:cs="Times New Roman"/>
          <w:sz w:val="24"/>
          <w:szCs w:val="24"/>
        </w:rPr>
        <w:t xml:space="preserve"> 2</w:t>
      </w:r>
      <w:r w:rsidR="000B3895" w:rsidRPr="00945DEF">
        <w:rPr>
          <w:rFonts w:ascii="Times New Roman" w:hAnsi="Times New Roman" w:cs="Times New Roman"/>
          <w:sz w:val="24"/>
          <w:szCs w:val="24"/>
        </w:rPr>
        <w:t>’</w:t>
      </w:r>
      <w:r w:rsidR="004B440A" w:rsidRPr="00945DEF">
        <w:rPr>
          <w:rFonts w:ascii="Times New Roman" w:hAnsi="Times New Roman" w:cs="Times New Roman"/>
          <w:sz w:val="24"/>
          <w:szCs w:val="24"/>
        </w:rPr>
        <w:t>d</w:t>
      </w:r>
      <w:r w:rsidR="000B3895" w:rsidRPr="00945DEF">
        <w:rPr>
          <w:rFonts w:ascii="Times New Roman" w:hAnsi="Times New Roman" w:cs="Times New Roman"/>
          <w:sz w:val="24"/>
          <w:szCs w:val="24"/>
        </w:rPr>
        <w:t>e</w:t>
      </w:r>
      <w:r w:rsidR="004B440A" w:rsidRPr="00945DEF">
        <w:rPr>
          <w:rFonts w:ascii="Times New Roman" w:hAnsi="Times New Roman" w:cs="Times New Roman"/>
          <w:sz w:val="24"/>
          <w:szCs w:val="24"/>
        </w:rPr>
        <w:t xml:space="preserve"> verilmiştir</w:t>
      </w:r>
      <w:r w:rsidR="00EE6735" w:rsidRPr="00945DEF">
        <w:rPr>
          <w:rFonts w:ascii="Times New Roman" w:hAnsi="Times New Roman" w:cs="Times New Roman"/>
          <w:sz w:val="24"/>
          <w:szCs w:val="24"/>
        </w:rPr>
        <w:t>.</w:t>
      </w:r>
    </w:p>
    <w:p w:rsidR="004B440A" w:rsidRPr="00945DEF" w:rsidRDefault="004B440A"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Tablo</w:t>
      </w:r>
      <w:r w:rsidR="00462CDF" w:rsidRPr="00945DEF">
        <w:rPr>
          <w:rFonts w:ascii="Times New Roman" w:hAnsi="Times New Roman" w:cs="Times New Roman"/>
          <w:b/>
          <w:sz w:val="24"/>
          <w:szCs w:val="24"/>
        </w:rPr>
        <w:t xml:space="preserve"> 2</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Bütünsel Rubrik Anahtarı</w:t>
      </w:r>
    </w:p>
    <w:tbl>
      <w:tblPr>
        <w:tblStyle w:val="DzTablo21"/>
        <w:tblW w:w="0" w:type="auto"/>
        <w:tblLook w:val="04A0" w:firstRow="1" w:lastRow="0" w:firstColumn="1" w:lastColumn="0" w:noHBand="0" w:noVBand="1"/>
      </w:tblPr>
      <w:tblGrid>
        <w:gridCol w:w="1985"/>
        <w:gridCol w:w="7077"/>
      </w:tblGrid>
      <w:tr w:rsidR="004B440A" w:rsidRPr="00945DEF" w:rsidTr="002E6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B440A" w:rsidRPr="00945DEF" w:rsidRDefault="004B440A" w:rsidP="007C3771">
            <w:pPr>
              <w:spacing w:line="240" w:lineRule="auto"/>
              <w:jc w:val="both"/>
              <w:rPr>
                <w:rFonts w:ascii="Times New Roman" w:hAnsi="Times New Roman" w:cs="Times New Roman"/>
                <w:sz w:val="20"/>
                <w:szCs w:val="20"/>
              </w:rPr>
            </w:pPr>
            <w:r w:rsidRPr="00945DEF">
              <w:rPr>
                <w:rFonts w:ascii="Times New Roman" w:hAnsi="Times New Roman" w:cs="Times New Roman"/>
                <w:sz w:val="20"/>
                <w:szCs w:val="20"/>
              </w:rPr>
              <w:t>Performans Düzeyi</w:t>
            </w:r>
          </w:p>
        </w:tc>
        <w:tc>
          <w:tcPr>
            <w:tcW w:w="7077" w:type="dxa"/>
          </w:tcPr>
          <w:p w:rsidR="004B440A" w:rsidRPr="00945DEF" w:rsidRDefault="004B440A" w:rsidP="007C3771">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Performans Tanımları</w:t>
            </w:r>
          </w:p>
        </w:tc>
      </w:tr>
      <w:tr w:rsidR="004B440A" w:rsidRPr="00945DEF" w:rsidTr="002E6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4B440A" w:rsidRPr="00945DEF" w:rsidRDefault="008C6463" w:rsidP="007C3771">
            <w:pPr>
              <w:spacing w:line="240" w:lineRule="auto"/>
              <w:jc w:val="both"/>
              <w:rPr>
                <w:rFonts w:ascii="Times New Roman" w:hAnsi="Times New Roman" w:cs="Times New Roman"/>
                <w:b w:val="0"/>
                <w:sz w:val="20"/>
                <w:szCs w:val="20"/>
              </w:rPr>
            </w:pPr>
            <w:r w:rsidRPr="00945DEF">
              <w:rPr>
                <w:rFonts w:ascii="Times New Roman" w:hAnsi="Times New Roman" w:cs="Times New Roman"/>
                <w:b w:val="0"/>
                <w:sz w:val="20"/>
                <w:szCs w:val="20"/>
              </w:rPr>
              <w:t>Yetersiz (0)</w:t>
            </w:r>
          </w:p>
        </w:tc>
        <w:tc>
          <w:tcPr>
            <w:tcW w:w="7077" w:type="dxa"/>
          </w:tcPr>
          <w:p w:rsidR="004B440A" w:rsidRPr="00945DEF" w:rsidRDefault="00462CDF" w:rsidP="00462CDF">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 xml:space="preserve">İlgili </w:t>
            </w:r>
            <w:r w:rsidR="007E7D41" w:rsidRPr="00945DEF">
              <w:rPr>
                <w:rFonts w:ascii="Times New Roman" w:hAnsi="Times New Roman" w:cs="Times New Roman"/>
                <w:sz w:val="20"/>
                <w:szCs w:val="20"/>
              </w:rPr>
              <w:t xml:space="preserve">özelliği </w:t>
            </w:r>
            <w:r w:rsidRPr="00945DEF">
              <w:rPr>
                <w:rFonts w:ascii="Times New Roman" w:hAnsi="Times New Roman" w:cs="Times New Roman"/>
                <w:sz w:val="20"/>
                <w:szCs w:val="20"/>
              </w:rPr>
              <w:t>sergileme</w:t>
            </w:r>
            <w:r w:rsidR="007E7D41" w:rsidRPr="00945DEF">
              <w:rPr>
                <w:rFonts w:ascii="Times New Roman" w:hAnsi="Times New Roman" w:cs="Times New Roman"/>
                <w:sz w:val="20"/>
                <w:szCs w:val="20"/>
              </w:rPr>
              <w:t xml:space="preserve"> eğilimi </w:t>
            </w:r>
            <w:r w:rsidR="00CF2DB8" w:rsidRPr="00945DEF">
              <w:rPr>
                <w:rFonts w:ascii="Times New Roman" w:hAnsi="Times New Roman" w:cs="Times New Roman"/>
                <w:sz w:val="20"/>
                <w:szCs w:val="20"/>
              </w:rPr>
              <w:t>yoktur.</w:t>
            </w:r>
          </w:p>
        </w:tc>
      </w:tr>
      <w:tr w:rsidR="004B440A" w:rsidRPr="00945DEF" w:rsidTr="002E6B0E">
        <w:tc>
          <w:tcPr>
            <w:cnfStyle w:val="001000000000" w:firstRow="0" w:lastRow="0" w:firstColumn="1" w:lastColumn="0" w:oddVBand="0" w:evenVBand="0" w:oddHBand="0" w:evenHBand="0" w:firstRowFirstColumn="0" w:firstRowLastColumn="0" w:lastRowFirstColumn="0" w:lastRowLastColumn="0"/>
            <w:tcW w:w="1985" w:type="dxa"/>
          </w:tcPr>
          <w:p w:rsidR="004B440A" w:rsidRPr="00945DEF" w:rsidRDefault="008C6463" w:rsidP="007C3771">
            <w:pPr>
              <w:spacing w:line="240" w:lineRule="auto"/>
              <w:jc w:val="both"/>
              <w:rPr>
                <w:rFonts w:ascii="Times New Roman" w:hAnsi="Times New Roman" w:cs="Times New Roman"/>
                <w:b w:val="0"/>
                <w:sz w:val="20"/>
                <w:szCs w:val="20"/>
              </w:rPr>
            </w:pPr>
            <w:r w:rsidRPr="00945DEF">
              <w:rPr>
                <w:rFonts w:ascii="Times New Roman" w:hAnsi="Times New Roman" w:cs="Times New Roman"/>
                <w:b w:val="0"/>
                <w:sz w:val="20"/>
                <w:szCs w:val="20"/>
              </w:rPr>
              <w:t>İyileştirilmeye ihtiyaç (1)</w:t>
            </w:r>
          </w:p>
        </w:tc>
        <w:tc>
          <w:tcPr>
            <w:tcW w:w="7077" w:type="dxa"/>
          </w:tcPr>
          <w:p w:rsidR="004B440A" w:rsidRPr="00945DEF" w:rsidRDefault="00462CDF" w:rsidP="00462CDF">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İlgili özelliği kısmen sergilemektedir</w:t>
            </w:r>
            <w:r w:rsidR="008F526A">
              <w:rPr>
                <w:rFonts w:ascii="Times New Roman" w:hAnsi="Times New Roman" w:cs="Times New Roman"/>
                <w:sz w:val="20"/>
                <w:szCs w:val="20"/>
              </w:rPr>
              <w:t>. A</w:t>
            </w:r>
            <w:r w:rsidRPr="00945DEF">
              <w:rPr>
                <w:rFonts w:ascii="Times New Roman" w:hAnsi="Times New Roman" w:cs="Times New Roman"/>
                <w:sz w:val="20"/>
                <w:szCs w:val="20"/>
              </w:rPr>
              <w:t>ncak özelliğin sergilenmesi iyileştirilmeye açıktır.</w:t>
            </w:r>
            <w:r w:rsidR="00E2556A" w:rsidRPr="00945DEF">
              <w:rPr>
                <w:rFonts w:ascii="Times New Roman" w:hAnsi="Times New Roman" w:cs="Times New Roman"/>
                <w:sz w:val="20"/>
                <w:szCs w:val="20"/>
                <w:highlight w:val="yellow"/>
              </w:rPr>
              <w:t xml:space="preserve"> </w:t>
            </w:r>
            <w:r w:rsidR="001D5C25" w:rsidRPr="00945DEF">
              <w:rPr>
                <w:rFonts w:ascii="Times New Roman" w:hAnsi="Times New Roman" w:cs="Times New Roman"/>
                <w:sz w:val="20"/>
                <w:szCs w:val="20"/>
              </w:rPr>
              <w:t xml:space="preserve"> </w:t>
            </w:r>
          </w:p>
        </w:tc>
      </w:tr>
      <w:tr w:rsidR="008C6463" w:rsidRPr="00945DEF" w:rsidTr="002E6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C6463" w:rsidRPr="00945DEF" w:rsidRDefault="008C6463" w:rsidP="007C3771">
            <w:pPr>
              <w:spacing w:line="240" w:lineRule="auto"/>
              <w:jc w:val="both"/>
              <w:rPr>
                <w:rFonts w:ascii="Times New Roman" w:hAnsi="Times New Roman" w:cs="Times New Roman"/>
                <w:b w:val="0"/>
                <w:sz w:val="20"/>
                <w:szCs w:val="20"/>
              </w:rPr>
            </w:pPr>
            <w:r w:rsidRPr="00945DEF">
              <w:rPr>
                <w:rFonts w:ascii="Times New Roman" w:hAnsi="Times New Roman" w:cs="Times New Roman"/>
                <w:b w:val="0"/>
                <w:sz w:val="20"/>
                <w:szCs w:val="20"/>
              </w:rPr>
              <w:t>Yeterli (2)</w:t>
            </w:r>
          </w:p>
        </w:tc>
        <w:tc>
          <w:tcPr>
            <w:tcW w:w="7077" w:type="dxa"/>
          </w:tcPr>
          <w:p w:rsidR="008C6463" w:rsidRPr="00945DEF" w:rsidRDefault="00462CDF" w:rsidP="007C377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İlgili özelliği sergileme eğilimi mevcuttur.</w:t>
            </w:r>
            <w:r w:rsidR="00E2556A" w:rsidRPr="00945DEF">
              <w:rPr>
                <w:rFonts w:ascii="Times New Roman" w:hAnsi="Times New Roman" w:cs="Times New Roman"/>
                <w:sz w:val="20"/>
                <w:szCs w:val="20"/>
              </w:rPr>
              <w:t xml:space="preserve"> </w:t>
            </w:r>
          </w:p>
        </w:tc>
      </w:tr>
      <w:tr w:rsidR="004B440A" w:rsidRPr="00945DEF" w:rsidTr="002E6B0E">
        <w:tc>
          <w:tcPr>
            <w:cnfStyle w:val="001000000000" w:firstRow="0" w:lastRow="0" w:firstColumn="1" w:lastColumn="0" w:oddVBand="0" w:evenVBand="0" w:oddHBand="0" w:evenHBand="0" w:firstRowFirstColumn="0" w:firstRowLastColumn="0" w:lastRowFirstColumn="0" w:lastRowLastColumn="0"/>
            <w:tcW w:w="1985" w:type="dxa"/>
          </w:tcPr>
          <w:p w:rsidR="004B440A" w:rsidRPr="00945DEF" w:rsidRDefault="008C6463" w:rsidP="007C3771">
            <w:pPr>
              <w:spacing w:line="240" w:lineRule="auto"/>
              <w:jc w:val="both"/>
              <w:rPr>
                <w:rFonts w:ascii="Times New Roman" w:hAnsi="Times New Roman" w:cs="Times New Roman"/>
                <w:b w:val="0"/>
                <w:sz w:val="20"/>
                <w:szCs w:val="20"/>
              </w:rPr>
            </w:pPr>
            <w:r w:rsidRPr="00945DEF">
              <w:rPr>
                <w:rFonts w:ascii="Times New Roman" w:hAnsi="Times New Roman" w:cs="Times New Roman"/>
                <w:b w:val="0"/>
                <w:sz w:val="20"/>
                <w:szCs w:val="20"/>
              </w:rPr>
              <w:t>Örnek niteliğinde (3)</w:t>
            </w:r>
          </w:p>
        </w:tc>
        <w:tc>
          <w:tcPr>
            <w:tcW w:w="7077" w:type="dxa"/>
          </w:tcPr>
          <w:p w:rsidR="004B440A" w:rsidRPr="00945DEF" w:rsidRDefault="00462CDF" w:rsidP="007C377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İlgili özellik üst düzeyde sergilenmektedir.</w:t>
            </w:r>
          </w:p>
        </w:tc>
      </w:tr>
    </w:tbl>
    <w:p w:rsidR="001217BE" w:rsidRPr="00945DEF" w:rsidRDefault="001217BE" w:rsidP="009738B7">
      <w:pPr>
        <w:spacing w:after="0" w:line="360" w:lineRule="auto"/>
        <w:ind w:firstLine="708"/>
        <w:jc w:val="both"/>
        <w:rPr>
          <w:rFonts w:ascii="Times New Roman" w:hAnsi="Times New Roman" w:cs="Times New Roman"/>
          <w:sz w:val="24"/>
          <w:szCs w:val="24"/>
        </w:rPr>
      </w:pPr>
    </w:p>
    <w:p w:rsidR="009738B7" w:rsidRPr="00945DEF" w:rsidRDefault="00A335E8" w:rsidP="009738B7">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Çalışmanın ikinci aşamasında </w:t>
      </w:r>
      <w:r w:rsidR="00D95190" w:rsidRPr="00945DEF">
        <w:rPr>
          <w:rFonts w:ascii="Times New Roman" w:hAnsi="Times New Roman" w:cs="Times New Roman"/>
          <w:sz w:val="24"/>
          <w:szCs w:val="24"/>
        </w:rPr>
        <w:t xml:space="preserve">ise </w:t>
      </w:r>
      <w:r w:rsidR="009738B7" w:rsidRPr="00945DEF">
        <w:rPr>
          <w:rFonts w:ascii="Times New Roman" w:hAnsi="Times New Roman" w:cs="Times New Roman"/>
          <w:sz w:val="24"/>
          <w:szCs w:val="24"/>
        </w:rPr>
        <w:t xml:space="preserve">araştırmaya dahil olan </w:t>
      </w:r>
      <w:r w:rsidR="00AA5AE4">
        <w:rPr>
          <w:rFonts w:ascii="Times New Roman" w:hAnsi="Times New Roman" w:cs="Times New Roman"/>
          <w:sz w:val="24"/>
          <w:szCs w:val="24"/>
        </w:rPr>
        <w:t>katılımcıların</w:t>
      </w:r>
      <w:r w:rsidR="009738B7" w:rsidRPr="00945DEF">
        <w:rPr>
          <w:rFonts w:ascii="Times New Roman" w:hAnsi="Times New Roman" w:cs="Times New Roman"/>
          <w:sz w:val="24"/>
          <w:szCs w:val="24"/>
        </w:rPr>
        <w:t xml:space="preserve"> etkili okul öncesi öğretmeni özelliklerini sergileme düzeyleri arasındaki ilişkiyi </w:t>
      </w:r>
      <w:r w:rsidR="001217BE" w:rsidRPr="00945DEF">
        <w:rPr>
          <w:rFonts w:ascii="Times New Roman" w:hAnsi="Times New Roman" w:cs="Times New Roman"/>
          <w:sz w:val="24"/>
          <w:szCs w:val="24"/>
        </w:rPr>
        <w:t>belirlemek</w:t>
      </w:r>
      <w:r w:rsidR="009738B7" w:rsidRPr="00945DEF">
        <w:rPr>
          <w:rFonts w:ascii="Times New Roman" w:hAnsi="Times New Roman" w:cs="Times New Roman"/>
          <w:sz w:val="24"/>
          <w:szCs w:val="24"/>
        </w:rPr>
        <w:t xml:space="preserve"> </w:t>
      </w:r>
      <w:r w:rsidR="00285B83" w:rsidRPr="00945DEF">
        <w:rPr>
          <w:rFonts w:ascii="Times New Roman" w:hAnsi="Times New Roman" w:cs="Times New Roman"/>
          <w:sz w:val="24"/>
          <w:szCs w:val="24"/>
        </w:rPr>
        <w:t>amacıyla</w:t>
      </w:r>
      <w:r w:rsidR="00A53A18">
        <w:rPr>
          <w:rFonts w:ascii="Times New Roman" w:hAnsi="Times New Roman" w:cs="Times New Roman"/>
          <w:sz w:val="24"/>
          <w:szCs w:val="24"/>
        </w:rPr>
        <w:t xml:space="preserve">, </w:t>
      </w:r>
      <w:r w:rsidR="001B4C4B">
        <w:rPr>
          <w:rFonts w:ascii="Times New Roman" w:hAnsi="Times New Roman" w:cs="Times New Roman"/>
          <w:sz w:val="24"/>
          <w:szCs w:val="24"/>
        </w:rPr>
        <w:t xml:space="preserve">katılımcılardan elde edilen ham verilerin bir önceki basamakta bütünsel rubrik aracıyla nominal yapıya dönüştürülmesi nedeniyle korelasyon analizinde </w:t>
      </w:r>
      <w:r w:rsidR="009738B7" w:rsidRPr="00945DEF">
        <w:rPr>
          <w:rFonts w:ascii="Times New Roman" w:hAnsi="Times New Roman" w:cs="Times New Roman"/>
          <w:sz w:val="24"/>
          <w:szCs w:val="24"/>
        </w:rPr>
        <w:t xml:space="preserve">Spearman Sıra Farkları Korelasyon analizi </w:t>
      </w:r>
      <w:r w:rsidR="00407D1D" w:rsidRPr="00945DEF">
        <w:rPr>
          <w:rFonts w:ascii="Times New Roman" w:hAnsi="Times New Roman" w:cs="Times New Roman"/>
          <w:sz w:val="24"/>
          <w:szCs w:val="24"/>
        </w:rPr>
        <w:t xml:space="preserve">yapılmıştır. </w:t>
      </w:r>
    </w:p>
    <w:p w:rsidR="00462CDF" w:rsidRPr="00945DEF" w:rsidRDefault="00462CDF" w:rsidP="007756DE">
      <w:pPr>
        <w:spacing w:after="0" w:line="360" w:lineRule="auto"/>
        <w:ind w:firstLine="708"/>
        <w:jc w:val="both"/>
        <w:rPr>
          <w:rFonts w:ascii="Times New Roman" w:hAnsi="Times New Roman" w:cs="Times New Roman"/>
          <w:b/>
          <w:sz w:val="24"/>
          <w:szCs w:val="24"/>
        </w:rPr>
      </w:pPr>
      <w:r w:rsidRPr="00945DEF">
        <w:rPr>
          <w:rFonts w:ascii="Times New Roman" w:hAnsi="Times New Roman" w:cs="Times New Roman"/>
          <w:b/>
          <w:sz w:val="24"/>
          <w:szCs w:val="24"/>
        </w:rPr>
        <w:t>Geçerlilik ve Güvenirlik</w:t>
      </w:r>
    </w:p>
    <w:p w:rsidR="00196FB4" w:rsidRPr="00945DEF" w:rsidRDefault="00462CDF" w:rsidP="007A5CEF">
      <w:pPr>
        <w:spacing w:after="0" w:line="360" w:lineRule="auto"/>
        <w:ind w:firstLine="708"/>
        <w:jc w:val="both"/>
        <w:rPr>
          <w:rFonts w:ascii="Times New Roman" w:hAnsi="Times New Roman" w:cs="Times New Roman"/>
          <w:sz w:val="24"/>
          <w:szCs w:val="24"/>
        </w:rPr>
      </w:pPr>
      <w:bookmarkStart w:id="2" w:name="_Hlk531550310"/>
      <w:r w:rsidRPr="00945DEF">
        <w:rPr>
          <w:rFonts w:ascii="Times New Roman" w:hAnsi="Times New Roman" w:cs="Times New Roman"/>
          <w:sz w:val="24"/>
          <w:szCs w:val="24"/>
        </w:rPr>
        <w:t>Çalışmada yarı-</w:t>
      </w:r>
      <w:r w:rsidR="00772904" w:rsidRPr="00945DEF">
        <w:rPr>
          <w:rFonts w:ascii="Times New Roman" w:hAnsi="Times New Roman" w:cs="Times New Roman"/>
          <w:sz w:val="24"/>
          <w:szCs w:val="24"/>
        </w:rPr>
        <w:t xml:space="preserve">yapılandırılmış görüşme formu ile </w:t>
      </w:r>
      <w:r w:rsidR="003823B3">
        <w:rPr>
          <w:rFonts w:ascii="Times New Roman" w:hAnsi="Times New Roman" w:cs="Times New Roman"/>
          <w:sz w:val="24"/>
          <w:szCs w:val="24"/>
        </w:rPr>
        <w:t xml:space="preserve">elde edilen </w:t>
      </w:r>
      <w:r w:rsidR="00772904" w:rsidRPr="00945DEF">
        <w:rPr>
          <w:rFonts w:ascii="Times New Roman" w:hAnsi="Times New Roman" w:cs="Times New Roman"/>
          <w:sz w:val="24"/>
          <w:szCs w:val="24"/>
        </w:rPr>
        <w:t>cevaplar ayrıntılı olarak yazıya aktarılmış ve bulgular içerisinde katılımcıların cevaplarına doğrudan alıntılar yoluyla yer veril</w:t>
      </w:r>
      <w:r w:rsidR="009F64B9" w:rsidRPr="00945DEF">
        <w:rPr>
          <w:rFonts w:ascii="Times New Roman" w:hAnsi="Times New Roman" w:cs="Times New Roman"/>
          <w:sz w:val="24"/>
          <w:szCs w:val="24"/>
        </w:rPr>
        <w:t xml:space="preserve">erek geçerlik sağlanmaya çalışılmıştır. </w:t>
      </w:r>
      <w:bookmarkEnd w:id="2"/>
      <w:r w:rsidR="001E7B71" w:rsidRPr="00945DEF">
        <w:rPr>
          <w:rFonts w:ascii="Times New Roman" w:hAnsi="Times New Roman" w:cs="Times New Roman"/>
          <w:sz w:val="24"/>
          <w:szCs w:val="24"/>
        </w:rPr>
        <w:t>Bununla birlikte</w:t>
      </w:r>
      <w:r w:rsidR="00944EF6" w:rsidRPr="00945DEF">
        <w:rPr>
          <w:rFonts w:ascii="Times New Roman" w:hAnsi="Times New Roman" w:cs="Times New Roman"/>
          <w:sz w:val="24"/>
          <w:szCs w:val="24"/>
        </w:rPr>
        <w:t xml:space="preserve"> çalışma için tercih </w:t>
      </w:r>
      <w:r w:rsidR="003E3E09" w:rsidRPr="00945DEF">
        <w:rPr>
          <w:rFonts w:ascii="Times New Roman" w:hAnsi="Times New Roman" w:cs="Times New Roman"/>
          <w:sz w:val="24"/>
          <w:szCs w:val="24"/>
        </w:rPr>
        <w:t>edilen amaçlı</w:t>
      </w:r>
      <w:r w:rsidR="00944EF6" w:rsidRPr="00945DEF">
        <w:rPr>
          <w:rFonts w:ascii="Times New Roman" w:hAnsi="Times New Roman" w:cs="Times New Roman"/>
          <w:sz w:val="24"/>
          <w:szCs w:val="24"/>
        </w:rPr>
        <w:t xml:space="preserve"> örnekleme yöntemlerinden </w:t>
      </w:r>
      <w:r w:rsidR="005831E2" w:rsidRPr="00945DEF">
        <w:rPr>
          <w:rFonts w:ascii="Times New Roman" w:hAnsi="Times New Roman" w:cs="Times New Roman"/>
          <w:sz w:val="24"/>
          <w:szCs w:val="24"/>
        </w:rPr>
        <w:t>maksimum</w:t>
      </w:r>
      <w:r w:rsidR="00174C22" w:rsidRPr="00945DEF">
        <w:rPr>
          <w:rFonts w:ascii="Times New Roman" w:hAnsi="Times New Roman" w:cs="Times New Roman"/>
          <w:sz w:val="24"/>
          <w:szCs w:val="24"/>
        </w:rPr>
        <w:t xml:space="preserve"> </w:t>
      </w:r>
      <w:r w:rsidR="005831E2" w:rsidRPr="00945DEF">
        <w:rPr>
          <w:rFonts w:ascii="Times New Roman" w:hAnsi="Times New Roman" w:cs="Times New Roman"/>
          <w:sz w:val="24"/>
          <w:szCs w:val="24"/>
        </w:rPr>
        <w:t xml:space="preserve">çeşitlilik örneklemesi, “araştırma sonuçlarının genellenebilirliği” (Glesne, 2012) </w:t>
      </w:r>
      <w:r w:rsidR="00944EF6" w:rsidRPr="00945DEF">
        <w:rPr>
          <w:rFonts w:ascii="Times New Roman" w:hAnsi="Times New Roman" w:cs="Times New Roman"/>
          <w:sz w:val="24"/>
          <w:szCs w:val="24"/>
        </w:rPr>
        <w:t xml:space="preserve">açısından nitel araştırmaların dış geçerliğine ilişkin </w:t>
      </w:r>
      <w:r w:rsidR="00EB2BE1" w:rsidRPr="00945DEF">
        <w:rPr>
          <w:rFonts w:ascii="Times New Roman" w:hAnsi="Times New Roman" w:cs="Times New Roman"/>
          <w:sz w:val="24"/>
          <w:szCs w:val="24"/>
        </w:rPr>
        <w:t xml:space="preserve">ipuçları </w:t>
      </w:r>
      <w:r w:rsidR="00EB2BE1" w:rsidRPr="00945DEF">
        <w:rPr>
          <w:rFonts w:ascii="Times New Roman" w:hAnsi="Times New Roman" w:cs="Times New Roman"/>
          <w:sz w:val="24"/>
          <w:szCs w:val="24"/>
        </w:rPr>
        <w:lastRenderedPageBreak/>
        <w:t xml:space="preserve">vermesi açısından </w:t>
      </w:r>
      <w:r w:rsidR="005831E2" w:rsidRPr="00945DEF">
        <w:rPr>
          <w:rFonts w:ascii="Times New Roman" w:hAnsi="Times New Roman" w:cs="Times New Roman"/>
          <w:sz w:val="24"/>
          <w:szCs w:val="24"/>
        </w:rPr>
        <w:t>önem</w:t>
      </w:r>
      <w:r w:rsidR="004513D0" w:rsidRPr="00945DEF">
        <w:rPr>
          <w:rFonts w:ascii="Times New Roman" w:hAnsi="Times New Roman" w:cs="Times New Roman"/>
          <w:sz w:val="24"/>
          <w:szCs w:val="24"/>
        </w:rPr>
        <w:t xml:space="preserve">lidir. Araştırmaya gönüllü olarak katılan </w:t>
      </w:r>
      <w:r w:rsidR="005831E2" w:rsidRPr="00945DEF">
        <w:rPr>
          <w:rFonts w:ascii="Times New Roman" w:hAnsi="Times New Roman" w:cs="Times New Roman"/>
          <w:sz w:val="24"/>
          <w:szCs w:val="24"/>
        </w:rPr>
        <w:t xml:space="preserve">okul öncesi öğretmenlerinin, </w:t>
      </w:r>
      <w:r w:rsidR="004513D0" w:rsidRPr="00945DEF">
        <w:rPr>
          <w:rFonts w:ascii="Times New Roman" w:hAnsi="Times New Roman" w:cs="Times New Roman"/>
          <w:sz w:val="24"/>
          <w:szCs w:val="24"/>
        </w:rPr>
        <w:t>çalışma yılları açısından</w:t>
      </w:r>
      <w:r w:rsidR="005831E2" w:rsidRPr="00945DEF">
        <w:rPr>
          <w:rFonts w:ascii="Times New Roman" w:hAnsi="Times New Roman" w:cs="Times New Roman"/>
          <w:sz w:val="24"/>
          <w:szCs w:val="24"/>
        </w:rPr>
        <w:t xml:space="preserve"> geniş bir </w:t>
      </w:r>
      <w:r w:rsidR="00FC76D2" w:rsidRPr="00945DEF">
        <w:rPr>
          <w:rFonts w:ascii="Times New Roman" w:hAnsi="Times New Roman" w:cs="Times New Roman"/>
          <w:sz w:val="24"/>
          <w:szCs w:val="24"/>
        </w:rPr>
        <w:t>çeşitlilik</w:t>
      </w:r>
      <w:r w:rsidR="005831E2" w:rsidRPr="00945DEF">
        <w:rPr>
          <w:rFonts w:ascii="Times New Roman" w:hAnsi="Times New Roman" w:cs="Times New Roman"/>
          <w:sz w:val="24"/>
          <w:szCs w:val="24"/>
        </w:rPr>
        <w:t xml:space="preserve"> içinde</w:t>
      </w:r>
      <w:r w:rsidR="00174C22" w:rsidRPr="00945DEF">
        <w:rPr>
          <w:rFonts w:ascii="Times New Roman" w:hAnsi="Times New Roman" w:cs="Times New Roman"/>
          <w:sz w:val="24"/>
          <w:szCs w:val="24"/>
        </w:rPr>
        <w:t xml:space="preserve"> </w:t>
      </w:r>
      <w:r w:rsidR="00FC76D2" w:rsidRPr="00945DEF">
        <w:rPr>
          <w:rFonts w:ascii="Times New Roman" w:hAnsi="Times New Roman" w:cs="Times New Roman"/>
          <w:sz w:val="24"/>
          <w:szCs w:val="24"/>
        </w:rPr>
        <w:t>olması</w:t>
      </w:r>
      <w:r w:rsidR="005831E2" w:rsidRPr="00945DEF">
        <w:rPr>
          <w:rFonts w:ascii="Times New Roman" w:hAnsi="Times New Roman" w:cs="Times New Roman"/>
          <w:sz w:val="24"/>
          <w:szCs w:val="24"/>
        </w:rPr>
        <w:t>, çalışmaların sonuçlarında benzer görüşlerin elde edilebileceğini göstermektedir.</w:t>
      </w:r>
      <w:r w:rsidR="00CB37A9" w:rsidRPr="00945DEF">
        <w:rPr>
          <w:rFonts w:ascii="Times New Roman" w:hAnsi="Times New Roman" w:cs="Times New Roman"/>
          <w:sz w:val="24"/>
          <w:szCs w:val="24"/>
        </w:rPr>
        <w:t xml:space="preserve"> </w:t>
      </w:r>
      <w:bookmarkStart w:id="3" w:name="_Hlk531550290"/>
      <w:r w:rsidR="003E3CDF" w:rsidRPr="00945DEF">
        <w:rPr>
          <w:rFonts w:ascii="Times New Roman" w:hAnsi="Times New Roman" w:cs="Times New Roman"/>
          <w:sz w:val="24"/>
          <w:szCs w:val="24"/>
        </w:rPr>
        <w:t>Bütünsel r</w:t>
      </w:r>
      <w:r w:rsidR="00125E91" w:rsidRPr="00945DEF">
        <w:rPr>
          <w:rFonts w:ascii="Times New Roman" w:hAnsi="Times New Roman" w:cs="Times New Roman"/>
          <w:sz w:val="24"/>
          <w:szCs w:val="24"/>
        </w:rPr>
        <w:t>ubri</w:t>
      </w:r>
      <w:r w:rsidR="003E3CDF" w:rsidRPr="00945DEF">
        <w:rPr>
          <w:rFonts w:ascii="Times New Roman" w:hAnsi="Times New Roman" w:cs="Times New Roman"/>
          <w:sz w:val="24"/>
          <w:szCs w:val="24"/>
        </w:rPr>
        <w:t xml:space="preserve">ğin </w:t>
      </w:r>
      <w:r w:rsidR="00125E91" w:rsidRPr="00945DEF">
        <w:rPr>
          <w:rFonts w:ascii="Times New Roman" w:hAnsi="Times New Roman" w:cs="Times New Roman"/>
          <w:sz w:val="24"/>
          <w:szCs w:val="24"/>
        </w:rPr>
        <w:t>g</w:t>
      </w:r>
      <w:r w:rsidR="003834A5" w:rsidRPr="00945DEF">
        <w:rPr>
          <w:rFonts w:ascii="Times New Roman" w:hAnsi="Times New Roman" w:cs="Times New Roman"/>
          <w:sz w:val="24"/>
          <w:szCs w:val="24"/>
        </w:rPr>
        <w:t>üvenirli</w:t>
      </w:r>
      <w:r w:rsidR="00125E91" w:rsidRPr="00945DEF">
        <w:rPr>
          <w:rFonts w:ascii="Times New Roman" w:hAnsi="Times New Roman" w:cs="Times New Roman"/>
          <w:sz w:val="24"/>
          <w:szCs w:val="24"/>
        </w:rPr>
        <w:t>liği</w:t>
      </w:r>
      <w:r w:rsidR="003834A5" w:rsidRPr="00945DEF">
        <w:rPr>
          <w:rFonts w:ascii="Times New Roman" w:hAnsi="Times New Roman" w:cs="Times New Roman"/>
          <w:sz w:val="24"/>
          <w:szCs w:val="24"/>
        </w:rPr>
        <w:t xml:space="preserve"> için ise puanlayıcılar arası güvenirlik tekniğinden yararlanılmıştır.</w:t>
      </w:r>
      <w:bookmarkEnd w:id="3"/>
      <w:r w:rsidR="003834A5" w:rsidRPr="00945DEF">
        <w:rPr>
          <w:rFonts w:ascii="Times New Roman" w:hAnsi="Times New Roman" w:cs="Times New Roman"/>
          <w:sz w:val="24"/>
          <w:szCs w:val="24"/>
        </w:rPr>
        <w:t xml:space="preserve"> Okul öncesi öğretmenlerinin cevapları </w:t>
      </w:r>
      <w:r w:rsidR="00E8680C" w:rsidRPr="00945DEF">
        <w:rPr>
          <w:rFonts w:ascii="Times New Roman" w:hAnsi="Times New Roman" w:cs="Times New Roman"/>
          <w:sz w:val="24"/>
          <w:szCs w:val="24"/>
        </w:rPr>
        <w:t xml:space="preserve">araştırmacılar tarafından ayrı ayrı değerlendirilerek puanlanmıştır. </w:t>
      </w:r>
      <w:r w:rsidR="00E51B99" w:rsidRPr="00945DEF">
        <w:rPr>
          <w:rFonts w:ascii="Times New Roman" w:hAnsi="Times New Roman" w:cs="Times New Roman"/>
          <w:sz w:val="24"/>
          <w:szCs w:val="24"/>
        </w:rPr>
        <w:t xml:space="preserve">İki </w:t>
      </w:r>
      <w:r w:rsidR="005B7567" w:rsidRPr="00945DEF">
        <w:rPr>
          <w:rFonts w:ascii="Times New Roman" w:hAnsi="Times New Roman" w:cs="Times New Roman"/>
          <w:sz w:val="24"/>
          <w:szCs w:val="24"/>
        </w:rPr>
        <w:t xml:space="preserve">bağımsız </w:t>
      </w:r>
      <w:r w:rsidR="00E51B99" w:rsidRPr="00945DEF">
        <w:rPr>
          <w:rFonts w:ascii="Times New Roman" w:hAnsi="Times New Roman" w:cs="Times New Roman"/>
          <w:sz w:val="24"/>
          <w:szCs w:val="24"/>
        </w:rPr>
        <w:t>kodlayıcıdan</w:t>
      </w:r>
      <w:r w:rsidR="00FC29A0" w:rsidRPr="00945DEF">
        <w:rPr>
          <w:rFonts w:ascii="Times New Roman" w:hAnsi="Times New Roman" w:cs="Times New Roman"/>
          <w:sz w:val="24"/>
          <w:szCs w:val="24"/>
        </w:rPr>
        <w:t xml:space="preserve"> elde edilen </w:t>
      </w:r>
      <w:r w:rsidR="00E51B99" w:rsidRPr="00945DEF">
        <w:rPr>
          <w:rFonts w:ascii="Times New Roman" w:hAnsi="Times New Roman" w:cs="Times New Roman"/>
          <w:sz w:val="24"/>
          <w:szCs w:val="24"/>
        </w:rPr>
        <w:t>kodlamaların</w:t>
      </w:r>
      <w:r w:rsidR="00FC29A0" w:rsidRPr="00945DEF">
        <w:rPr>
          <w:rFonts w:ascii="Times New Roman" w:hAnsi="Times New Roman" w:cs="Times New Roman"/>
          <w:sz w:val="24"/>
          <w:szCs w:val="24"/>
        </w:rPr>
        <w:t xml:space="preserve"> birbiriyle </w:t>
      </w:r>
      <w:r w:rsidR="005B7567" w:rsidRPr="00945DEF">
        <w:rPr>
          <w:rFonts w:ascii="Times New Roman" w:hAnsi="Times New Roman" w:cs="Times New Roman"/>
          <w:sz w:val="24"/>
          <w:szCs w:val="24"/>
        </w:rPr>
        <w:t>uyumunu</w:t>
      </w:r>
      <w:r w:rsidR="00FC29A0" w:rsidRPr="00945DEF">
        <w:rPr>
          <w:rFonts w:ascii="Times New Roman" w:hAnsi="Times New Roman" w:cs="Times New Roman"/>
          <w:sz w:val="24"/>
          <w:szCs w:val="24"/>
        </w:rPr>
        <w:t xml:space="preserve"> incelemek</w:t>
      </w:r>
      <w:r w:rsidR="005B7567" w:rsidRPr="00945DEF">
        <w:rPr>
          <w:rFonts w:ascii="Times New Roman" w:hAnsi="Times New Roman" w:cs="Times New Roman"/>
          <w:sz w:val="24"/>
          <w:szCs w:val="24"/>
        </w:rPr>
        <w:t xml:space="preserve"> </w:t>
      </w:r>
      <w:r w:rsidR="00580B1F" w:rsidRPr="00945DEF">
        <w:rPr>
          <w:rFonts w:ascii="Times New Roman" w:hAnsi="Times New Roman" w:cs="Times New Roman"/>
          <w:sz w:val="24"/>
          <w:szCs w:val="24"/>
        </w:rPr>
        <w:t>amacıyla Cohen</w:t>
      </w:r>
      <w:r w:rsidR="005B7567" w:rsidRPr="00945DEF">
        <w:rPr>
          <w:rFonts w:ascii="Times New Roman" w:hAnsi="Times New Roman" w:cs="Times New Roman"/>
          <w:sz w:val="24"/>
          <w:szCs w:val="24"/>
        </w:rPr>
        <w:t xml:space="preserve"> Kappa katsayısı (Cohen’s κ) kullanılmıştır.</w:t>
      </w:r>
      <w:r w:rsidR="00A55C26" w:rsidRPr="00945DEF">
        <w:rPr>
          <w:rFonts w:ascii="Times New Roman" w:hAnsi="Times New Roman" w:cs="Times New Roman"/>
          <w:sz w:val="24"/>
          <w:szCs w:val="24"/>
        </w:rPr>
        <w:t xml:space="preserve"> Yapılan hesaplama</w:t>
      </w:r>
      <w:r w:rsidR="00580B1F" w:rsidRPr="00945DEF">
        <w:rPr>
          <w:rFonts w:ascii="Times New Roman" w:hAnsi="Times New Roman" w:cs="Times New Roman"/>
          <w:sz w:val="24"/>
          <w:szCs w:val="24"/>
        </w:rPr>
        <w:t xml:space="preserve"> sonucunda </w:t>
      </w:r>
      <w:r w:rsidR="00CC40EE" w:rsidRPr="00945DEF">
        <w:rPr>
          <w:rFonts w:ascii="Times New Roman" w:hAnsi="Times New Roman" w:cs="Times New Roman"/>
          <w:sz w:val="24"/>
          <w:szCs w:val="24"/>
        </w:rPr>
        <w:t xml:space="preserve">Cohen Kappa katsayısı </w:t>
      </w:r>
      <w:r w:rsidR="00580B1F" w:rsidRPr="00945DEF">
        <w:rPr>
          <w:rFonts w:ascii="Times New Roman" w:hAnsi="Times New Roman" w:cs="Times New Roman"/>
          <w:sz w:val="24"/>
          <w:szCs w:val="24"/>
        </w:rPr>
        <w:t xml:space="preserve">hevesli/coşkulu olma özelliği için κ=0.93; </w:t>
      </w:r>
      <w:r w:rsidR="007E52D7" w:rsidRPr="00945DEF">
        <w:rPr>
          <w:rFonts w:ascii="Times New Roman" w:hAnsi="Times New Roman" w:cs="Times New Roman"/>
          <w:sz w:val="24"/>
          <w:szCs w:val="24"/>
        </w:rPr>
        <w:t>sonuna kadar direnme özelliği için κ=0.5</w:t>
      </w:r>
      <w:r w:rsidR="00FA6220" w:rsidRPr="00945DEF">
        <w:rPr>
          <w:rFonts w:ascii="Times New Roman" w:hAnsi="Times New Roman" w:cs="Times New Roman"/>
          <w:sz w:val="24"/>
          <w:szCs w:val="24"/>
        </w:rPr>
        <w:t>4</w:t>
      </w:r>
      <w:r w:rsidR="007E52D7" w:rsidRPr="00945DEF">
        <w:rPr>
          <w:rFonts w:ascii="Times New Roman" w:hAnsi="Times New Roman" w:cs="Times New Roman"/>
          <w:sz w:val="24"/>
          <w:szCs w:val="24"/>
        </w:rPr>
        <w:t xml:space="preserve">; </w:t>
      </w:r>
      <w:r w:rsidR="004A1686" w:rsidRPr="00945DEF">
        <w:rPr>
          <w:rFonts w:ascii="Times New Roman" w:hAnsi="Times New Roman" w:cs="Times New Roman"/>
          <w:sz w:val="24"/>
          <w:szCs w:val="24"/>
        </w:rPr>
        <w:t>risk almaya istekli olma özelliği için κ=0.</w:t>
      </w:r>
      <w:r w:rsidR="00FA6220" w:rsidRPr="00945DEF">
        <w:rPr>
          <w:rFonts w:ascii="Times New Roman" w:hAnsi="Times New Roman" w:cs="Times New Roman"/>
          <w:sz w:val="24"/>
          <w:szCs w:val="24"/>
        </w:rPr>
        <w:t xml:space="preserve">52; </w:t>
      </w:r>
      <w:r w:rsidR="00887A62" w:rsidRPr="00945DEF">
        <w:rPr>
          <w:rFonts w:ascii="Times New Roman" w:hAnsi="Times New Roman" w:cs="Times New Roman"/>
          <w:sz w:val="24"/>
          <w:szCs w:val="24"/>
        </w:rPr>
        <w:t>pragmatist olma özelliği için κ=0.</w:t>
      </w:r>
      <w:r w:rsidR="00770445" w:rsidRPr="00945DEF">
        <w:rPr>
          <w:rFonts w:ascii="Times New Roman" w:hAnsi="Times New Roman" w:cs="Times New Roman"/>
          <w:sz w:val="24"/>
          <w:szCs w:val="24"/>
        </w:rPr>
        <w:t xml:space="preserve">81; </w:t>
      </w:r>
      <w:r w:rsidR="00F061A4" w:rsidRPr="00945DEF">
        <w:rPr>
          <w:rFonts w:ascii="Times New Roman" w:hAnsi="Times New Roman" w:cs="Times New Roman"/>
          <w:sz w:val="24"/>
          <w:szCs w:val="24"/>
        </w:rPr>
        <w:t>sabırlı olma özelliği için κ=0.</w:t>
      </w:r>
      <w:r w:rsidR="00000C4D" w:rsidRPr="00945DEF">
        <w:rPr>
          <w:rFonts w:ascii="Times New Roman" w:hAnsi="Times New Roman" w:cs="Times New Roman"/>
          <w:sz w:val="24"/>
          <w:szCs w:val="24"/>
        </w:rPr>
        <w:t>73</w:t>
      </w:r>
      <w:r w:rsidR="00F061A4" w:rsidRPr="00945DEF">
        <w:rPr>
          <w:rFonts w:ascii="Times New Roman" w:hAnsi="Times New Roman" w:cs="Times New Roman"/>
          <w:sz w:val="24"/>
          <w:szCs w:val="24"/>
        </w:rPr>
        <w:t>;</w:t>
      </w:r>
      <w:r w:rsidR="00000C4D" w:rsidRPr="00945DEF">
        <w:rPr>
          <w:rFonts w:ascii="Times New Roman" w:hAnsi="Times New Roman" w:cs="Times New Roman"/>
          <w:sz w:val="24"/>
          <w:szCs w:val="24"/>
        </w:rPr>
        <w:t xml:space="preserve"> esnek olma özelliği için κ=0.82; </w:t>
      </w:r>
      <w:r w:rsidR="008D6F61" w:rsidRPr="00945DEF">
        <w:rPr>
          <w:rFonts w:ascii="Times New Roman" w:hAnsi="Times New Roman" w:cs="Times New Roman"/>
          <w:sz w:val="24"/>
          <w:szCs w:val="24"/>
        </w:rPr>
        <w:t xml:space="preserve">farklılıklara saygı duyma özelliği için </w:t>
      </w:r>
      <w:r w:rsidR="00AB2AD9" w:rsidRPr="00945DEF">
        <w:rPr>
          <w:rFonts w:ascii="Times New Roman" w:hAnsi="Times New Roman" w:cs="Times New Roman"/>
          <w:sz w:val="24"/>
          <w:szCs w:val="24"/>
        </w:rPr>
        <w:t>κ=0.60; yaratıcı olma özelliği için κ=0.70; otantik olma özelliği için κ=0.</w:t>
      </w:r>
      <w:r w:rsidR="00066B77" w:rsidRPr="00945DEF">
        <w:rPr>
          <w:rFonts w:ascii="Times New Roman" w:hAnsi="Times New Roman" w:cs="Times New Roman"/>
          <w:sz w:val="24"/>
          <w:szCs w:val="24"/>
        </w:rPr>
        <w:t xml:space="preserve">78; </w:t>
      </w:r>
      <w:r w:rsidR="000F2EB5" w:rsidRPr="00945DEF">
        <w:rPr>
          <w:rFonts w:ascii="Times New Roman" w:hAnsi="Times New Roman" w:cs="Times New Roman"/>
          <w:sz w:val="24"/>
          <w:szCs w:val="24"/>
        </w:rPr>
        <w:t>öğrenmeyi sevme özelliği için κ=0.</w:t>
      </w:r>
      <w:r w:rsidR="00053D87" w:rsidRPr="00945DEF">
        <w:rPr>
          <w:rFonts w:ascii="Times New Roman" w:hAnsi="Times New Roman" w:cs="Times New Roman"/>
          <w:sz w:val="24"/>
          <w:szCs w:val="24"/>
        </w:rPr>
        <w:t xml:space="preserve">82; yüksek enerjiye sahip olma özelliği için κ=0.85; </w:t>
      </w:r>
      <w:r w:rsidR="007A5CEF" w:rsidRPr="00945DEF">
        <w:rPr>
          <w:rFonts w:ascii="Times New Roman" w:hAnsi="Times New Roman" w:cs="Times New Roman"/>
          <w:sz w:val="24"/>
          <w:szCs w:val="24"/>
        </w:rPr>
        <w:t xml:space="preserve">mizah duygusuna sahip olma için κ=0.97 </w:t>
      </w:r>
      <w:r w:rsidR="00196FB4" w:rsidRPr="00945DEF">
        <w:rPr>
          <w:rFonts w:ascii="Times New Roman" w:hAnsi="Times New Roman" w:cs="Times New Roman"/>
          <w:sz w:val="24"/>
          <w:szCs w:val="24"/>
        </w:rPr>
        <w:t>olarak belirlenmiştir. Bu oran</w:t>
      </w:r>
      <w:r w:rsidR="00C956EB" w:rsidRPr="00945DEF">
        <w:rPr>
          <w:rFonts w:ascii="Times New Roman" w:hAnsi="Times New Roman" w:cs="Times New Roman"/>
          <w:sz w:val="24"/>
          <w:szCs w:val="24"/>
        </w:rPr>
        <w:t>lar</w:t>
      </w:r>
      <w:r w:rsidR="00196FB4" w:rsidRPr="00945DEF">
        <w:rPr>
          <w:rFonts w:ascii="Times New Roman" w:hAnsi="Times New Roman" w:cs="Times New Roman"/>
          <w:sz w:val="24"/>
          <w:szCs w:val="24"/>
        </w:rPr>
        <w:t xml:space="preserve"> Landis ve Koch</w:t>
      </w:r>
      <w:r w:rsidR="00344C44" w:rsidRPr="00945DEF">
        <w:rPr>
          <w:rFonts w:ascii="Times New Roman" w:hAnsi="Times New Roman" w:cs="Times New Roman"/>
          <w:sz w:val="24"/>
          <w:szCs w:val="24"/>
        </w:rPr>
        <w:t>’</w:t>
      </w:r>
      <w:r w:rsidR="002E45A7" w:rsidRPr="00945DEF">
        <w:rPr>
          <w:rFonts w:ascii="Times New Roman" w:hAnsi="Times New Roman" w:cs="Times New Roman"/>
          <w:sz w:val="24"/>
          <w:szCs w:val="24"/>
        </w:rPr>
        <w:t xml:space="preserve"> </w:t>
      </w:r>
      <w:r w:rsidR="00344C44" w:rsidRPr="00945DEF">
        <w:rPr>
          <w:rFonts w:ascii="Times New Roman" w:hAnsi="Times New Roman" w:cs="Times New Roman"/>
          <w:sz w:val="24"/>
          <w:szCs w:val="24"/>
        </w:rPr>
        <w:t>un</w:t>
      </w:r>
      <w:r w:rsidR="00196FB4" w:rsidRPr="00945DEF">
        <w:rPr>
          <w:rFonts w:ascii="Times New Roman" w:hAnsi="Times New Roman" w:cs="Times New Roman"/>
          <w:sz w:val="24"/>
          <w:szCs w:val="24"/>
        </w:rPr>
        <w:t xml:space="preserve"> (1977) sınıflandırmasında </w:t>
      </w:r>
      <w:r w:rsidR="002E45A7" w:rsidRPr="00945DEF">
        <w:rPr>
          <w:rFonts w:ascii="Times New Roman" w:hAnsi="Times New Roman" w:cs="Times New Roman"/>
          <w:sz w:val="24"/>
          <w:szCs w:val="24"/>
        </w:rPr>
        <w:t>“orta dereceli” olarak gösterilen</w:t>
      </w:r>
      <w:r w:rsidR="00FD3F8B" w:rsidRPr="00945DEF">
        <w:rPr>
          <w:rFonts w:ascii="Times New Roman" w:hAnsi="Times New Roman" w:cs="Times New Roman"/>
          <w:sz w:val="24"/>
          <w:szCs w:val="24"/>
        </w:rPr>
        <w:t xml:space="preserve"> .41-.60 aralığında; “yüksek uyum” olarak gösterilen </w:t>
      </w:r>
      <w:r w:rsidR="00D95390" w:rsidRPr="00945DEF">
        <w:rPr>
          <w:rFonts w:ascii="Times New Roman" w:hAnsi="Times New Roman" w:cs="Times New Roman"/>
          <w:sz w:val="24"/>
          <w:szCs w:val="24"/>
        </w:rPr>
        <w:t xml:space="preserve">.61-.80 ve </w:t>
      </w:r>
      <w:r w:rsidR="00196FB4" w:rsidRPr="00945DEF">
        <w:rPr>
          <w:rFonts w:ascii="Times New Roman" w:hAnsi="Times New Roman" w:cs="Times New Roman"/>
          <w:sz w:val="24"/>
          <w:szCs w:val="24"/>
        </w:rPr>
        <w:t>“neredeyse mükemmel uyum” olarak gösterilen .81-1 aralığında bulunmaktadır</w:t>
      </w:r>
      <w:r w:rsidR="00E7639E" w:rsidRPr="00945DEF">
        <w:rPr>
          <w:rFonts w:ascii="Times New Roman" w:hAnsi="Times New Roman" w:cs="Times New Roman"/>
          <w:sz w:val="24"/>
          <w:szCs w:val="24"/>
        </w:rPr>
        <w:t>.</w:t>
      </w:r>
    </w:p>
    <w:p w:rsidR="005E2806" w:rsidRPr="00945DEF" w:rsidRDefault="007E4B2F" w:rsidP="007C3771">
      <w:pPr>
        <w:spacing w:after="0" w:line="360" w:lineRule="auto"/>
        <w:ind w:firstLine="708"/>
        <w:jc w:val="center"/>
        <w:rPr>
          <w:rFonts w:ascii="Times New Roman" w:hAnsi="Times New Roman" w:cs="Times New Roman"/>
          <w:b/>
          <w:sz w:val="24"/>
          <w:szCs w:val="24"/>
        </w:rPr>
      </w:pPr>
      <w:r w:rsidRPr="00945DEF">
        <w:rPr>
          <w:rFonts w:ascii="Times New Roman" w:hAnsi="Times New Roman" w:cs="Times New Roman"/>
          <w:b/>
          <w:sz w:val="24"/>
          <w:szCs w:val="24"/>
        </w:rPr>
        <w:t>Bulgular</w:t>
      </w:r>
    </w:p>
    <w:p w:rsidR="00845F5A" w:rsidRPr="00945DEF" w:rsidRDefault="00261A78" w:rsidP="007C3771">
      <w:pPr>
        <w:spacing w:after="0" w:line="360" w:lineRule="auto"/>
        <w:ind w:firstLine="708"/>
        <w:jc w:val="both"/>
        <w:rPr>
          <w:rFonts w:ascii="Times New Roman" w:hAnsi="Times New Roman" w:cs="Times New Roman"/>
          <w:b/>
          <w:sz w:val="24"/>
          <w:szCs w:val="24"/>
        </w:rPr>
      </w:pPr>
      <w:r w:rsidRPr="00945DEF">
        <w:rPr>
          <w:rFonts w:ascii="Times New Roman" w:eastAsia="Calibri" w:hAnsi="Times New Roman" w:cs="Times New Roman"/>
          <w:sz w:val="24"/>
          <w:szCs w:val="24"/>
        </w:rPr>
        <w:t>E</w:t>
      </w:r>
      <w:r w:rsidR="0063627C" w:rsidRPr="00945DEF">
        <w:rPr>
          <w:rFonts w:ascii="Times New Roman" w:eastAsia="Calibri" w:hAnsi="Times New Roman" w:cs="Times New Roman"/>
          <w:sz w:val="24"/>
          <w:szCs w:val="24"/>
        </w:rPr>
        <w:t xml:space="preserve">tkili okul öncesi öğretmenlerinin kişisel özelliklerine sahip olma durumlarını incelemek </w:t>
      </w:r>
      <w:r w:rsidR="00520519" w:rsidRPr="00945DEF">
        <w:rPr>
          <w:rFonts w:ascii="Times New Roman" w:hAnsi="Times New Roman" w:cs="Times New Roman"/>
          <w:sz w:val="24"/>
          <w:szCs w:val="24"/>
        </w:rPr>
        <w:t>amacıyla elde edilen bulgular heves</w:t>
      </w:r>
      <w:r w:rsidR="00124313" w:rsidRPr="00945DEF">
        <w:rPr>
          <w:rFonts w:ascii="Times New Roman" w:hAnsi="Times New Roman" w:cs="Times New Roman"/>
          <w:sz w:val="24"/>
          <w:szCs w:val="24"/>
        </w:rPr>
        <w:t>li</w:t>
      </w:r>
      <w:r w:rsidR="00520519" w:rsidRPr="00945DEF">
        <w:rPr>
          <w:rFonts w:ascii="Times New Roman" w:hAnsi="Times New Roman" w:cs="Times New Roman"/>
          <w:sz w:val="24"/>
          <w:szCs w:val="24"/>
        </w:rPr>
        <w:t>/coşku</w:t>
      </w:r>
      <w:r w:rsidR="00124313" w:rsidRPr="00945DEF">
        <w:rPr>
          <w:rFonts w:ascii="Times New Roman" w:hAnsi="Times New Roman" w:cs="Times New Roman"/>
          <w:sz w:val="24"/>
          <w:szCs w:val="24"/>
        </w:rPr>
        <w:t>lu olma</w:t>
      </w:r>
      <w:r w:rsidR="00520519" w:rsidRPr="00945DEF">
        <w:rPr>
          <w:rFonts w:ascii="Times New Roman" w:hAnsi="Times New Roman" w:cs="Times New Roman"/>
          <w:sz w:val="24"/>
          <w:szCs w:val="24"/>
        </w:rPr>
        <w:t xml:space="preserve">, </w:t>
      </w:r>
      <w:r w:rsidR="00EA628F" w:rsidRPr="00945DEF">
        <w:rPr>
          <w:rFonts w:ascii="Times New Roman" w:hAnsi="Times New Roman" w:cs="Times New Roman"/>
          <w:sz w:val="24"/>
          <w:szCs w:val="24"/>
        </w:rPr>
        <w:t>sonuna kadar direnme</w:t>
      </w:r>
      <w:r w:rsidR="00520519" w:rsidRPr="00945DEF">
        <w:rPr>
          <w:rFonts w:ascii="Times New Roman" w:hAnsi="Times New Roman" w:cs="Times New Roman"/>
          <w:sz w:val="24"/>
          <w:szCs w:val="24"/>
        </w:rPr>
        <w:t>, risk almaya istekli</w:t>
      </w:r>
      <w:r w:rsidR="00124313" w:rsidRPr="00945DEF">
        <w:rPr>
          <w:rFonts w:ascii="Times New Roman" w:hAnsi="Times New Roman" w:cs="Times New Roman"/>
          <w:sz w:val="24"/>
          <w:szCs w:val="24"/>
        </w:rPr>
        <w:t xml:space="preserve"> olma</w:t>
      </w:r>
      <w:r w:rsidR="00520519" w:rsidRPr="00945DEF">
        <w:rPr>
          <w:rFonts w:ascii="Times New Roman" w:hAnsi="Times New Roman" w:cs="Times New Roman"/>
          <w:sz w:val="24"/>
          <w:szCs w:val="24"/>
        </w:rPr>
        <w:t>, pragmati</w:t>
      </w:r>
      <w:r w:rsidR="00124313" w:rsidRPr="00945DEF">
        <w:rPr>
          <w:rFonts w:ascii="Times New Roman" w:hAnsi="Times New Roman" w:cs="Times New Roman"/>
          <w:sz w:val="24"/>
          <w:szCs w:val="24"/>
        </w:rPr>
        <w:t>st olma</w:t>
      </w:r>
      <w:r w:rsidR="00520519" w:rsidRPr="00945DEF">
        <w:rPr>
          <w:rFonts w:ascii="Times New Roman" w:hAnsi="Times New Roman" w:cs="Times New Roman"/>
          <w:sz w:val="24"/>
          <w:szCs w:val="24"/>
        </w:rPr>
        <w:t>, sabır</w:t>
      </w:r>
      <w:r w:rsidR="00124313" w:rsidRPr="00945DEF">
        <w:rPr>
          <w:rFonts w:ascii="Times New Roman" w:hAnsi="Times New Roman" w:cs="Times New Roman"/>
          <w:sz w:val="24"/>
          <w:szCs w:val="24"/>
        </w:rPr>
        <w:t>lı olma</w:t>
      </w:r>
      <w:r w:rsidR="00520519" w:rsidRPr="00945DEF">
        <w:rPr>
          <w:rFonts w:ascii="Times New Roman" w:hAnsi="Times New Roman" w:cs="Times New Roman"/>
          <w:sz w:val="24"/>
          <w:szCs w:val="24"/>
        </w:rPr>
        <w:t>, esnek</w:t>
      </w:r>
      <w:r w:rsidR="00124313" w:rsidRPr="00945DEF">
        <w:rPr>
          <w:rFonts w:ascii="Times New Roman" w:hAnsi="Times New Roman" w:cs="Times New Roman"/>
          <w:sz w:val="24"/>
          <w:szCs w:val="24"/>
        </w:rPr>
        <w:t xml:space="preserve"> olma</w:t>
      </w:r>
      <w:r w:rsidR="00520519" w:rsidRPr="00945DEF">
        <w:rPr>
          <w:rFonts w:ascii="Times New Roman" w:hAnsi="Times New Roman" w:cs="Times New Roman"/>
          <w:sz w:val="24"/>
          <w:szCs w:val="24"/>
        </w:rPr>
        <w:t>, farklılıklara saygı duyma, yaratıcı</w:t>
      </w:r>
      <w:r w:rsidR="00124313" w:rsidRPr="00945DEF">
        <w:rPr>
          <w:rFonts w:ascii="Times New Roman" w:hAnsi="Times New Roman" w:cs="Times New Roman"/>
          <w:sz w:val="24"/>
          <w:szCs w:val="24"/>
        </w:rPr>
        <w:t xml:space="preserve"> olma</w:t>
      </w:r>
      <w:r w:rsidR="00520519" w:rsidRPr="00945DEF">
        <w:rPr>
          <w:rFonts w:ascii="Times New Roman" w:hAnsi="Times New Roman" w:cs="Times New Roman"/>
          <w:sz w:val="24"/>
          <w:szCs w:val="24"/>
        </w:rPr>
        <w:t>, otantik</w:t>
      </w:r>
      <w:r w:rsidR="00124313" w:rsidRPr="00945DEF">
        <w:rPr>
          <w:rFonts w:ascii="Times New Roman" w:hAnsi="Times New Roman" w:cs="Times New Roman"/>
          <w:sz w:val="24"/>
          <w:szCs w:val="24"/>
        </w:rPr>
        <w:t xml:space="preserve"> olma</w:t>
      </w:r>
      <w:r w:rsidR="00520519" w:rsidRPr="00945DEF">
        <w:rPr>
          <w:rFonts w:ascii="Times New Roman" w:hAnsi="Times New Roman" w:cs="Times New Roman"/>
          <w:sz w:val="24"/>
          <w:szCs w:val="24"/>
        </w:rPr>
        <w:t>, öğrenmeyi sevme, yüksek enerji</w:t>
      </w:r>
      <w:r w:rsidR="00124313" w:rsidRPr="00945DEF">
        <w:rPr>
          <w:rFonts w:ascii="Times New Roman" w:hAnsi="Times New Roman" w:cs="Times New Roman"/>
          <w:sz w:val="24"/>
          <w:szCs w:val="24"/>
        </w:rPr>
        <w:t>ye sahip olma</w:t>
      </w:r>
      <w:r w:rsidR="00520519" w:rsidRPr="00945DEF">
        <w:rPr>
          <w:rFonts w:ascii="Times New Roman" w:hAnsi="Times New Roman" w:cs="Times New Roman"/>
          <w:sz w:val="24"/>
          <w:szCs w:val="24"/>
        </w:rPr>
        <w:t xml:space="preserve"> ve mizah duygusu</w:t>
      </w:r>
      <w:r w:rsidR="00124313" w:rsidRPr="00945DEF">
        <w:rPr>
          <w:rFonts w:ascii="Times New Roman" w:hAnsi="Times New Roman" w:cs="Times New Roman"/>
          <w:sz w:val="24"/>
          <w:szCs w:val="24"/>
        </w:rPr>
        <w:t>na sahip olma</w:t>
      </w:r>
      <w:r w:rsidR="00520519" w:rsidRPr="00945DEF">
        <w:rPr>
          <w:rFonts w:ascii="Times New Roman" w:hAnsi="Times New Roman" w:cs="Times New Roman"/>
          <w:sz w:val="24"/>
          <w:szCs w:val="24"/>
        </w:rPr>
        <w:t xml:space="preserve"> kategorilerinde </w:t>
      </w:r>
      <w:r w:rsidR="00D914A5" w:rsidRPr="00945DEF">
        <w:rPr>
          <w:rFonts w:ascii="Times New Roman" w:hAnsi="Times New Roman" w:cs="Times New Roman"/>
          <w:sz w:val="24"/>
          <w:szCs w:val="24"/>
        </w:rPr>
        <w:t xml:space="preserve">sunulmuştur. </w:t>
      </w:r>
      <w:r w:rsidR="002B37E0" w:rsidRPr="00945DEF">
        <w:rPr>
          <w:rFonts w:ascii="Times New Roman" w:hAnsi="Times New Roman" w:cs="Times New Roman"/>
          <w:sz w:val="24"/>
          <w:szCs w:val="24"/>
        </w:rPr>
        <w:t>Katılımcıların</w:t>
      </w:r>
      <w:r w:rsidR="00D914A5" w:rsidRPr="00945DEF">
        <w:rPr>
          <w:rFonts w:ascii="Times New Roman" w:hAnsi="Times New Roman" w:cs="Times New Roman"/>
          <w:sz w:val="24"/>
          <w:szCs w:val="24"/>
        </w:rPr>
        <w:t xml:space="preserve"> bu kategorilere </w:t>
      </w:r>
      <w:r w:rsidR="0063627C" w:rsidRPr="00945DEF">
        <w:rPr>
          <w:rFonts w:ascii="Times New Roman" w:hAnsi="Times New Roman" w:cs="Times New Roman"/>
          <w:sz w:val="24"/>
          <w:szCs w:val="24"/>
        </w:rPr>
        <w:t>yönelik</w:t>
      </w:r>
      <w:r w:rsidR="00D914A5" w:rsidRPr="00945DEF">
        <w:rPr>
          <w:rFonts w:ascii="Times New Roman" w:hAnsi="Times New Roman" w:cs="Times New Roman"/>
          <w:sz w:val="24"/>
          <w:szCs w:val="24"/>
        </w:rPr>
        <w:t xml:space="preserve"> kısa hikayelere verdikleri cevaplar</w:t>
      </w:r>
      <w:r w:rsidR="0063627C" w:rsidRPr="00945DEF">
        <w:rPr>
          <w:rFonts w:ascii="Times New Roman" w:hAnsi="Times New Roman" w:cs="Times New Roman"/>
          <w:sz w:val="24"/>
          <w:szCs w:val="24"/>
        </w:rPr>
        <w:t>ın</w:t>
      </w:r>
      <w:r w:rsidR="0038441B" w:rsidRPr="00945DEF">
        <w:rPr>
          <w:rFonts w:ascii="Times New Roman" w:hAnsi="Times New Roman" w:cs="Times New Roman"/>
          <w:sz w:val="24"/>
          <w:szCs w:val="24"/>
        </w:rPr>
        <w:t xml:space="preserve"> genel</w:t>
      </w:r>
      <w:r w:rsidR="0063627C" w:rsidRPr="00945DEF">
        <w:rPr>
          <w:rFonts w:ascii="Times New Roman" w:hAnsi="Times New Roman" w:cs="Times New Roman"/>
          <w:sz w:val="24"/>
          <w:szCs w:val="24"/>
        </w:rPr>
        <w:t xml:space="preserve"> </w:t>
      </w:r>
      <w:r w:rsidR="00ED53ED" w:rsidRPr="00945DEF">
        <w:rPr>
          <w:rFonts w:ascii="Times New Roman" w:hAnsi="Times New Roman" w:cs="Times New Roman"/>
          <w:sz w:val="24"/>
          <w:szCs w:val="24"/>
        </w:rPr>
        <w:t>dağılım</w:t>
      </w:r>
      <w:r w:rsidR="0063627C" w:rsidRPr="00945DEF">
        <w:rPr>
          <w:rFonts w:ascii="Times New Roman" w:hAnsi="Times New Roman" w:cs="Times New Roman"/>
          <w:sz w:val="24"/>
          <w:szCs w:val="24"/>
        </w:rPr>
        <w:t>ı</w:t>
      </w:r>
      <w:r w:rsidR="00561CF4" w:rsidRPr="00945DEF">
        <w:rPr>
          <w:rFonts w:ascii="Times New Roman" w:hAnsi="Times New Roman" w:cs="Times New Roman"/>
          <w:sz w:val="24"/>
          <w:szCs w:val="24"/>
        </w:rPr>
        <w:t xml:space="preserve"> </w:t>
      </w:r>
      <w:r w:rsidR="00321853" w:rsidRPr="00945DEF">
        <w:rPr>
          <w:rFonts w:ascii="Times New Roman" w:hAnsi="Times New Roman" w:cs="Times New Roman"/>
          <w:sz w:val="24"/>
          <w:szCs w:val="24"/>
        </w:rPr>
        <w:t>Grafik</w:t>
      </w:r>
      <w:r w:rsidR="00561CF4" w:rsidRPr="00945DEF">
        <w:rPr>
          <w:rFonts w:ascii="Times New Roman" w:hAnsi="Times New Roman" w:cs="Times New Roman"/>
          <w:sz w:val="24"/>
          <w:szCs w:val="24"/>
        </w:rPr>
        <w:t xml:space="preserve"> 1’de yer almaktadır. </w:t>
      </w:r>
    </w:p>
    <w:p w:rsidR="00321853" w:rsidRPr="00945DEF" w:rsidRDefault="00321853" w:rsidP="007C3771">
      <w:pPr>
        <w:spacing w:after="0" w:line="360" w:lineRule="auto"/>
        <w:ind w:firstLine="708"/>
        <w:rPr>
          <w:rFonts w:ascii="Times New Roman" w:hAnsi="Times New Roman" w:cs="Times New Roman"/>
          <w:sz w:val="24"/>
          <w:szCs w:val="24"/>
        </w:rPr>
      </w:pPr>
      <w:r w:rsidRPr="00945DEF">
        <w:rPr>
          <w:rFonts w:ascii="Times New Roman" w:hAnsi="Times New Roman" w:cs="Times New Roman"/>
          <w:b/>
          <w:sz w:val="24"/>
          <w:szCs w:val="24"/>
        </w:rPr>
        <w:t>Grafik 1.</w:t>
      </w:r>
      <w:r w:rsidRPr="00945DEF">
        <w:rPr>
          <w:rFonts w:ascii="Times New Roman" w:hAnsi="Times New Roman" w:cs="Times New Roman"/>
          <w:sz w:val="24"/>
          <w:szCs w:val="24"/>
        </w:rPr>
        <w:t xml:space="preserve"> Katılımcıların Kısa Hikayelere Verdikleri Cevaplar</w:t>
      </w:r>
      <w:r w:rsidR="00ED53ED" w:rsidRPr="00945DEF">
        <w:rPr>
          <w:rFonts w:ascii="Times New Roman" w:hAnsi="Times New Roman" w:cs="Times New Roman"/>
          <w:sz w:val="24"/>
          <w:szCs w:val="24"/>
        </w:rPr>
        <w:t>a İlişkin Dağılım</w:t>
      </w:r>
    </w:p>
    <w:p w:rsidR="00364719" w:rsidRPr="00945DEF" w:rsidRDefault="00D1561F" w:rsidP="001758E2">
      <w:pPr>
        <w:spacing w:after="0" w:line="360" w:lineRule="auto"/>
        <w:jc w:val="center"/>
        <w:rPr>
          <w:rFonts w:ascii="Times New Roman" w:hAnsi="Times New Roman" w:cs="Times New Roman"/>
          <w:sz w:val="24"/>
          <w:szCs w:val="24"/>
        </w:rPr>
      </w:pPr>
      <w:r w:rsidRPr="00945DEF">
        <w:rPr>
          <w:rFonts w:ascii="Times New Roman" w:hAnsi="Times New Roman" w:cs="Times New Roman"/>
          <w:noProof/>
          <w:sz w:val="24"/>
          <w:szCs w:val="24"/>
          <w:lang w:eastAsia="tr-TR"/>
        </w:rPr>
        <w:lastRenderedPageBreak/>
        <w:drawing>
          <wp:inline distT="0" distB="0" distL="0" distR="0">
            <wp:extent cx="5486400" cy="32004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1402" w:rsidRPr="00945DEF" w:rsidRDefault="007E0497" w:rsidP="002D5EC0">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Grafik</w:t>
      </w:r>
      <w:r w:rsidR="00520519" w:rsidRPr="00945DEF">
        <w:rPr>
          <w:rFonts w:ascii="Times New Roman" w:hAnsi="Times New Roman" w:cs="Times New Roman"/>
          <w:sz w:val="24"/>
          <w:szCs w:val="24"/>
        </w:rPr>
        <w:t xml:space="preserve"> 1</w:t>
      </w:r>
      <w:r w:rsidR="005F1402" w:rsidRPr="00945DEF">
        <w:rPr>
          <w:rFonts w:ascii="Times New Roman" w:hAnsi="Times New Roman" w:cs="Times New Roman"/>
          <w:sz w:val="24"/>
          <w:szCs w:val="24"/>
        </w:rPr>
        <w:t xml:space="preserve"> incelendiğinde katılımcıların çoğunluğunun </w:t>
      </w:r>
      <w:r w:rsidR="00CF5656" w:rsidRPr="00945DEF">
        <w:rPr>
          <w:rFonts w:ascii="Times New Roman" w:hAnsi="Times New Roman" w:cs="Times New Roman"/>
          <w:sz w:val="24"/>
          <w:szCs w:val="24"/>
        </w:rPr>
        <w:t>heves</w:t>
      </w:r>
      <w:r w:rsidR="0034733A" w:rsidRPr="00945DEF">
        <w:rPr>
          <w:rFonts w:ascii="Times New Roman" w:hAnsi="Times New Roman" w:cs="Times New Roman"/>
          <w:sz w:val="24"/>
          <w:szCs w:val="24"/>
        </w:rPr>
        <w:t>li</w:t>
      </w:r>
      <w:r w:rsidR="00CF5656" w:rsidRPr="00945DEF">
        <w:rPr>
          <w:rFonts w:ascii="Times New Roman" w:hAnsi="Times New Roman" w:cs="Times New Roman"/>
          <w:sz w:val="24"/>
          <w:szCs w:val="24"/>
        </w:rPr>
        <w:t>/coşku</w:t>
      </w:r>
      <w:r w:rsidR="0034733A" w:rsidRPr="00945DEF">
        <w:rPr>
          <w:rFonts w:ascii="Times New Roman" w:hAnsi="Times New Roman" w:cs="Times New Roman"/>
          <w:sz w:val="24"/>
          <w:szCs w:val="24"/>
        </w:rPr>
        <w:t>lu olma</w:t>
      </w:r>
      <w:r w:rsidR="00484B87">
        <w:rPr>
          <w:rFonts w:ascii="Times New Roman" w:hAnsi="Times New Roman" w:cs="Times New Roman"/>
          <w:sz w:val="24"/>
          <w:szCs w:val="24"/>
        </w:rPr>
        <w:t xml:space="preserve"> </w:t>
      </w:r>
      <w:r w:rsidR="0034733A" w:rsidRPr="00945DEF">
        <w:rPr>
          <w:rFonts w:ascii="Times New Roman" w:hAnsi="Times New Roman" w:cs="Times New Roman"/>
          <w:sz w:val="24"/>
          <w:szCs w:val="24"/>
        </w:rPr>
        <w:t xml:space="preserve">ve </w:t>
      </w:r>
      <w:r w:rsidR="0063627C" w:rsidRPr="00945DEF">
        <w:rPr>
          <w:rFonts w:ascii="Times New Roman" w:hAnsi="Times New Roman" w:cs="Times New Roman"/>
          <w:sz w:val="24"/>
          <w:szCs w:val="24"/>
        </w:rPr>
        <w:t>otantik olma</w:t>
      </w:r>
      <w:r w:rsidR="0034733A" w:rsidRPr="00945DEF">
        <w:rPr>
          <w:rFonts w:ascii="Times New Roman" w:hAnsi="Times New Roman" w:cs="Times New Roman"/>
          <w:sz w:val="24"/>
          <w:szCs w:val="24"/>
        </w:rPr>
        <w:t xml:space="preserve"> </w:t>
      </w:r>
      <w:r w:rsidR="00CF5656" w:rsidRPr="00945DEF">
        <w:rPr>
          <w:rFonts w:ascii="Times New Roman" w:hAnsi="Times New Roman" w:cs="Times New Roman"/>
          <w:sz w:val="24"/>
          <w:szCs w:val="24"/>
        </w:rPr>
        <w:t>özelli</w:t>
      </w:r>
      <w:r w:rsidR="0063627C" w:rsidRPr="00945DEF">
        <w:rPr>
          <w:rFonts w:ascii="Times New Roman" w:hAnsi="Times New Roman" w:cs="Times New Roman"/>
          <w:sz w:val="24"/>
          <w:szCs w:val="24"/>
        </w:rPr>
        <w:t>klerini sergilemelerinin</w:t>
      </w:r>
      <w:r w:rsidR="00CF5656" w:rsidRPr="00945DEF">
        <w:rPr>
          <w:rFonts w:ascii="Times New Roman" w:hAnsi="Times New Roman" w:cs="Times New Roman"/>
          <w:sz w:val="24"/>
          <w:szCs w:val="24"/>
        </w:rPr>
        <w:t xml:space="preserve"> </w:t>
      </w:r>
      <w:r w:rsidR="005F1402" w:rsidRPr="00945DEF">
        <w:rPr>
          <w:rFonts w:ascii="Times New Roman" w:hAnsi="Times New Roman" w:cs="Times New Roman"/>
          <w:sz w:val="24"/>
          <w:szCs w:val="24"/>
        </w:rPr>
        <w:t xml:space="preserve">yeterli düzeyde </w:t>
      </w:r>
      <w:r w:rsidR="0063627C" w:rsidRPr="00945DEF">
        <w:rPr>
          <w:rFonts w:ascii="Times New Roman" w:hAnsi="Times New Roman" w:cs="Times New Roman"/>
          <w:sz w:val="24"/>
          <w:szCs w:val="24"/>
        </w:rPr>
        <w:t xml:space="preserve">olduğu; </w:t>
      </w:r>
      <w:r w:rsidR="0034733A" w:rsidRPr="00945DEF">
        <w:rPr>
          <w:rFonts w:ascii="Times New Roman" w:hAnsi="Times New Roman" w:cs="Times New Roman"/>
          <w:sz w:val="24"/>
          <w:szCs w:val="24"/>
        </w:rPr>
        <w:t xml:space="preserve">yaratıcı olma ve mizah duygusuna </w:t>
      </w:r>
      <w:r w:rsidR="0063627C" w:rsidRPr="00945DEF">
        <w:rPr>
          <w:rFonts w:ascii="Times New Roman" w:hAnsi="Times New Roman" w:cs="Times New Roman"/>
          <w:sz w:val="24"/>
          <w:szCs w:val="24"/>
        </w:rPr>
        <w:t>sahip olma özelliğini sergileme konusunda</w:t>
      </w:r>
      <w:r w:rsidR="00943C93" w:rsidRPr="00945DEF">
        <w:rPr>
          <w:rFonts w:ascii="Times New Roman" w:hAnsi="Times New Roman" w:cs="Times New Roman"/>
          <w:sz w:val="24"/>
          <w:szCs w:val="24"/>
        </w:rPr>
        <w:t xml:space="preserve"> iyileştirilme ihtiyacında oldukları;</w:t>
      </w:r>
      <w:r w:rsidR="005F1402" w:rsidRPr="00945DEF">
        <w:rPr>
          <w:rFonts w:ascii="Times New Roman" w:hAnsi="Times New Roman" w:cs="Times New Roman"/>
          <w:sz w:val="24"/>
          <w:szCs w:val="24"/>
        </w:rPr>
        <w:t xml:space="preserve"> </w:t>
      </w:r>
      <w:r w:rsidR="0034733A" w:rsidRPr="00945DEF">
        <w:rPr>
          <w:rFonts w:ascii="Times New Roman" w:hAnsi="Times New Roman" w:cs="Times New Roman"/>
          <w:sz w:val="24"/>
          <w:szCs w:val="24"/>
        </w:rPr>
        <w:t>pragmatist olma</w:t>
      </w:r>
      <w:r w:rsidR="003D6A86" w:rsidRPr="00945DEF">
        <w:rPr>
          <w:rFonts w:ascii="Times New Roman" w:hAnsi="Times New Roman" w:cs="Times New Roman"/>
          <w:sz w:val="24"/>
          <w:szCs w:val="24"/>
        </w:rPr>
        <w:t xml:space="preserve"> ve öğrenmeyi sevme</w:t>
      </w:r>
      <w:r w:rsidR="0063627C" w:rsidRPr="00945DEF">
        <w:rPr>
          <w:rFonts w:ascii="Times New Roman" w:hAnsi="Times New Roman" w:cs="Times New Roman"/>
          <w:sz w:val="24"/>
          <w:szCs w:val="24"/>
        </w:rPr>
        <w:t xml:space="preserve"> özelliğini sergilemede</w:t>
      </w:r>
      <w:r w:rsidR="00943C93" w:rsidRPr="00945DEF">
        <w:rPr>
          <w:rFonts w:ascii="Times New Roman" w:hAnsi="Times New Roman" w:cs="Times New Roman"/>
          <w:sz w:val="24"/>
          <w:szCs w:val="24"/>
        </w:rPr>
        <w:t xml:space="preserve"> ise yetersiz </w:t>
      </w:r>
      <w:r w:rsidR="0063627C" w:rsidRPr="00945DEF">
        <w:rPr>
          <w:rFonts w:ascii="Times New Roman" w:hAnsi="Times New Roman" w:cs="Times New Roman"/>
          <w:sz w:val="24"/>
          <w:szCs w:val="24"/>
        </w:rPr>
        <w:t xml:space="preserve">düzeyde </w:t>
      </w:r>
      <w:r w:rsidR="00943C93" w:rsidRPr="00945DEF">
        <w:rPr>
          <w:rFonts w:ascii="Times New Roman" w:hAnsi="Times New Roman" w:cs="Times New Roman"/>
          <w:sz w:val="24"/>
          <w:szCs w:val="24"/>
        </w:rPr>
        <w:t xml:space="preserve">oldukları tespit edilmiştir. </w:t>
      </w:r>
    </w:p>
    <w:p w:rsidR="00DF7ED0" w:rsidRPr="00945DEF" w:rsidRDefault="00DF7ED0"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Tablo</w:t>
      </w:r>
      <w:r w:rsidR="00E735E2" w:rsidRPr="00945DEF">
        <w:rPr>
          <w:rFonts w:ascii="Times New Roman" w:hAnsi="Times New Roman" w:cs="Times New Roman"/>
          <w:b/>
          <w:sz w:val="24"/>
          <w:szCs w:val="24"/>
        </w:rPr>
        <w:t xml:space="preserve"> 3</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Heves</w:t>
      </w:r>
      <w:r w:rsidR="0034733A" w:rsidRPr="00945DEF">
        <w:rPr>
          <w:rFonts w:ascii="Times New Roman" w:hAnsi="Times New Roman" w:cs="Times New Roman"/>
          <w:sz w:val="24"/>
          <w:szCs w:val="24"/>
        </w:rPr>
        <w:t>li</w:t>
      </w:r>
      <w:r w:rsidRPr="00945DEF">
        <w:rPr>
          <w:rFonts w:ascii="Times New Roman" w:hAnsi="Times New Roman" w:cs="Times New Roman"/>
          <w:sz w:val="24"/>
          <w:szCs w:val="24"/>
        </w:rPr>
        <w:t>/Coşku</w:t>
      </w:r>
      <w:r w:rsidR="0034733A" w:rsidRPr="00945DEF">
        <w:rPr>
          <w:rFonts w:ascii="Times New Roman" w:hAnsi="Times New Roman" w:cs="Times New Roman"/>
          <w:sz w:val="24"/>
          <w:szCs w:val="24"/>
        </w:rPr>
        <w:t>lu Olma</w:t>
      </w:r>
      <w:r w:rsidRPr="00945DEF">
        <w:rPr>
          <w:rFonts w:ascii="Times New Roman" w:hAnsi="Times New Roman" w:cs="Times New Roman"/>
          <w:sz w:val="24"/>
          <w:szCs w:val="24"/>
        </w:rPr>
        <w:t xml:space="preserve"> Özelliğine İlişkin </w:t>
      </w:r>
      <w:r w:rsidR="00E735E2" w:rsidRPr="00945DEF">
        <w:rPr>
          <w:rFonts w:ascii="Times New Roman" w:hAnsi="Times New Roman" w:cs="Times New Roman"/>
          <w:sz w:val="24"/>
          <w:szCs w:val="24"/>
        </w:rPr>
        <w:t>Cevaplar</w:t>
      </w:r>
      <w:r w:rsidR="000541D3" w:rsidRPr="00945DEF">
        <w:rPr>
          <w:rFonts w:ascii="Times New Roman" w:hAnsi="Times New Roman" w:cs="Times New Roman"/>
          <w:sz w:val="24"/>
          <w:szCs w:val="24"/>
        </w:rPr>
        <w:t>ı</w:t>
      </w:r>
    </w:p>
    <w:tbl>
      <w:tblPr>
        <w:tblStyle w:val="DzTablo21"/>
        <w:tblW w:w="0" w:type="auto"/>
        <w:tblLook w:val="04A0" w:firstRow="1" w:lastRow="0" w:firstColumn="1" w:lastColumn="0" w:noHBand="0" w:noVBand="1"/>
      </w:tblPr>
      <w:tblGrid>
        <w:gridCol w:w="1194"/>
        <w:gridCol w:w="416"/>
        <w:gridCol w:w="7462"/>
      </w:tblGrid>
      <w:tr w:rsidR="000854CA" w:rsidRPr="00945DEF" w:rsidTr="00E73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54CA" w:rsidRPr="00945DEF" w:rsidRDefault="000854CA" w:rsidP="00C86926">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16" w:type="dxa"/>
          </w:tcPr>
          <w:p w:rsidR="000854CA" w:rsidRPr="00945DEF" w:rsidRDefault="000854CA" w:rsidP="00C86926">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632" w:type="dxa"/>
          </w:tcPr>
          <w:p w:rsidR="000854CA" w:rsidRPr="00945DEF" w:rsidRDefault="00516B5B" w:rsidP="00121B4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0854CA" w:rsidRPr="00945DEF" w:rsidTr="00E7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54CA" w:rsidRPr="00945DEF" w:rsidRDefault="000854CA" w:rsidP="00C86926">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16" w:type="dxa"/>
          </w:tcPr>
          <w:p w:rsidR="000854CA" w:rsidRPr="00945DEF" w:rsidRDefault="00B434A1" w:rsidP="00C8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4</w:t>
            </w:r>
          </w:p>
        </w:tc>
        <w:tc>
          <w:tcPr>
            <w:tcW w:w="7632" w:type="dxa"/>
          </w:tcPr>
          <w:p w:rsidR="00E735E2" w:rsidRPr="00945DEF" w:rsidRDefault="00E735E2" w:rsidP="00C8692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K3:</w:t>
            </w:r>
            <w:r w:rsidRPr="00945DEF">
              <w:rPr>
                <w:rFonts w:ascii="Times New Roman" w:eastAsia="Times New Roman" w:hAnsi="Times New Roman" w:cs="Times New Roman"/>
                <w:i/>
                <w:sz w:val="20"/>
                <w:szCs w:val="20"/>
              </w:rPr>
              <w:t xml:space="preserve"> “Mesleğime devam ederdim”.</w:t>
            </w:r>
          </w:p>
          <w:p w:rsidR="000854CA" w:rsidRPr="00945DEF" w:rsidRDefault="00F95BBB" w:rsidP="00C8692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K7:</w:t>
            </w:r>
            <w:r w:rsidRPr="00945DEF">
              <w:rPr>
                <w:rFonts w:ascii="Times New Roman" w:eastAsia="Times New Roman" w:hAnsi="Times New Roman" w:cs="Times New Roman"/>
                <w:i/>
                <w:sz w:val="20"/>
                <w:szCs w:val="20"/>
              </w:rPr>
              <w:t xml:space="preserve"> “Harcamalarımı kısardım.</w:t>
            </w:r>
            <w:r w:rsidR="006C4855" w:rsidRPr="00945DEF">
              <w:rPr>
                <w:rFonts w:ascii="Times New Roman" w:eastAsia="Times New Roman" w:hAnsi="Times New Roman" w:cs="Times New Roman"/>
                <w:i/>
                <w:sz w:val="20"/>
                <w:szCs w:val="20"/>
              </w:rPr>
              <w:t xml:space="preserve"> </w:t>
            </w:r>
            <w:r w:rsidRPr="00945DEF">
              <w:rPr>
                <w:rFonts w:ascii="Times New Roman" w:eastAsia="Times New Roman" w:hAnsi="Times New Roman" w:cs="Times New Roman"/>
                <w:i/>
                <w:sz w:val="20"/>
                <w:szCs w:val="20"/>
              </w:rPr>
              <w:t>Tasarruf yapmaya çalışırdım”.</w:t>
            </w:r>
          </w:p>
        </w:tc>
      </w:tr>
      <w:tr w:rsidR="000854CA" w:rsidRPr="00945DEF" w:rsidTr="00E735E2">
        <w:tc>
          <w:tcPr>
            <w:cnfStyle w:val="001000000000" w:firstRow="0" w:lastRow="0" w:firstColumn="1" w:lastColumn="0" w:oddVBand="0" w:evenVBand="0" w:oddHBand="0" w:evenHBand="0" w:firstRowFirstColumn="0" w:firstRowLastColumn="0" w:lastRowFirstColumn="0" w:lastRowLastColumn="0"/>
            <w:tcW w:w="1194" w:type="dxa"/>
          </w:tcPr>
          <w:p w:rsidR="00C86926" w:rsidRPr="00945DEF" w:rsidRDefault="00C86926" w:rsidP="00C86926">
            <w:pPr>
              <w:spacing w:line="240" w:lineRule="auto"/>
              <w:rPr>
                <w:rFonts w:ascii="Times New Roman" w:hAnsi="Times New Roman" w:cs="Times New Roman"/>
                <w:bCs w:val="0"/>
                <w:sz w:val="20"/>
                <w:szCs w:val="20"/>
              </w:rPr>
            </w:pPr>
          </w:p>
          <w:p w:rsidR="00C86926" w:rsidRPr="00945DEF" w:rsidRDefault="00C86926" w:rsidP="00C86926">
            <w:pPr>
              <w:spacing w:line="240" w:lineRule="auto"/>
              <w:rPr>
                <w:rFonts w:ascii="Times New Roman" w:hAnsi="Times New Roman" w:cs="Times New Roman"/>
                <w:bCs w:val="0"/>
                <w:sz w:val="20"/>
                <w:szCs w:val="20"/>
              </w:rPr>
            </w:pPr>
          </w:p>
          <w:p w:rsidR="000854CA" w:rsidRPr="00945DEF" w:rsidRDefault="000854CA" w:rsidP="00C86926">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16" w:type="dxa"/>
          </w:tcPr>
          <w:p w:rsidR="00AF283B" w:rsidRPr="00945DEF" w:rsidRDefault="00AF283B" w:rsidP="00C8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AF283B" w:rsidRPr="00945DEF" w:rsidRDefault="00AF283B" w:rsidP="00C8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0854CA" w:rsidRPr="00945DEF" w:rsidRDefault="000854CA" w:rsidP="00C86926">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4</w:t>
            </w:r>
            <w:r w:rsidR="00B434A1" w:rsidRPr="00945DEF">
              <w:rPr>
                <w:rFonts w:ascii="Times New Roman" w:hAnsi="Times New Roman" w:cs="Times New Roman"/>
                <w:sz w:val="20"/>
                <w:szCs w:val="20"/>
              </w:rPr>
              <w:t>5</w:t>
            </w:r>
          </w:p>
        </w:tc>
        <w:tc>
          <w:tcPr>
            <w:tcW w:w="7632" w:type="dxa"/>
          </w:tcPr>
          <w:p w:rsidR="00FF06BC" w:rsidRPr="00945DEF" w:rsidRDefault="00D71C86" w:rsidP="00C86926">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K4:</w:t>
            </w:r>
            <w:r w:rsidRPr="00945DEF">
              <w:rPr>
                <w:rFonts w:ascii="Times New Roman" w:eastAsia="Times New Roman" w:hAnsi="Times New Roman" w:cs="Times New Roman"/>
                <w:i/>
                <w:sz w:val="20"/>
                <w:szCs w:val="20"/>
              </w:rPr>
              <w:t xml:space="preserve"> “Sabahçıysam öğleden sonra öğlenciysem öğleden önce yapabileceğim işler arardım. Mesela çocuk bakımı gibi”.</w:t>
            </w:r>
          </w:p>
          <w:p w:rsidR="00E64179" w:rsidRPr="00945DEF" w:rsidRDefault="00EA19DA" w:rsidP="00C86926">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K11</w:t>
            </w:r>
            <w:r w:rsidRPr="00945DEF">
              <w:rPr>
                <w:rFonts w:ascii="Times New Roman" w:eastAsia="Times New Roman" w:hAnsi="Times New Roman" w:cs="Times New Roman"/>
                <w:sz w:val="20"/>
                <w:szCs w:val="20"/>
              </w:rPr>
              <w:t>:</w:t>
            </w:r>
            <w:r w:rsidRPr="00945DEF">
              <w:rPr>
                <w:rFonts w:ascii="Times New Roman" w:eastAsia="Times New Roman" w:hAnsi="Times New Roman" w:cs="Times New Roman"/>
                <w:i/>
                <w:sz w:val="20"/>
                <w:szCs w:val="20"/>
              </w:rPr>
              <w:t xml:space="preserve"> “Mesleğime uygun hafta sonları halk eğitim kurslar açardım ekstra gelir olması için”.</w:t>
            </w:r>
          </w:p>
          <w:p w:rsidR="00FF06BC" w:rsidRPr="00945DEF" w:rsidRDefault="00FF06BC" w:rsidP="00C86926">
            <w:pPr>
              <w:spacing w:line="240" w:lineRule="auto"/>
              <w:ind w:left="34" w:right="1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K52:</w:t>
            </w:r>
            <w:r w:rsidRPr="00945DEF">
              <w:rPr>
                <w:rFonts w:ascii="Times New Roman" w:eastAsia="Times New Roman" w:hAnsi="Times New Roman" w:cs="Times New Roman"/>
                <w:i/>
                <w:sz w:val="20"/>
                <w:szCs w:val="20"/>
              </w:rPr>
              <w:t xml:space="preserve"> “Sevdiğim görevimi yine her zaman olduğu gibi devam ettirirdim. Maddi</w:t>
            </w:r>
            <w:r w:rsidR="00FC10BE" w:rsidRPr="00945DEF">
              <w:rPr>
                <w:rFonts w:ascii="Times New Roman" w:eastAsia="Times New Roman" w:hAnsi="Times New Roman" w:cs="Times New Roman"/>
                <w:i/>
                <w:sz w:val="20"/>
                <w:szCs w:val="20"/>
              </w:rPr>
              <w:t xml:space="preserve"> </w:t>
            </w:r>
            <w:r w:rsidRPr="00945DEF">
              <w:rPr>
                <w:rFonts w:ascii="Times New Roman" w:eastAsia="Times New Roman" w:hAnsi="Times New Roman" w:cs="Times New Roman"/>
                <w:i/>
                <w:sz w:val="20"/>
                <w:szCs w:val="20"/>
              </w:rPr>
              <w:t>yönden okuldan arta kalan zamanda el becerisi ile ilgili çalışmalar yapıp satabilirim. Mesai dışında farklı bir işle meşgul olarak gelir elde edebilirim”.</w:t>
            </w:r>
          </w:p>
        </w:tc>
      </w:tr>
      <w:tr w:rsidR="000854CA" w:rsidRPr="00945DEF" w:rsidTr="00E73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C86926" w:rsidRPr="00945DEF" w:rsidRDefault="00C86926" w:rsidP="00C86926">
            <w:pPr>
              <w:spacing w:line="240" w:lineRule="auto"/>
              <w:rPr>
                <w:rFonts w:ascii="Times New Roman" w:hAnsi="Times New Roman" w:cs="Times New Roman"/>
                <w:bCs w:val="0"/>
                <w:sz w:val="20"/>
                <w:szCs w:val="20"/>
              </w:rPr>
            </w:pPr>
          </w:p>
          <w:p w:rsidR="000854CA" w:rsidRPr="00945DEF" w:rsidRDefault="000854CA" w:rsidP="00C86926">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 xml:space="preserve">Örnek Niteliğinde </w:t>
            </w:r>
          </w:p>
        </w:tc>
        <w:tc>
          <w:tcPr>
            <w:tcW w:w="416" w:type="dxa"/>
          </w:tcPr>
          <w:p w:rsidR="00AF283B" w:rsidRPr="00945DEF" w:rsidRDefault="00AF283B" w:rsidP="00C86926">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0854CA" w:rsidRPr="00945DEF" w:rsidRDefault="000854CA" w:rsidP="00AF283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5</w:t>
            </w:r>
          </w:p>
        </w:tc>
        <w:tc>
          <w:tcPr>
            <w:tcW w:w="7632" w:type="dxa"/>
          </w:tcPr>
          <w:p w:rsidR="009D0F55" w:rsidRPr="00945DEF" w:rsidRDefault="009D0F55" w:rsidP="00C8692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K9:</w:t>
            </w:r>
            <w:r w:rsidR="00FC10BE" w:rsidRPr="00945DEF">
              <w:rPr>
                <w:rFonts w:ascii="Times New Roman" w:eastAsia="Times New Roman" w:hAnsi="Times New Roman" w:cs="Times New Roman"/>
                <w:i/>
                <w:sz w:val="20"/>
                <w:szCs w:val="20"/>
              </w:rPr>
              <w:t xml:space="preserve"> </w:t>
            </w:r>
            <w:r w:rsidRPr="00945DEF">
              <w:rPr>
                <w:rFonts w:ascii="Times New Roman" w:eastAsia="Times New Roman" w:hAnsi="Times New Roman" w:cs="Times New Roman"/>
                <w:i/>
                <w:sz w:val="20"/>
                <w:szCs w:val="20"/>
              </w:rPr>
              <w:t xml:space="preserve">“Uygun hareket etmem gerekir diye düşünür ilave gelir getiren işleri yapmam. Öğretmenlik mesleğinin yanında ilave bir mesleğim olsa bile </w:t>
            </w:r>
            <w:r w:rsidR="00A96F88" w:rsidRPr="00945DEF">
              <w:rPr>
                <w:rFonts w:ascii="Times New Roman" w:eastAsia="Times New Roman" w:hAnsi="Times New Roman" w:cs="Times New Roman"/>
                <w:i/>
                <w:sz w:val="20"/>
                <w:szCs w:val="20"/>
              </w:rPr>
              <w:t xml:space="preserve">okul öncesi </w:t>
            </w:r>
            <w:r w:rsidRPr="00945DEF">
              <w:rPr>
                <w:rFonts w:ascii="Times New Roman" w:eastAsia="Times New Roman" w:hAnsi="Times New Roman" w:cs="Times New Roman"/>
                <w:i/>
                <w:sz w:val="20"/>
                <w:szCs w:val="20"/>
              </w:rPr>
              <w:t>öğretmenliği benim ruhum diyerek, getirisi fazla olan mesleği değil, bana haz ve mutluluk veren mesleğimi yaparım. Ayağımı da yorganıma göre uzatırım. Mesleki doyum bence maddeden daha önemlidir”.</w:t>
            </w:r>
          </w:p>
        </w:tc>
      </w:tr>
    </w:tbl>
    <w:p w:rsidR="00CE60C2" w:rsidRPr="00945DEF" w:rsidRDefault="00E735E2" w:rsidP="007C3771">
      <w:pPr>
        <w:spacing w:after="0" w:line="360" w:lineRule="auto"/>
        <w:jc w:val="both"/>
        <w:rPr>
          <w:rFonts w:ascii="Times New Roman" w:hAnsi="Times New Roman" w:cs="Times New Roman"/>
          <w:sz w:val="24"/>
          <w:szCs w:val="24"/>
        </w:rPr>
      </w:pPr>
      <w:r w:rsidRPr="00945DEF">
        <w:rPr>
          <w:rFonts w:ascii="Times New Roman" w:hAnsi="Times New Roman" w:cs="Times New Roman"/>
          <w:sz w:val="24"/>
          <w:szCs w:val="24"/>
        </w:rPr>
        <w:tab/>
        <w:t>Tablo 3</w:t>
      </w:r>
      <w:r w:rsidR="00CE60C2" w:rsidRPr="00945DEF">
        <w:rPr>
          <w:rFonts w:ascii="Times New Roman" w:hAnsi="Times New Roman" w:cs="Times New Roman"/>
          <w:sz w:val="24"/>
          <w:szCs w:val="24"/>
        </w:rPr>
        <w:t xml:space="preserve"> incelendiğinde</w:t>
      </w:r>
      <w:r w:rsidR="00254484" w:rsidRPr="00945DEF">
        <w:rPr>
          <w:rFonts w:ascii="Times New Roman" w:hAnsi="Times New Roman" w:cs="Times New Roman"/>
          <w:sz w:val="24"/>
          <w:szCs w:val="24"/>
        </w:rPr>
        <w:t>,</w:t>
      </w:r>
      <w:r w:rsidR="00CE60C2" w:rsidRPr="00945DEF">
        <w:rPr>
          <w:rFonts w:ascii="Times New Roman" w:hAnsi="Times New Roman" w:cs="Times New Roman"/>
          <w:sz w:val="24"/>
          <w:szCs w:val="24"/>
        </w:rPr>
        <w:t xml:space="preserve"> katılımcıların çoğunluğunun</w:t>
      </w:r>
      <w:r w:rsidR="00DA4957" w:rsidRPr="00945DEF">
        <w:rPr>
          <w:rFonts w:ascii="Times New Roman" w:hAnsi="Times New Roman" w:cs="Times New Roman"/>
          <w:sz w:val="24"/>
          <w:szCs w:val="24"/>
        </w:rPr>
        <w:t xml:space="preserve"> </w:t>
      </w:r>
      <w:r w:rsidR="0019392D" w:rsidRPr="00945DEF">
        <w:rPr>
          <w:rFonts w:ascii="Times New Roman" w:hAnsi="Times New Roman" w:cs="Times New Roman"/>
          <w:sz w:val="24"/>
          <w:szCs w:val="24"/>
        </w:rPr>
        <w:t>(N:4</w:t>
      </w:r>
      <w:r w:rsidR="00D837C0" w:rsidRPr="00945DEF">
        <w:rPr>
          <w:rFonts w:ascii="Times New Roman" w:hAnsi="Times New Roman" w:cs="Times New Roman"/>
          <w:sz w:val="24"/>
          <w:szCs w:val="24"/>
        </w:rPr>
        <w:t>5</w:t>
      </w:r>
      <w:r w:rsidR="0019392D" w:rsidRPr="00945DEF">
        <w:rPr>
          <w:rFonts w:ascii="Times New Roman" w:hAnsi="Times New Roman" w:cs="Times New Roman"/>
          <w:sz w:val="24"/>
          <w:szCs w:val="24"/>
        </w:rPr>
        <w:t xml:space="preserve">) </w:t>
      </w:r>
      <w:r w:rsidR="00AA442A" w:rsidRPr="00945DEF">
        <w:rPr>
          <w:rFonts w:ascii="Times New Roman" w:hAnsi="Times New Roman" w:cs="Times New Roman"/>
          <w:sz w:val="24"/>
          <w:szCs w:val="24"/>
        </w:rPr>
        <w:t>heves</w:t>
      </w:r>
      <w:r w:rsidR="0034733A" w:rsidRPr="00945DEF">
        <w:rPr>
          <w:rFonts w:ascii="Times New Roman" w:hAnsi="Times New Roman" w:cs="Times New Roman"/>
          <w:sz w:val="24"/>
          <w:szCs w:val="24"/>
        </w:rPr>
        <w:t>li</w:t>
      </w:r>
      <w:r w:rsidR="00AA442A" w:rsidRPr="00945DEF">
        <w:rPr>
          <w:rFonts w:ascii="Times New Roman" w:hAnsi="Times New Roman" w:cs="Times New Roman"/>
          <w:sz w:val="24"/>
          <w:szCs w:val="24"/>
        </w:rPr>
        <w:t>/coşku</w:t>
      </w:r>
      <w:r w:rsidR="0034733A" w:rsidRPr="00945DEF">
        <w:rPr>
          <w:rFonts w:ascii="Times New Roman" w:hAnsi="Times New Roman" w:cs="Times New Roman"/>
          <w:sz w:val="24"/>
          <w:szCs w:val="24"/>
        </w:rPr>
        <w:t>lu olma</w:t>
      </w:r>
      <w:r w:rsidR="00AA442A" w:rsidRPr="00945DEF">
        <w:rPr>
          <w:rFonts w:ascii="Times New Roman" w:hAnsi="Times New Roman" w:cs="Times New Roman"/>
          <w:sz w:val="24"/>
          <w:szCs w:val="24"/>
        </w:rPr>
        <w:t xml:space="preserve"> özelliği</w:t>
      </w:r>
      <w:r w:rsidRPr="00945DEF">
        <w:rPr>
          <w:rFonts w:ascii="Times New Roman" w:hAnsi="Times New Roman" w:cs="Times New Roman"/>
          <w:sz w:val="24"/>
          <w:szCs w:val="24"/>
        </w:rPr>
        <w:t xml:space="preserve">ni yeterli düzeyde sergiledikleri </w:t>
      </w:r>
      <w:r w:rsidR="00321A27" w:rsidRPr="00945DEF">
        <w:rPr>
          <w:rFonts w:ascii="Times New Roman" w:hAnsi="Times New Roman" w:cs="Times New Roman"/>
          <w:sz w:val="24"/>
          <w:szCs w:val="24"/>
        </w:rPr>
        <w:t xml:space="preserve">görülmektedir. Bununla birlikte </w:t>
      </w:r>
      <w:r w:rsidR="006B1FE8" w:rsidRPr="00945DEF">
        <w:rPr>
          <w:rFonts w:ascii="Times New Roman" w:hAnsi="Times New Roman" w:cs="Times New Roman"/>
          <w:sz w:val="24"/>
          <w:szCs w:val="24"/>
        </w:rPr>
        <w:t xml:space="preserve">bu özelliğe ilişkin </w:t>
      </w:r>
      <w:r w:rsidR="00321A27" w:rsidRPr="00945DEF">
        <w:rPr>
          <w:rFonts w:ascii="Times New Roman" w:hAnsi="Times New Roman" w:cs="Times New Roman"/>
          <w:sz w:val="24"/>
          <w:szCs w:val="24"/>
        </w:rPr>
        <w:t xml:space="preserve">az sayıda </w:t>
      </w:r>
      <w:r w:rsidR="00DA4957" w:rsidRPr="00945DEF">
        <w:rPr>
          <w:rFonts w:ascii="Times New Roman" w:hAnsi="Times New Roman" w:cs="Times New Roman"/>
          <w:sz w:val="24"/>
          <w:szCs w:val="24"/>
        </w:rPr>
        <w:t>(N:</w:t>
      </w:r>
      <w:r w:rsidR="00D41043" w:rsidRPr="00945DEF">
        <w:rPr>
          <w:rFonts w:ascii="Times New Roman" w:hAnsi="Times New Roman" w:cs="Times New Roman"/>
          <w:sz w:val="24"/>
          <w:szCs w:val="24"/>
        </w:rPr>
        <w:t>5</w:t>
      </w:r>
      <w:r w:rsidR="00DA4957" w:rsidRPr="00945DEF">
        <w:rPr>
          <w:rFonts w:ascii="Times New Roman" w:hAnsi="Times New Roman" w:cs="Times New Roman"/>
          <w:sz w:val="24"/>
          <w:szCs w:val="24"/>
        </w:rPr>
        <w:t xml:space="preserve">) </w:t>
      </w:r>
      <w:r w:rsidR="00321A27" w:rsidRPr="00945DEF">
        <w:rPr>
          <w:rFonts w:ascii="Times New Roman" w:hAnsi="Times New Roman" w:cs="Times New Roman"/>
          <w:sz w:val="24"/>
          <w:szCs w:val="24"/>
        </w:rPr>
        <w:t xml:space="preserve">katılımcının </w:t>
      </w:r>
      <w:r w:rsidR="00616243" w:rsidRPr="00945DEF">
        <w:rPr>
          <w:rFonts w:ascii="Times New Roman" w:hAnsi="Times New Roman" w:cs="Times New Roman"/>
          <w:sz w:val="24"/>
          <w:szCs w:val="24"/>
        </w:rPr>
        <w:t xml:space="preserve">örnek niteliğinde açıklamalar yaptığı </w:t>
      </w:r>
      <w:r w:rsidR="00D41043" w:rsidRPr="00945DEF">
        <w:rPr>
          <w:rFonts w:ascii="Times New Roman" w:hAnsi="Times New Roman" w:cs="Times New Roman"/>
          <w:sz w:val="24"/>
          <w:szCs w:val="24"/>
        </w:rPr>
        <w:t xml:space="preserve">ve iyileştirilme ihtiyacında (N:4) olduğu </w:t>
      </w:r>
      <w:r w:rsidR="006B1FE8" w:rsidRPr="00945DEF">
        <w:rPr>
          <w:rFonts w:ascii="Times New Roman" w:hAnsi="Times New Roman" w:cs="Times New Roman"/>
          <w:sz w:val="24"/>
          <w:szCs w:val="24"/>
        </w:rPr>
        <w:t xml:space="preserve">tespit edilmiştir. </w:t>
      </w:r>
    </w:p>
    <w:p w:rsidR="00ED35F9" w:rsidRPr="00945DEF" w:rsidRDefault="00ED35F9"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E735E2" w:rsidRPr="00945DEF">
        <w:rPr>
          <w:rFonts w:ascii="Times New Roman" w:hAnsi="Times New Roman" w:cs="Times New Roman"/>
          <w:b/>
          <w:sz w:val="24"/>
          <w:szCs w:val="24"/>
        </w:rPr>
        <w:t>4</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w:t>
      </w:r>
      <w:r w:rsidR="00D34E91" w:rsidRPr="00945DEF">
        <w:rPr>
          <w:rFonts w:ascii="Times New Roman" w:hAnsi="Times New Roman" w:cs="Times New Roman"/>
          <w:sz w:val="24"/>
          <w:szCs w:val="24"/>
        </w:rPr>
        <w:t>Sonuna Kadar Direnme</w:t>
      </w:r>
      <w:r w:rsidRPr="00945DEF">
        <w:rPr>
          <w:rFonts w:ascii="Times New Roman" w:hAnsi="Times New Roman" w:cs="Times New Roman"/>
          <w:sz w:val="24"/>
          <w:szCs w:val="24"/>
        </w:rPr>
        <w:t xml:space="preserve"> Özelliğine İlişk</w:t>
      </w:r>
      <w:r w:rsidR="00E735E2" w:rsidRPr="00945DEF">
        <w:rPr>
          <w:rFonts w:ascii="Times New Roman" w:hAnsi="Times New Roman" w:cs="Times New Roman"/>
          <w:sz w:val="24"/>
          <w:szCs w:val="24"/>
        </w:rPr>
        <w:t>in Cevaplar</w:t>
      </w:r>
      <w:r w:rsidR="000541D3" w:rsidRPr="00945DEF">
        <w:rPr>
          <w:rFonts w:ascii="Times New Roman" w:hAnsi="Times New Roman" w:cs="Times New Roman"/>
          <w:sz w:val="24"/>
          <w:szCs w:val="24"/>
        </w:rPr>
        <w:t>ı</w:t>
      </w:r>
    </w:p>
    <w:tbl>
      <w:tblPr>
        <w:tblStyle w:val="DzTablo21"/>
        <w:tblW w:w="0" w:type="auto"/>
        <w:tblLook w:val="04A0" w:firstRow="1" w:lastRow="0" w:firstColumn="1" w:lastColumn="0" w:noHBand="0" w:noVBand="1"/>
      </w:tblPr>
      <w:tblGrid>
        <w:gridCol w:w="1269"/>
        <w:gridCol w:w="416"/>
        <w:gridCol w:w="7387"/>
      </w:tblGrid>
      <w:tr w:rsidR="00CE7B17" w:rsidRPr="00945DEF" w:rsidTr="00683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CE7B17" w:rsidRPr="00945DEF" w:rsidRDefault="00CE7B17" w:rsidP="00121B43">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16" w:type="dxa"/>
          </w:tcPr>
          <w:p w:rsidR="00CE7B17" w:rsidRPr="00945DEF" w:rsidRDefault="00CE7B17" w:rsidP="00121B4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387" w:type="dxa"/>
          </w:tcPr>
          <w:p w:rsidR="00CE7B17" w:rsidRPr="00945DEF" w:rsidRDefault="00CE7B17" w:rsidP="00121B4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CE7B17" w:rsidRPr="00945DEF" w:rsidTr="0068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647CB3" w:rsidRPr="00945DEF" w:rsidRDefault="00647CB3" w:rsidP="00121B43">
            <w:pPr>
              <w:spacing w:line="240" w:lineRule="auto"/>
              <w:rPr>
                <w:rFonts w:ascii="Times New Roman" w:hAnsi="Times New Roman" w:cs="Times New Roman"/>
                <w:bCs w:val="0"/>
                <w:sz w:val="20"/>
                <w:szCs w:val="20"/>
              </w:rPr>
            </w:pPr>
          </w:p>
          <w:p w:rsidR="00CE7B17" w:rsidRPr="00945DEF" w:rsidRDefault="00CE7B17" w:rsidP="00121B43">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416" w:type="dxa"/>
          </w:tcPr>
          <w:p w:rsidR="00647CB3" w:rsidRPr="00945DEF" w:rsidRDefault="00647CB3" w:rsidP="00121B4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D5414A" w:rsidP="00121B4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5</w:t>
            </w:r>
          </w:p>
        </w:tc>
        <w:tc>
          <w:tcPr>
            <w:tcW w:w="7387" w:type="dxa"/>
          </w:tcPr>
          <w:p w:rsidR="00CE7B17" w:rsidRPr="00945DEF" w:rsidRDefault="0023492D" w:rsidP="00121B4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K32:</w:t>
            </w:r>
            <w:r w:rsidRPr="00945DEF">
              <w:rPr>
                <w:rFonts w:ascii="Times New Roman" w:eastAsia="Times New Roman" w:hAnsi="Times New Roman" w:cs="Times New Roman"/>
                <w:i/>
                <w:sz w:val="20"/>
                <w:szCs w:val="20"/>
              </w:rPr>
              <w:t xml:space="preserve"> “Okulun tuvaletlerini kullanırdım. Ancak kullanırken diğer okulun öğrencilerinin orada olmadığı saatleri kullanmaya özen gösterirdim”.</w:t>
            </w:r>
          </w:p>
          <w:p w:rsidR="00844919" w:rsidRPr="00945DEF" w:rsidRDefault="00844919" w:rsidP="00121B4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K3</w:t>
            </w:r>
            <w:r w:rsidR="003E76F5" w:rsidRPr="00945DEF">
              <w:rPr>
                <w:rFonts w:ascii="Times New Roman" w:eastAsia="Times New Roman" w:hAnsi="Times New Roman" w:cs="Times New Roman"/>
                <w:b/>
                <w:sz w:val="20"/>
                <w:szCs w:val="20"/>
              </w:rPr>
              <w:t>7</w:t>
            </w:r>
            <w:r w:rsidRPr="00945DEF">
              <w:rPr>
                <w:rFonts w:ascii="Times New Roman" w:eastAsia="Times New Roman" w:hAnsi="Times New Roman" w:cs="Times New Roman"/>
                <w:sz w:val="20"/>
                <w:szCs w:val="20"/>
              </w:rPr>
              <w:t>:</w:t>
            </w:r>
            <w:r w:rsidRPr="00945DEF">
              <w:rPr>
                <w:rFonts w:ascii="Times New Roman" w:eastAsia="Times New Roman" w:hAnsi="Times New Roman" w:cs="Times New Roman"/>
                <w:i/>
                <w:sz w:val="20"/>
                <w:szCs w:val="20"/>
              </w:rPr>
              <w:t xml:space="preserve"> </w:t>
            </w:r>
            <w:r w:rsidR="003E76F5" w:rsidRPr="00945DEF">
              <w:rPr>
                <w:rFonts w:ascii="Times New Roman" w:eastAsia="Times New Roman" w:hAnsi="Times New Roman" w:cs="Times New Roman"/>
                <w:i/>
                <w:sz w:val="20"/>
                <w:szCs w:val="20"/>
              </w:rPr>
              <w:t>“Diğer katlardaki tuvaletlerden birini temin etmeye çalışırdım”.</w:t>
            </w:r>
          </w:p>
        </w:tc>
      </w:tr>
      <w:tr w:rsidR="00CE7B17" w:rsidRPr="00945DEF" w:rsidTr="00683DEE">
        <w:tc>
          <w:tcPr>
            <w:cnfStyle w:val="001000000000" w:firstRow="0" w:lastRow="0" w:firstColumn="1" w:lastColumn="0" w:oddVBand="0" w:evenVBand="0" w:oddHBand="0" w:evenHBand="0" w:firstRowFirstColumn="0" w:firstRowLastColumn="0" w:lastRowFirstColumn="0" w:lastRowLastColumn="0"/>
            <w:tcW w:w="1269" w:type="dxa"/>
          </w:tcPr>
          <w:p w:rsidR="00CE7B17" w:rsidRPr="00945DEF" w:rsidRDefault="00CE7B17" w:rsidP="00121B43">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lastRenderedPageBreak/>
              <w:t>İyileştirilme İhtiyacı</w:t>
            </w:r>
          </w:p>
        </w:tc>
        <w:tc>
          <w:tcPr>
            <w:tcW w:w="416" w:type="dxa"/>
          </w:tcPr>
          <w:p w:rsidR="00CE7B17" w:rsidRPr="00945DEF" w:rsidRDefault="00D5414A" w:rsidP="00121B4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18</w:t>
            </w:r>
          </w:p>
        </w:tc>
        <w:tc>
          <w:tcPr>
            <w:tcW w:w="7387" w:type="dxa"/>
          </w:tcPr>
          <w:p w:rsidR="00775AC5" w:rsidRPr="00945DEF" w:rsidRDefault="00775AC5" w:rsidP="00121B43">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 xml:space="preserve">K39: </w:t>
            </w:r>
            <w:r w:rsidRPr="00945DEF">
              <w:rPr>
                <w:rFonts w:ascii="Times New Roman" w:eastAsia="Times New Roman" w:hAnsi="Times New Roman" w:cs="Times New Roman"/>
                <w:i/>
                <w:sz w:val="20"/>
                <w:szCs w:val="20"/>
              </w:rPr>
              <w:t>“İl veya ilçenin ileri gelen zenginlerinden yardım isterdim”.</w:t>
            </w:r>
          </w:p>
          <w:p w:rsidR="00775AC5" w:rsidRPr="00945DEF" w:rsidRDefault="005813E4" w:rsidP="00121B43">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w:t>
            </w:r>
            <w:r w:rsidR="004108BE" w:rsidRPr="00945DEF">
              <w:rPr>
                <w:rFonts w:ascii="Times New Roman" w:eastAsia="Times New Roman" w:hAnsi="Times New Roman" w:cs="Times New Roman"/>
                <w:b/>
                <w:sz w:val="20"/>
                <w:szCs w:val="20"/>
              </w:rPr>
              <w:t>46:</w:t>
            </w:r>
            <w:r w:rsidRPr="00945DEF">
              <w:rPr>
                <w:rFonts w:ascii="Times New Roman" w:eastAsia="Times New Roman" w:hAnsi="Times New Roman" w:cs="Times New Roman"/>
                <w:i/>
                <w:sz w:val="20"/>
                <w:szCs w:val="20"/>
              </w:rPr>
              <w:t xml:space="preserve"> “</w:t>
            </w:r>
            <w:r w:rsidR="004108BE" w:rsidRPr="00945DEF">
              <w:rPr>
                <w:rFonts w:ascii="Times New Roman" w:eastAsia="Times New Roman" w:hAnsi="Times New Roman" w:cs="Times New Roman"/>
                <w:i/>
                <w:sz w:val="20"/>
                <w:szCs w:val="20"/>
              </w:rPr>
              <w:t>Öncelikle BİMER</w:t>
            </w:r>
            <w:r w:rsidR="006D620D" w:rsidRPr="00945DEF">
              <w:rPr>
                <w:rFonts w:ascii="Times New Roman" w:eastAsia="Times New Roman" w:hAnsi="Times New Roman" w:cs="Times New Roman"/>
                <w:i/>
                <w:sz w:val="20"/>
                <w:szCs w:val="20"/>
              </w:rPr>
              <w:t>’</w:t>
            </w:r>
            <w:r w:rsidR="004108BE" w:rsidRPr="00945DEF">
              <w:rPr>
                <w:rFonts w:ascii="Times New Roman" w:eastAsia="Times New Roman" w:hAnsi="Times New Roman" w:cs="Times New Roman"/>
                <w:i/>
                <w:sz w:val="20"/>
                <w:szCs w:val="20"/>
              </w:rPr>
              <w:t>e yazardım. Sonra müdürümden sınıfı tuvalet olan bir kata taşımasını isterdim”.</w:t>
            </w:r>
          </w:p>
        </w:tc>
      </w:tr>
      <w:tr w:rsidR="00CE7B17" w:rsidRPr="00945DEF" w:rsidTr="00683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rsidR="00647CB3" w:rsidRPr="00945DEF" w:rsidRDefault="00647CB3" w:rsidP="00121B43">
            <w:pPr>
              <w:spacing w:line="240" w:lineRule="auto"/>
              <w:rPr>
                <w:rFonts w:ascii="Times New Roman" w:hAnsi="Times New Roman" w:cs="Times New Roman"/>
                <w:bCs w:val="0"/>
                <w:sz w:val="20"/>
                <w:szCs w:val="20"/>
              </w:rPr>
            </w:pPr>
          </w:p>
          <w:p w:rsidR="00647CB3" w:rsidRPr="00945DEF" w:rsidRDefault="00647CB3" w:rsidP="00121B43">
            <w:pPr>
              <w:spacing w:line="240" w:lineRule="auto"/>
              <w:rPr>
                <w:rFonts w:ascii="Times New Roman" w:hAnsi="Times New Roman" w:cs="Times New Roman"/>
                <w:bCs w:val="0"/>
                <w:sz w:val="20"/>
                <w:szCs w:val="20"/>
              </w:rPr>
            </w:pPr>
          </w:p>
          <w:p w:rsidR="00CE7B17" w:rsidRPr="00945DEF" w:rsidRDefault="00CE7B17" w:rsidP="00121B43">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16" w:type="dxa"/>
          </w:tcPr>
          <w:p w:rsidR="00647CB3" w:rsidRPr="00945DEF" w:rsidRDefault="00647CB3" w:rsidP="00121B4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47CB3" w:rsidRPr="00945DEF" w:rsidRDefault="00647CB3" w:rsidP="00121B4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D5414A" w:rsidP="00121B4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21</w:t>
            </w:r>
          </w:p>
        </w:tc>
        <w:tc>
          <w:tcPr>
            <w:tcW w:w="7387" w:type="dxa"/>
          </w:tcPr>
          <w:p w:rsidR="003D2F2D" w:rsidRPr="00945DEF" w:rsidRDefault="003D2F2D" w:rsidP="00121B4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945DEF">
              <w:rPr>
                <w:rFonts w:ascii="Times New Roman" w:eastAsia="Times New Roman" w:hAnsi="Times New Roman" w:cs="Times New Roman"/>
                <w:b/>
                <w:sz w:val="20"/>
                <w:szCs w:val="20"/>
              </w:rPr>
              <w:t xml:space="preserve">K28: </w:t>
            </w:r>
            <w:r w:rsidRPr="00945DEF">
              <w:rPr>
                <w:rFonts w:ascii="Times New Roman" w:eastAsia="Times New Roman" w:hAnsi="Times New Roman" w:cs="Times New Roman"/>
                <w:i/>
                <w:sz w:val="20"/>
                <w:szCs w:val="20"/>
              </w:rPr>
              <w:t>“Bu zorunlu bir ihtiyaç olduğu için önce il milli eğitim müdürlüğü gibi üst mercilerden yardım isterdim. Onlardan da olumlu cevap alamazsam biraz velilerden yardım toplardım biraz da kendim ilave edip sınıfım için tuvalet/lavabo yaptırırdım”.</w:t>
            </w:r>
            <w:r w:rsidRPr="00945DEF">
              <w:rPr>
                <w:rFonts w:ascii="Times New Roman" w:hAnsi="Times New Roman" w:cs="Times New Roman"/>
              </w:rPr>
              <w:t xml:space="preserve"> </w:t>
            </w:r>
          </w:p>
          <w:p w:rsidR="00CC5A4F" w:rsidRPr="00945DEF" w:rsidRDefault="001A5BDC" w:rsidP="000541D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K36</w:t>
            </w:r>
            <w:r w:rsidRPr="00945DEF">
              <w:rPr>
                <w:rFonts w:ascii="Times New Roman" w:eastAsia="Times New Roman" w:hAnsi="Times New Roman" w:cs="Times New Roman"/>
                <w:i/>
                <w:sz w:val="20"/>
                <w:szCs w:val="20"/>
              </w:rPr>
              <w:t>: “Köydeki muhtar ile görüşüp köyün maddi yönden daha güçlü olan insanlarına bu sorunu iletirdim. Köy halkı ve velilerle ortak çalışmalar planlardım (kermes</w:t>
            </w:r>
            <w:r w:rsidR="00591144" w:rsidRPr="00945DEF">
              <w:rPr>
                <w:rFonts w:ascii="Times New Roman" w:eastAsia="Times New Roman" w:hAnsi="Times New Roman" w:cs="Times New Roman"/>
                <w:i/>
                <w:sz w:val="20"/>
                <w:szCs w:val="20"/>
              </w:rPr>
              <w:t xml:space="preserve">, </w:t>
            </w:r>
            <w:r w:rsidRPr="00945DEF">
              <w:rPr>
                <w:rFonts w:ascii="Times New Roman" w:eastAsia="Times New Roman" w:hAnsi="Times New Roman" w:cs="Times New Roman"/>
                <w:i/>
                <w:sz w:val="20"/>
                <w:szCs w:val="20"/>
              </w:rPr>
              <w:t xml:space="preserve">köydeki kadınların elişlerini </w:t>
            </w:r>
            <w:r w:rsidR="00591144" w:rsidRPr="00945DEF">
              <w:rPr>
                <w:rFonts w:ascii="Times New Roman" w:eastAsia="Times New Roman" w:hAnsi="Times New Roman" w:cs="Times New Roman"/>
                <w:i/>
                <w:sz w:val="20"/>
                <w:szCs w:val="20"/>
              </w:rPr>
              <w:t>satma vb</w:t>
            </w:r>
            <w:r w:rsidRPr="00945DEF">
              <w:rPr>
                <w:rFonts w:ascii="Times New Roman" w:eastAsia="Times New Roman" w:hAnsi="Times New Roman" w:cs="Times New Roman"/>
                <w:i/>
                <w:sz w:val="20"/>
                <w:szCs w:val="20"/>
              </w:rPr>
              <w:t>)</w:t>
            </w:r>
            <w:r w:rsidR="00537CA9" w:rsidRPr="00945DEF">
              <w:rPr>
                <w:rFonts w:ascii="Times New Roman" w:eastAsia="Times New Roman" w:hAnsi="Times New Roman" w:cs="Times New Roman"/>
                <w:i/>
                <w:sz w:val="20"/>
                <w:szCs w:val="20"/>
              </w:rPr>
              <w:t>”</w:t>
            </w:r>
            <w:r w:rsidRPr="00945DEF">
              <w:rPr>
                <w:rFonts w:ascii="Times New Roman" w:eastAsia="Times New Roman" w:hAnsi="Times New Roman" w:cs="Times New Roman"/>
                <w:i/>
                <w:sz w:val="20"/>
                <w:szCs w:val="20"/>
              </w:rPr>
              <w:t>.</w:t>
            </w:r>
          </w:p>
        </w:tc>
      </w:tr>
      <w:tr w:rsidR="00CE7B17" w:rsidRPr="00945DEF" w:rsidTr="00683DEE">
        <w:tc>
          <w:tcPr>
            <w:cnfStyle w:val="001000000000" w:firstRow="0" w:lastRow="0" w:firstColumn="1" w:lastColumn="0" w:oddVBand="0" w:evenVBand="0" w:oddHBand="0" w:evenHBand="0" w:firstRowFirstColumn="0" w:firstRowLastColumn="0" w:lastRowFirstColumn="0" w:lastRowLastColumn="0"/>
            <w:tcW w:w="1269" w:type="dxa"/>
          </w:tcPr>
          <w:p w:rsidR="00F97C27" w:rsidRPr="00945DEF" w:rsidRDefault="00F97C27" w:rsidP="00121B43">
            <w:pPr>
              <w:spacing w:line="240" w:lineRule="auto"/>
              <w:rPr>
                <w:rFonts w:ascii="Times New Roman" w:hAnsi="Times New Roman" w:cs="Times New Roman"/>
                <w:bCs w:val="0"/>
                <w:sz w:val="20"/>
                <w:szCs w:val="20"/>
              </w:rPr>
            </w:pPr>
          </w:p>
          <w:p w:rsidR="00CE7B17" w:rsidRPr="00945DEF" w:rsidRDefault="00CE7B17" w:rsidP="00121B43">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 xml:space="preserve">Örnek Niteliğinde </w:t>
            </w:r>
          </w:p>
        </w:tc>
        <w:tc>
          <w:tcPr>
            <w:tcW w:w="416" w:type="dxa"/>
          </w:tcPr>
          <w:p w:rsidR="00647CB3" w:rsidRPr="00945DEF" w:rsidRDefault="00647CB3" w:rsidP="00121B4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E7B17" w:rsidRPr="00945DEF" w:rsidRDefault="00D5414A" w:rsidP="00121B4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10</w:t>
            </w:r>
          </w:p>
        </w:tc>
        <w:tc>
          <w:tcPr>
            <w:tcW w:w="7387" w:type="dxa"/>
          </w:tcPr>
          <w:p w:rsidR="00CE7B17" w:rsidRPr="00945DEF" w:rsidRDefault="00F51942" w:rsidP="00121B43">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eastAsia="Times New Roman" w:hAnsi="Times New Roman" w:cs="Times New Roman"/>
                <w:b/>
                <w:sz w:val="20"/>
                <w:szCs w:val="20"/>
              </w:rPr>
              <w:t>K11</w:t>
            </w:r>
            <w:r w:rsidRPr="00945DEF">
              <w:rPr>
                <w:rFonts w:ascii="Times New Roman" w:eastAsia="Times New Roman" w:hAnsi="Times New Roman" w:cs="Times New Roman"/>
                <w:i/>
                <w:sz w:val="20"/>
                <w:szCs w:val="20"/>
              </w:rPr>
              <w:t>: “Okul müdüründen anasınıfı çocuklarının tuvalet ihtiyacı için işkur elemanlarından birini okul saati bitene kadar sınıftan sorumlu olarak görevlendirmesini talep ederim.  Aynı zamanda İlçe Milli Eğitim Müdürlüğüne de ısrarla gereksinimimi hatırlatır. Uygun görülen durumlarda kaymakam ya da gerekli üst merci ile görüşürdüm”.</w:t>
            </w:r>
          </w:p>
        </w:tc>
      </w:tr>
    </w:tbl>
    <w:p w:rsidR="004211B2" w:rsidRPr="00945DEF" w:rsidRDefault="00683DEE"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Tablo </w:t>
      </w:r>
      <w:r w:rsidR="00E735E2" w:rsidRPr="00945DEF">
        <w:rPr>
          <w:rFonts w:ascii="Times New Roman" w:hAnsi="Times New Roman" w:cs="Times New Roman"/>
          <w:sz w:val="24"/>
          <w:szCs w:val="24"/>
        </w:rPr>
        <w:t>4</w:t>
      </w:r>
      <w:r w:rsidRPr="00945DEF">
        <w:rPr>
          <w:rFonts w:ascii="Times New Roman" w:hAnsi="Times New Roman" w:cs="Times New Roman"/>
          <w:sz w:val="24"/>
          <w:szCs w:val="24"/>
        </w:rPr>
        <w:t xml:space="preserve"> incelendiğinde</w:t>
      </w:r>
      <w:r w:rsidR="00254484"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katılımcıların çoğunluğunun </w:t>
      </w:r>
      <w:r w:rsidR="00000D4B" w:rsidRPr="00945DEF">
        <w:rPr>
          <w:rFonts w:ascii="Times New Roman" w:hAnsi="Times New Roman" w:cs="Times New Roman"/>
          <w:sz w:val="24"/>
          <w:szCs w:val="24"/>
        </w:rPr>
        <w:t>(N:</w:t>
      </w:r>
      <w:r w:rsidR="008956A2" w:rsidRPr="00945DEF">
        <w:rPr>
          <w:rFonts w:ascii="Times New Roman" w:hAnsi="Times New Roman" w:cs="Times New Roman"/>
          <w:sz w:val="24"/>
          <w:szCs w:val="24"/>
        </w:rPr>
        <w:t>21</w:t>
      </w:r>
      <w:r w:rsidR="00000D4B" w:rsidRPr="00945DEF">
        <w:rPr>
          <w:rFonts w:ascii="Times New Roman" w:hAnsi="Times New Roman" w:cs="Times New Roman"/>
          <w:sz w:val="24"/>
          <w:szCs w:val="24"/>
        </w:rPr>
        <w:t xml:space="preserve">) </w:t>
      </w:r>
      <w:r w:rsidR="00E821F3" w:rsidRPr="00945DEF">
        <w:rPr>
          <w:rFonts w:ascii="Times New Roman" w:hAnsi="Times New Roman" w:cs="Times New Roman"/>
          <w:sz w:val="24"/>
          <w:szCs w:val="24"/>
        </w:rPr>
        <w:t xml:space="preserve">sonuna kadar direnme özelliğini </w:t>
      </w:r>
      <w:r w:rsidRPr="00945DEF">
        <w:rPr>
          <w:rFonts w:ascii="Times New Roman" w:hAnsi="Times New Roman" w:cs="Times New Roman"/>
          <w:sz w:val="24"/>
          <w:szCs w:val="24"/>
        </w:rPr>
        <w:t xml:space="preserve">yeterli düzeyde </w:t>
      </w:r>
      <w:r w:rsidR="00E821F3" w:rsidRPr="00945DEF">
        <w:rPr>
          <w:rFonts w:ascii="Times New Roman" w:hAnsi="Times New Roman" w:cs="Times New Roman"/>
          <w:sz w:val="24"/>
          <w:szCs w:val="24"/>
        </w:rPr>
        <w:t>sergiledikleri</w:t>
      </w:r>
      <w:r w:rsidRPr="00945DEF">
        <w:rPr>
          <w:rFonts w:ascii="Times New Roman" w:hAnsi="Times New Roman" w:cs="Times New Roman"/>
          <w:sz w:val="24"/>
          <w:szCs w:val="24"/>
        </w:rPr>
        <w:t xml:space="preserve"> görülmektedir. Bununla birlikte bu özelliğ</w:t>
      </w:r>
      <w:r w:rsidR="00FB3C01" w:rsidRPr="00945DEF">
        <w:rPr>
          <w:rFonts w:ascii="Times New Roman" w:hAnsi="Times New Roman" w:cs="Times New Roman"/>
          <w:sz w:val="24"/>
          <w:szCs w:val="24"/>
        </w:rPr>
        <w:t>e ilişkin</w:t>
      </w:r>
      <w:r w:rsidRPr="00945DEF">
        <w:rPr>
          <w:rFonts w:ascii="Times New Roman" w:hAnsi="Times New Roman" w:cs="Times New Roman"/>
          <w:sz w:val="24"/>
          <w:szCs w:val="24"/>
        </w:rPr>
        <w:t xml:space="preserve"> </w:t>
      </w:r>
      <w:r w:rsidR="00FB3C01" w:rsidRPr="00945DEF">
        <w:rPr>
          <w:rFonts w:ascii="Times New Roman" w:hAnsi="Times New Roman" w:cs="Times New Roman"/>
          <w:sz w:val="24"/>
          <w:szCs w:val="24"/>
        </w:rPr>
        <w:t xml:space="preserve">bir </w:t>
      </w:r>
      <w:r w:rsidR="00E46B55" w:rsidRPr="00945DEF">
        <w:rPr>
          <w:rFonts w:ascii="Times New Roman" w:hAnsi="Times New Roman" w:cs="Times New Roman"/>
          <w:sz w:val="24"/>
          <w:szCs w:val="24"/>
        </w:rPr>
        <w:t>diğer çoğunluktaki</w:t>
      </w:r>
      <w:r w:rsidR="00FB3C01" w:rsidRPr="00945DEF">
        <w:rPr>
          <w:rFonts w:ascii="Times New Roman" w:hAnsi="Times New Roman" w:cs="Times New Roman"/>
          <w:sz w:val="24"/>
          <w:szCs w:val="24"/>
        </w:rPr>
        <w:t xml:space="preserve"> </w:t>
      </w:r>
      <w:r w:rsidR="00466310" w:rsidRPr="00945DEF">
        <w:rPr>
          <w:rFonts w:ascii="Times New Roman" w:hAnsi="Times New Roman" w:cs="Times New Roman"/>
          <w:sz w:val="24"/>
          <w:szCs w:val="24"/>
        </w:rPr>
        <w:t>(N:1</w:t>
      </w:r>
      <w:r w:rsidR="00FB3C01" w:rsidRPr="00945DEF">
        <w:rPr>
          <w:rFonts w:ascii="Times New Roman" w:hAnsi="Times New Roman" w:cs="Times New Roman"/>
          <w:sz w:val="24"/>
          <w:szCs w:val="24"/>
        </w:rPr>
        <w:t>8</w:t>
      </w:r>
      <w:r w:rsidR="00466310"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katılımcının iyileştirilme ihtiyacında old</w:t>
      </w:r>
      <w:r w:rsidR="00145F7F" w:rsidRPr="00945DEF">
        <w:rPr>
          <w:rFonts w:ascii="Times New Roman" w:hAnsi="Times New Roman" w:cs="Times New Roman"/>
          <w:sz w:val="24"/>
          <w:szCs w:val="24"/>
        </w:rPr>
        <w:t>uğu</w:t>
      </w:r>
      <w:r w:rsidR="00C96E62" w:rsidRPr="00945DEF">
        <w:rPr>
          <w:rFonts w:ascii="Times New Roman" w:hAnsi="Times New Roman" w:cs="Times New Roman"/>
          <w:sz w:val="24"/>
          <w:szCs w:val="24"/>
        </w:rPr>
        <w:t xml:space="preserve"> (N:</w:t>
      </w:r>
      <w:r w:rsidR="00FB3C01" w:rsidRPr="00945DEF">
        <w:rPr>
          <w:rFonts w:ascii="Times New Roman" w:hAnsi="Times New Roman" w:cs="Times New Roman"/>
          <w:sz w:val="24"/>
          <w:szCs w:val="24"/>
        </w:rPr>
        <w:t>18</w:t>
      </w:r>
      <w:r w:rsidR="00C96E62" w:rsidRPr="00945DEF">
        <w:rPr>
          <w:rFonts w:ascii="Times New Roman" w:hAnsi="Times New Roman" w:cs="Times New Roman"/>
          <w:sz w:val="24"/>
          <w:szCs w:val="24"/>
        </w:rPr>
        <w:t>)</w:t>
      </w:r>
      <w:r w:rsidR="00A945E3" w:rsidRPr="00945DEF">
        <w:rPr>
          <w:rFonts w:ascii="Times New Roman" w:hAnsi="Times New Roman" w:cs="Times New Roman"/>
          <w:sz w:val="24"/>
          <w:szCs w:val="24"/>
        </w:rPr>
        <w:t xml:space="preserve"> ve</w:t>
      </w:r>
      <w:r w:rsidRPr="00945DEF">
        <w:rPr>
          <w:rFonts w:ascii="Times New Roman" w:hAnsi="Times New Roman" w:cs="Times New Roman"/>
          <w:sz w:val="24"/>
          <w:szCs w:val="24"/>
        </w:rPr>
        <w:t xml:space="preserve"> örnek niteliğinde (N:</w:t>
      </w:r>
      <w:r w:rsidR="00FB3C01" w:rsidRPr="00945DEF">
        <w:rPr>
          <w:rFonts w:ascii="Times New Roman" w:hAnsi="Times New Roman" w:cs="Times New Roman"/>
          <w:sz w:val="24"/>
          <w:szCs w:val="24"/>
        </w:rPr>
        <w:t>10</w:t>
      </w:r>
      <w:r w:rsidRPr="00945DEF">
        <w:rPr>
          <w:rFonts w:ascii="Times New Roman" w:hAnsi="Times New Roman" w:cs="Times New Roman"/>
          <w:sz w:val="24"/>
          <w:szCs w:val="24"/>
        </w:rPr>
        <w:t>) açıklamalar yaptıkları tespit edilmiştir.</w:t>
      </w:r>
      <w:r w:rsidR="00FB3C01" w:rsidRPr="00945DEF">
        <w:rPr>
          <w:rFonts w:ascii="Times New Roman" w:hAnsi="Times New Roman" w:cs="Times New Roman"/>
          <w:sz w:val="24"/>
          <w:szCs w:val="24"/>
        </w:rPr>
        <w:t xml:space="preserve"> </w:t>
      </w:r>
      <w:r w:rsidR="003044D9" w:rsidRPr="00945DEF">
        <w:rPr>
          <w:rFonts w:ascii="Times New Roman" w:hAnsi="Times New Roman" w:cs="Times New Roman"/>
          <w:sz w:val="24"/>
          <w:szCs w:val="24"/>
        </w:rPr>
        <w:t xml:space="preserve">Az sayıda </w:t>
      </w:r>
      <w:r w:rsidR="00D70381" w:rsidRPr="00945DEF">
        <w:rPr>
          <w:rFonts w:ascii="Times New Roman" w:hAnsi="Times New Roman" w:cs="Times New Roman"/>
          <w:sz w:val="24"/>
          <w:szCs w:val="24"/>
        </w:rPr>
        <w:t xml:space="preserve">(N:5) </w:t>
      </w:r>
      <w:r w:rsidR="003044D9" w:rsidRPr="00945DEF">
        <w:rPr>
          <w:rFonts w:ascii="Times New Roman" w:hAnsi="Times New Roman" w:cs="Times New Roman"/>
          <w:sz w:val="24"/>
          <w:szCs w:val="24"/>
        </w:rPr>
        <w:t>katılımcının ise bu özelliği yetersiz düzeyde sergilediği görülm</w:t>
      </w:r>
      <w:r w:rsidR="009069CB" w:rsidRPr="00945DEF">
        <w:rPr>
          <w:rFonts w:ascii="Times New Roman" w:hAnsi="Times New Roman" w:cs="Times New Roman"/>
          <w:sz w:val="24"/>
          <w:szCs w:val="24"/>
        </w:rPr>
        <w:t xml:space="preserve">ektedir. </w:t>
      </w:r>
    </w:p>
    <w:p w:rsidR="004211B2" w:rsidRPr="00945DEF" w:rsidRDefault="004211B2"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0541D3" w:rsidRPr="00945DEF">
        <w:rPr>
          <w:rFonts w:ascii="Times New Roman" w:hAnsi="Times New Roman" w:cs="Times New Roman"/>
          <w:b/>
          <w:sz w:val="24"/>
          <w:szCs w:val="24"/>
        </w:rPr>
        <w:t>5</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Risk Almaya İstekli</w:t>
      </w:r>
      <w:r w:rsidR="000541D3" w:rsidRPr="00945DEF">
        <w:rPr>
          <w:rFonts w:ascii="Times New Roman" w:hAnsi="Times New Roman" w:cs="Times New Roman"/>
          <w:sz w:val="24"/>
          <w:szCs w:val="24"/>
        </w:rPr>
        <w:t xml:space="preserve"> Olma</w:t>
      </w:r>
      <w:r w:rsidRPr="00945DEF">
        <w:rPr>
          <w:rFonts w:ascii="Times New Roman" w:hAnsi="Times New Roman" w:cs="Times New Roman"/>
          <w:b/>
          <w:sz w:val="24"/>
          <w:szCs w:val="24"/>
        </w:rPr>
        <w:t xml:space="preserve"> </w:t>
      </w:r>
      <w:r w:rsidRPr="00945DEF">
        <w:rPr>
          <w:rFonts w:ascii="Times New Roman" w:hAnsi="Times New Roman" w:cs="Times New Roman"/>
          <w:sz w:val="24"/>
          <w:szCs w:val="24"/>
        </w:rPr>
        <w:t>Özelliğine İlişk</w:t>
      </w:r>
      <w:r w:rsidR="000541D3" w:rsidRPr="00945DEF">
        <w:rPr>
          <w:rFonts w:ascii="Times New Roman" w:hAnsi="Times New Roman" w:cs="Times New Roman"/>
          <w:sz w:val="24"/>
          <w:szCs w:val="24"/>
        </w:rPr>
        <w:t>in Cevapları</w:t>
      </w:r>
    </w:p>
    <w:tbl>
      <w:tblPr>
        <w:tblStyle w:val="DzTablo21"/>
        <w:tblW w:w="0" w:type="auto"/>
        <w:tblLook w:val="04A0" w:firstRow="1" w:lastRow="0" w:firstColumn="1" w:lastColumn="0" w:noHBand="0" w:noVBand="1"/>
      </w:tblPr>
      <w:tblGrid>
        <w:gridCol w:w="1194"/>
        <w:gridCol w:w="507"/>
        <w:gridCol w:w="7371"/>
      </w:tblGrid>
      <w:tr w:rsidR="00CE7B17" w:rsidRPr="00945DEF" w:rsidTr="00B60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CE7B17" w:rsidRPr="00945DEF" w:rsidRDefault="00CE7B17" w:rsidP="00647CB3">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507" w:type="dxa"/>
          </w:tcPr>
          <w:p w:rsidR="00CE7B17" w:rsidRPr="00945DEF" w:rsidRDefault="00CE7B17" w:rsidP="00647CB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371" w:type="dxa"/>
          </w:tcPr>
          <w:p w:rsidR="00CE7B17" w:rsidRPr="00945DEF" w:rsidRDefault="00CE7B17" w:rsidP="00647CB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CE7B17" w:rsidRPr="00945DEF" w:rsidTr="00B6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647CB3" w:rsidRPr="00945DEF" w:rsidRDefault="00647CB3" w:rsidP="00647CB3">
            <w:pPr>
              <w:spacing w:line="240" w:lineRule="auto"/>
              <w:rPr>
                <w:rFonts w:ascii="Times New Roman" w:hAnsi="Times New Roman" w:cs="Times New Roman"/>
                <w:bCs w:val="0"/>
                <w:sz w:val="20"/>
                <w:szCs w:val="20"/>
              </w:rPr>
            </w:pPr>
          </w:p>
          <w:p w:rsidR="00647CB3" w:rsidRPr="00945DEF" w:rsidRDefault="00647CB3" w:rsidP="00647CB3">
            <w:pPr>
              <w:spacing w:line="240" w:lineRule="auto"/>
              <w:rPr>
                <w:rFonts w:ascii="Times New Roman" w:hAnsi="Times New Roman" w:cs="Times New Roman"/>
                <w:bCs w:val="0"/>
                <w:sz w:val="20"/>
                <w:szCs w:val="20"/>
              </w:rPr>
            </w:pPr>
          </w:p>
          <w:p w:rsidR="00CE7B17" w:rsidRPr="00945DEF" w:rsidRDefault="00CE7B17" w:rsidP="00647CB3">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507" w:type="dxa"/>
          </w:tcPr>
          <w:p w:rsidR="00647CB3" w:rsidRPr="00945DEF" w:rsidRDefault="00647CB3" w:rsidP="00647CB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47CB3" w:rsidRPr="00945DEF" w:rsidRDefault="00647CB3" w:rsidP="00647CB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1C4CB3" w:rsidP="00647CB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w:t>
            </w:r>
            <w:r w:rsidR="00162F95" w:rsidRPr="00945DEF">
              <w:rPr>
                <w:rFonts w:ascii="Times New Roman" w:hAnsi="Times New Roman" w:cs="Times New Roman"/>
                <w:sz w:val="20"/>
                <w:szCs w:val="20"/>
              </w:rPr>
              <w:t>0</w:t>
            </w:r>
          </w:p>
        </w:tc>
        <w:tc>
          <w:tcPr>
            <w:tcW w:w="7371" w:type="dxa"/>
          </w:tcPr>
          <w:p w:rsidR="00CE7B17" w:rsidRPr="00945DEF" w:rsidRDefault="004E66C7" w:rsidP="00647CB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K7:</w:t>
            </w:r>
            <w:r w:rsidRPr="00945DEF">
              <w:rPr>
                <w:rFonts w:ascii="Times New Roman" w:hAnsi="Times New Roman" w:cs="Times New Roman"/>
                <w:sz w:val="20"/>
                <w:szCs w:val="20"/>
              </w:rPr>
              <w:t xml:space="preserve"> </w:t>
            </w:r>
            <w:r w:rsidRPr="00945DEF">
              <w:rPr>
                <w:rFonts w:ascii="Times New Roman" w:hAnsi="Times New Roman" w:cs="Times New Roman"/>
                <w:i/>
                <w:sz w:val="20"/>
                <w:szCs w:val="20"/>
              </w:rPr>
              <w:t>“Kendim halletmeye çalışırdım. Çocuklarla bireysel olarak tek tek görüşürdüm. Velileri bu konuda bilgilendirirdim”.</w:t>
            </w:r>
          </w:p>
          <w:p w:rsidR="003E5095" w:rsidRPr="00945DEF" w:rsidRDefault="003E5095" w:rsidP="00647CB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b/>
                <w:sz w:val="20"/>
                <w:szCs w:val="20"/>
              </w:rPr>
              <w:t>K45:</w:t>
            </w:r>
            <w:r w:rsidRPr="00945DEF">
              <w:rPr>
                <w:rFonts w:ascii="Times New Roman" w:hAnsi="Times New Roman" w:cs="Times New Roman"/>
                <w:sz w:val="20"/>
                <w:szCs w:val="20"/>
              </w:rPr>
              <w:t xml:space="preserve"> </w:t>
            </w:r>
            <w:r w:rsidRPr="00945DEF">
              <w:rPr>
                <w:rFonts w:ascii="Times New Roman" w:hAnsi="Times New Roman" w:cs="Times New Roman"/>
                <w:i/>
                <w:sz w:val="20"/>
                <w:szCs w:val="20"/>
              </w:rPr>
              <w:t>“Çocuklarla barışın ne demek olduğu, savaşın kötü olduğunu anlatan bir etkinlik planı uygulardım”.</w:t>
            </w:r>
          </w:p>
        </w:tc>
      </w:tr>
      <w:tr w:rsidR="00CE7B17" w:rsidRPr="00945DEF" w:rsidTr="00B60941">
        <w:tc>
          <w:tcPr>
            <w:cnfStyle w:val="001000000000" w:firstRow="0" w:lastRow="0" w:firstColumn="1" w:lastColumn="0" w:oddVBand="0" w:evenVBand="0" w:oddHBand="0" w:evenHBand="0" w:firstRowFirstColumn="0" w:firstRowLastColumn="0" w:lastRowFirstColumn="0" w:lastRowLastColumn="0"/>
            <w:tcW w:w="1194" w:type="dxa"/>
          </w:tcPr>
          <w:p w:rsidR="00E65F15" w:rsidRPr="00945DEF" w:rsidRDefault="00E65F15" w:rsidP="00647CB3">
            <w:pPr>
              <w:spacing w:line="240" w:lineRule="auto"/>
              <w:rPr>
                <w:rFonts w:ascii="Times New Roman" w:hAnsi="Times New Roman" w:cs="Times New Roman"/>
                <w:bCs w:val="0"/>
                <w:sz w:val="20"/>
                <w:szCs w:val="20"/>
              </w:rPr>
            </w:pPr>
          </w:p>
          <w:p w:rsidR="00CE7B17" w:rsidRPr="00945DEF" w:rsidRDefault="00CE7B17" w:rsidP="00647CB3">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507" w:type="dxa"/>
          </w:tcPr>
          <w:p w:rsidR="00E65F15" w:rsidRPr="00945DEF" w:rsidRDefault="00E65F15" w:rsidP="00647CB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E7B17" w:rsidRPr="00945DEF" w:rsidRDefault="001C4CB3" w:rsidP="00647CB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w:t>
            </w:r>
            <w:r w:rsidR="00162F95" w:rsidRPr="00945DEF">
              <w:rPr>
                <w:rFonts w:ascii="Times New Roman" w:hAnsi="Times New Roman" w:cs="Times New Roman"/>
                <w:sz w:val="20"/>
                <w:szCs w:val="20"/>
              </w:rPr>
              <w:t>7</w:t>
            </w:r>
          </w:p>
        </w:tc>
        <w:tc>
          <w:tcPr>
            <w:tcW w:w="7371" w:type="dxa"/>
          </w:tcPr>
          <w:p w:rsidR="00542695" w:rsidRPr="00945DEF" w:rsidRDefault="00542695" w:rsidP="00260393">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45DEF">
              <w:rPr>
                <w:rFonts w:ascii="Times New Roman" w:hAnsi="Times New Roman" w:cs="Times New Roman"/>
                <w:b/>
                <w:sz w:val="20"/>
                <w:szCs w:val="20"/>
              </w:rPr>
              <w:t xml:space="preserve">K5: </w:t>
            </w:r>
            <w:r w:rsidR="00A427AE" w:rsidRPr="00945DEF">
              <w:rPr>
                <w:rFonts w:ascii="Times New Roman" w:hAnsi="Times New Roman" w:cs="Times New Roman"/>
                <w:i/>
                <w:sz w:val="20"/>
                <w:szCs w:val="20"/>
              </w:rPr>
              <w:t>“Veli toplantısı yapıp çocukları medyadan uzak tutmalarını söylerdim ve durumu anlatırdım. Rehber öğretmen olmadığı için araştırma yapıp sınıfta gerekli uygulamayı kendim yapardım”.</w:t>
            </w:r>
          </w:p>
          <w:p w:rsidR="00CE7B17" w:rsidRPr="00945DEF" w:rsidRDefault="00260393" w:rsidP="00647CB3">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K30:</w:t>
            </w:r>
            <w:r w:rsidRPr="00945DEF">
              <w:rPr>
                <w:rFonts w:ascii="Times New Roman" w:hAnsi="Times New Roman" w:cs="Times New Roman"/>
                <w:sz w:val="20"/>
                <w:szCs w:val="20"/>
              </w:rPr>
              <w:t xml:space="preserve"> </w:t>
            </w:r>
            <w:r w:rsidRPr="00945DEF">
              <w:rPr>
                <w:rFonts w:ascii="Times New Roman" w:hAnsi="Times New Roman" w:cs="Times New Roman"/>
                <w:i/>
                <w:sz w:val="20"/>
                <w:szCs w:val="20"/>
              </w:rPr>
              <w:t xml:space="preserve">“Bizzat kendim, öncelikle medyanın olumsuz etkileriyle ve bu konuda yapmamız gerekenlerle ilgili çocuklar, öğretmenler ve veliler için görsel bir sunum hazırlardım. Sonrasında çocuklarla birkaç hafta savaşın ve bu tür kayıpların bizler üzerindeki etkisi ile ilgili çeşitli drama, resim gibi rahatlatıcı; çocukların kendilerini istedikleri gibi ifade edebildikleri bir süreç yaratmaya çalışırım”. </w:t>
            </w:r>
          </w:p>
        </w:tc>
      </w:tr>
      <w:tr w:rsidR="00CE7B17" w:rsidRPr="00945DEF" w:rsidTr="00B60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647CB3" w:rsidRPr="00945DEF" w:rsidRDefault="00647CB3" w:rsidP="00647CB3">
            <w:pPr>
              <w:spacing w:line="240" w:lineRule="auto"/>
              <w:rPr>
                <w:rFonts w:ascii="Times New Roman" w:hAnsi="Times New Roman" w:cs="Times New Roman"/>
                <w:bCs w:val="0"/>
                <w:sz w:val="20"/>
                <w:szCs w:val="20"/>
              </w:rPr>
            </w:pPr>
          </w:p>
          <w:p w:rsidR="00647CB3" w:rsidRPr="00945DEF" w:rsidRDefault="00647CB3" w:rsidP="00647CB3">
            <w:pPr>
              <w:spacing w:line="240" w:lineRule="auto"/>
              <w:rPr>
                <w:rFonts w:ascii="Times New Roman" w:hAnsi="Times New Roman" w:cs="Times New Roman"/>
                <w:bCs w:val="0"/>
                <w:sz w:val="20"/>
                <w:szCs w:val="20"/>
              </w:rPr>
            </w:pPr>
          </w:p>
          <w:p w:rsidR="00647CB3" w:rsidRPr="00945DEF" w:rsidRDefault="00647CB3" w:rsidP="00647CB3">
            <w:pPr>
              <w:spacing w:line="240" w:lineRule="auto"/>
              <w:rPr>
                <w:rFonts w:ascii="Times New Roman" w:hAnsi="Times New Roman" w:cs="Times New Roman"/>
                <w:bCs w:val="0"/>
                <w:sz w:val="20"/>
                <w:szCs w:val="20"/>
              </w:rPr>
            </w:pPr>
          </w:p>
          <w:p w:rsidR="00647CB3" w:rsidRPr="00945DEF" w:rsidRDefault="00647CB3" w:rsidP="00647CB3">
            <w:pPr>
              <w:spacing w:line="240" w:lineRule="auto"/>
              <w:rPr>
                <w:rFonts w:ascii="Times New Roman" w:hAnsi="Times New Roman" w:cs="Times New Roman"/>
                <w:bCs w:val="0"/>
                <w:sz w:val="20"/>
                <w:szCs w:val="20"/>
              </w:rPr>
            </w:pPr>
          </w:p>
          <w:p w:rsidR="00647CB3" w:rsidRPr="00945DEF" w:rsidRDefault="00647CB3" w:rsidP="00647CB3">
            <w:pPr>
              <w:spacing w:line="240" w:lineRule="auto"/>
              <w:rPr>
                <w:rFonts w:ascii="Times New Roman" w:hAnsi="Times New Roman" w:cs="Times New Roman"/>
                <w:bCs w:val="0"/>
                <w:sz w:val="20"/>
                <w:szCs w:val="20"/>
              </w:rPr>
            </w:pPr>
          </w:p>
          <w:p w:rsidR="00CE7B17" w:rsidRPr="00945DEF" w:rsidRDefault="00CE7B17" w:rsidP="00647CB3">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507" w:type="dxa"/>
          </w:tcPr>
          <w:p w:rsidR="00647CB3" w:rsidRPr="00945DEF" w:rsidRDefault="00647CB3" w:rsidP="00647CB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47CB3" w:rsidRPr="00945DEF" w:rsidRDefault="00647CB3" w:rsidP="00647CB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47CB3" w:rsidRPr="00945DEF" w:rsidRDefault="00647CB3" w:rsidP="00647CB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47CB3" w:rsidRPr="00945DEF" w:rsidRDefault="00647CB3" w:rsidP="00647CB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47CB3" w:rsidRPr="00945DEF" w:rsidRDefault="00647CB3" w:rsidP="00647CB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A133FB" w:rsidP="00647CB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w:t>
            </w:r>
            <w:r w:rsidR="00162F95" w:rsidRPr="00945DEF">
              <w:rPr>
                <w:rFonts w:ascii="Times New Roman" w:hAnsi="Times New Roman" w:cs="Times New Roman"/>
                <w:sz w:val="20"/>
                <w:szCs w:val="20"/>
              </w:rPr>
              <w:t>3</w:t>
            </w:r>
          </w:p>
        </w:tc>
        <w:tc>
          <w:tcPr>
            <w:tcW w:w="7371" w:type="dxa"/>
          </w:tcPr>
          <w:p w:rsidR="00B61543" w:rsidRPr="00945DEF" w:rsidRDefault="00B61543" w:rsidP="00647CB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45DEF">
              <w:rPr>
                <w:rFonts w:ascii="Times New Roman" w:hAnsi="Times New Roman" w:cs="Times New Roman"/>
                <w:b/>
                <w:sz w:val="20"/>
                <w:szCs w:val="20"/>
              </w:rPr>
              <w:t>K11</w:t>
            </w:r>
            <w:r w:rsidRPr="00945DEF">
              <w:rPr>
                <w:rFonts w:ascii="Times New Roman" w:hAnsi="Times New Roman" w:cs="Times New Roman"/>
                <w:i/>
                <w:sz w:val="20"/>
                <w:szCs w:val="20"/>
              </w:rPr>
              <w:t xml:space="preserve">: “Bu konuyu velilerle görüşüp çocuklara bu tarz haber izletmemelerini söylerdim. Rehberlik uzmanı konusunda çalışma arkadaşlardan ziyade en üst </w:t>
            </w:r>
            <w:r w:rsidR="00975307" w:rsidRPr="00945DEF">
              <w:rPr>
                <w:rFonts w:ascii="Times New Roman" w:hAnsi="Times New Roman" w:cs="Times New Roman"/>
                <w:i/>
                <w:sz w:val="20"/>
                <w:szCs w:val="20"/>
              </w:rPr>
              <w:t>merciiyi</w:t>
            </w:r>
            <w:r w:rsidRPr="00945DEF">
              <w:rPr>
                <w:rFonts w:ascii="Times New Roman" w:hAnsi="Times New Roman" w:cs="Times New Roman"/>
                <w:i/>
                <w:sz w:val="20"/>
                <w:szCs w:val="20"/>
              </w:rPr>
              <w:t xml:space="preserve"> ikna etmeye çalışırdım. Rehberlik bölümünden mezun olan arkadaşlarımdan bu konuyla ilgili yardım alırdım”.</w:t>
            </w:r>
          </w:p>
          <w:p w:rsidR="00313287" w:rsidRPr="00945DEF" w:rsidRDefault="00313287" w:rsidP="00647CB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w:t>
            </w:r>
            <w:r w:rsidR="00DF208B" w:rsidRPr="00945DEF">
              <w:rPr>
                <w:rFonts w:ascii="Times New Roman" w:hAnsi="Times New Roman" w:cs="Times New Roman"/>
                <w:b/>
                <w:sz w:val="20"/>
                <w:szCs w:val="20"/>
              </w:rPr>
              <w:t>7</w:t>
            </w:r>
            <w:r w:rsidRPr="00945DEF">
              <w:rPr>
                <w:rFonts w:ascii="Times New Roman" w:hAnsi="Times New Roman" w:cs="Times New Roman"/>
                <w:b/>
                <w:sz w:val="20"/>
                <w:szCs w:val="20"/>
              </w:rPr>
              <w:t>:</w:t>
            </w:r>
            <w:r w:rsidRPr="00945DEF">
              <w:rPr>
                <w:rFonts w:ascii="Times New Roman" w:hAnsi="Times New Roman" w:cs="Times New Roman"/>
                <w:sz w:val="20"/>
                <w:szCs w:val="20"/>
              </w:rPr>
              <w:t xml:space="preserve"> </w:t>
            </w:r>
            <w:r w:rsidRPr="00945DEF">
              <w:rPr>
                <w:rFonts w:ascii="Times New Roman" w:hAnsi="Times New Roman" w:cs="Times New Roman"/>
                <w:i/>
                <w:sz w:val="20"/>
                <w:szCs w:val="20"/>
              </w:rPr>
              <w:t>“</w:t>
            </w:r>
            <w:r w:rsidR="00DF208B" w:rsidRPr="00945DEF">
              <w:rPr>
                <w:rFonts w:ascii="Times New Roman" w:hAnsi="Times New Roman" w:cs="Times New Roman"/>
                <w:i/>
                <w:sz w:val="20"/>
                <w:szCs w:val="20"/>
              </w:rPr>
              <w:t>Bu tarz çalışmalardan örnekler araştırır ve olumlu sonuçlar alabileceğimizi anlatır. Arkadaşlarımı destek olmaya ikna etmeye çalışırım”.</w:t>
            </w:r>
          </w:p>
          <w:p w:rsidR="00B61543" w:rsidRPr="00945DEF" w:rsidRDefault="00937C6A" w:rsidP="00647CB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b/>
                <w:sz w:val="20"/>
                <w:szCs w:val="20"/>
              </w:rPr>
              <w:t>K3</w:t>
            </w:r>
            <w:r w:rsidR="00742700" w:rsidRPr="00945DEF">
              <w:rPr>
                <w:rFonts w:ascii="Times New Roman" w:hAnsi="Times New Roman" w:cs="Times New Roman"/>
                <w:b/>
                <w:sz w:val="20"/>
                <w:szCs w:val="20"/>
              </w:rPr>
              <w:t>5</w:t>
            </w:r>
            <w:r w:rsidRPr="00945DEF">
              <w:rPr>
                <w:rFonts w:ascii="Times New Roman" w:hAnsi="Times New Roman" w:cs="Times New Roman"/>
                <w:i/>
                <w:sz w:val="20"/>
                <w:szCs w:val="20"/>
              </w:rPr>
              <w:t>:</w:t>
            </w:r>
            <w:r w:rsidR="00742700" w:rsidRPr="00945DEF">
              <w:rPr>
                <w:rFonts w:ascii="Times New Roman" w:hAnsi="Times New Roman" w:cs="Times New Roman"/>
                <w:i/>
                <w:sz w:val="20"/>
                <w:szCs w:val="20"/>
              </w:rPr>
              <w:t xml:space="preserve"> </w:t>
            </w:r>
            <w:r w:rsidRPr="00945DEF">
              <w:rPr>
                <w:rFonts w:ascii="Times New Roman" w:hAnsi="Times New Roman" w:cs="Times New Roman"/>
                <w:i/>
                <w:sz w:val="20"/>
                <w:szCs w:val="20"/>
              </w:rPr>
              <w:t>“</w:t>
            </w:r>
            <w:r w:rsidR="00742700" w:rsidRPr="00945DEF">
              <w:rPr>
                <w:rFonts w:ascii="Times New Roman" w:hAnsi="Times New Roman" w:cs="Times New Roman"/>
                <w:i/>
                <w:sz w:val="20"/>
                <w:szCs w:val="20"/>
              </w:rPr>
              <w:t>Öncelikle velilerle görüşüp çocukların televizyondaki olumsuz görüntülerden uzak tutmalarını isterim. Sonra meslektaşlarıma daha önce yapılan çalışmaları göstererek ikna etmeye çalışırdım”.</w:t>
            </w:r>
          </w:p>
        </w:tc>
      </w:tr>
      <w:tr w:rsidR="00CE7B17" w:rsidRPr="00945DEF" w:rsidTr="00B60941">
        <w:tc>
          <w:tcPr>
            <w:cnfStyle w:val="001000000000" w:firstRow="0" w:lastRow="0" w:firstColumn="1" w:lastColumn="0" w:oddVBand="0" w:evenVBand="0" w:oddHBand="0" w:evenHBand="0" w:firstRowFirstColumn="0" w:firstRowLastColumn="0" w:lastRowFirstColumn="0" w:lastRowLastColumn="0"/>
            <w:tcW w:w="1194" w:type="dxa"/>
          </w:tcPr>
          <w:p w:rsidR="00F97C27" w:rsidRPr="00945DEF" w:rsidRDefault="00F97C27" w:rsidP="00647CB3">
            <w:pPr>
              <w:spacing w:line="240" w:lineRule="auto"/>
              <w:rPr>
                <w:rFonts w:ascii="Times New Roman" w:hAnsi="Times New Roman" w:cs="Times New Roman"/>
                <w:bCs w:val="0"/>
                <w:sz w:val="20"/>
                <w:szCs w:val="20"/>
              </w:rPr>
            </w:pPr>
          </w:p>
          <w:p w:rsidR="00CE7B17" w:rsidRPr="00945DEF" w:rsidRDefault="00CE7B17" w:rsidP="00647CB3">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 xml:space="preserve">Örnek Niteliğinde </w:t>
            </w:r>
          </w:p>
        </w:tc>
        <w:tc>
          <w:tcPr>
            <w:tcW w:w="507" w:type="dxa"/>
          </w:tcPr>
          <w:p w:rsidR="00F97C27" w:rsidRPr="00945DEF" w:rsidRDefault="00F97C27" w:rsidP="00647CB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97C27" w:rsidRPr="00945DEF" w:rsidRDefault="00F97C27" w:rsidP="00647CB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E7B17" w:rsidRPr="00945DEF" w:rsidRDefault="00162F95" w:rsidP="00647CB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4</w:t>
            </w:r>
          </w:p>
        </w:tc>
        <w:tc>
          <w:tcPr>
            <w:tcW w:w="7371" w:type="dxa"/>
          </w:tcPr>
          <w:p w:rsidR="00CE7B17" w:rsidRPr="00945DEF" w:rsidRDefault="009869A2" w:rsidP="00647CB3">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945DEF">
              <w:rPr>
                <w:rFonts w:ascii="Times New Roman" w:hAnsi="Times New Roman" w:cs="Times New Roman"/>
                <w:b/>
                <w:sz w:val="20"/>
                <w:szCs w:val="20"/>
              </w:rPr>
              <w:t>K</w:t>
            </w:r>
            <w:r w:rsidR="00D25F91" w:rsidRPr="00945DEF">
              <w:rPr>
                <w:rFonts w:ascii="Times New Roman" w:hAnsi="Times New Roman" w:cs="Times New Roman"/>
                <w:b/>
                <w:sz w:val="20"/>
                <w:szCs w:val="20"/>
              </w:rPr>
              <w:t xml:space="preserve">6: </w:t>
            </w:r>
            <w:r w:rsidR="00D25F91" w:rsidRPr="00945DEF">
              <w:rPr>
                <w:rFonts w:ascii="Times New Roman" w:hAnsi="Times New Roman" w:cs="Times New Roman"/>
                <w:sz w:val="20"/>
                <w:szCs w:val="20"/>
              </w:rPr>
              <w:t>“</w:t>
            </w:r>
            <w:r w:rsidR="00D25F91" w:rsidRPr="00945DEF">
              <w:rPr>
                <w:rFonts w:ascii="Times New Roman" w:hAnsi="Times New Roman" w:cs="Times New Roman"/>
                <w:i/>
                <w:sz w:val="20"/>
                <w:szCs w:val="20"/>
              </w:rPr>
              <w:t>Şüpheyle yaklaşsalar da ısrarla bunun yapılması gerektiğini anlatırdım ama bu konuda idare ve diğer okul öğretmenleri hala katı tutumunu devam ettiriyorsa kendi sınıfımı düşünür bunu idareden ve arkadaşlarımdan gizli olarak sınıfımda gerçekleştirirdim.</w:t>
            </w:r>
            <w:r w:rsidR="00941627" w:rsidRPr="00945DEF">
              <w:rPr>
                <w:rFonts w:ascii="Times New Roman" w:hAnsi="Times New Roman" w:cs="Times New Roman"/>
                <w:i/>
                <w:sz w:val="20"/>
                <w:szCs w:val="20"/>
              </w:rPr>
              <w:t xml:space="preserve"> </w:t>
            </w:r>
            <w:r w:rsidR="00D25F91" w:rsidRPr="00945DEF">
              <w:rPr>
                <w:rFonts w:ascii="Times New Roman" w:hAnsi="Times New Roman" w:cs="Times New Roman"/>
                <w:i/>
                <w:sz w:val="20"/>
                <w:szCs w:val="20"/>
              </w:rPr>
              <w:t>Sınıfıma kendi imkanlarımla ulaştığım bir rehberlik uzmanını konuk olarak misafir ederdim.</w:t>
            </w:r>
            <w:r w:rsidR="00B30413" w:rsidRPr="00945DEF">
              <w:rPr>
                <w:rFonts w:ascii="Times New Roman" w:hAnsi="Times New Roman" w:cs="Times New Roman"/>
                <w:i/>
                <w:sz w:val="20"/>
                <w:szCs w:val="20"/>
              </w:rPr>
              <w:t xml:space="preserve"> </w:t>
            </w:r>
            <w:r w:rsidR="00D25F91" w:rsidRPr="00945DEF">
              <w:rPr>
                <w:rFonts w:ascii="Times New Roman" w:hAnsi="Times New Roman" w:cs="Times New Roman"/>
                <w:i/>
                <w:sz w:val="20"/>
                <w:szCs w:val="20"/>
              </w:rPr>
              <w:t>Gerçekten amacıma ulaşır mıyım bilmiyorum ama devamında da rehberlik uzmanının önerileriyle sorunu çözmeye çalışırdım bi</w:t>
            </w:r>
            <w:r w:rsidR="00941627" w:rsidRPr="00945DEF">
              <w:rPr>
                <w:rFonts w:ascii="Times New Roman" w:hAnsi="Times New Roman" w:cs="Times New Roman"/>
                <w:i/>
                <w:sz w:val="20"/>
                <w:szCs w:val="20"/>
              </w:rPr>
              <w:t>r</w:t>
            </w:r>
            <w:r w:rsidR="00D25F91" w:rsidRPr="00945DEF">
              <w:rPr>
                <w:rFonts w:ascii="Times New Roman" w:hAnsi="Times New Roman" w:cs="Times New Roman"/>
                <w:i/>
                <w:sz w:val="20"/>
                <w:szCs w:val="20"/>
              </w:rPr>
              <w:t xml:space="preserve"> nebze de olsa</w:t>
            </w:r>
            <w:r w:rsidR="00A03A5A" w:rsidRPr="00945DEF">
              <w:rPr>
                <w:rFonts w:ascii="Times New Roman" w:hAnsi="Times New Roman" w:cs="Times New Roman"/>
                <w:i/>
                <w:sz w:val="20"/>
                <w:szCs w:val="20"/>
              </w:rPr>
              <w:t>”.</w:t>
            </w:r>
          </w:p>
        </w:tc>
      </w:tr>
    </w:tbl>
    <w:p w:rsidR="000B2DE6" w:rsidRPr="00945DEF" w:rsidRDefault="00EC79BE" w:rsidP="000B2DE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Tablo </w:t>
      </w:r>
      <w:r w:rsidR="000541D3" w:rsidRPr="00945DEF">
        <w:rPr>
          <w:rFonts w:ascii="Times New Roman" w:hAnsi="Times New Roman" w:cs="Times New Roman"/>
          <w:sz w:val="24"/>
          <w:szCs w:val="24"/>
        </w:rPr>
        <w:t>5</w:t>
      </w:r>
      <w:r w:rsidRPr="00945DEF">
        <w:rPr>
          <w:rFonts w:ascii="Times New Roman" w:hAnsi="Times New Roman" w:cs="Times New Roman"/>
          <w:sz w:val="24"/>
          <w:szCs w:val="24"/>
        </w:rPr>
        <w:t xml:space="preserve"> incelendiğinde</w:t>
      </w:r>
      <w:r w:rsidR="00254484"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katılımcıların çoğunluğunun </w:t>
      </w:r>
      <w:r w:rsidR="0085193F" w:rsidRPr="00945DEF">
        <w:rPr>
          <w:rFonts w:ascii="Times New Roman" w:hAnsi="Times New Roman" w:cs="Times New Roman"/>
          <w:sz w:val="24"/>
          <w:szCs w:val="24"/>
        </w:rPr>
        <w:t>(N:2</w:t>
      </w:r>
      <w:r w:rsidR="00162F95" w:rsidRPr="00945DEF">
        <w:rPr>
          <w:rFonts w:ascii="Times New Roman" w:hAnsi="Times New Roman" w:cs="Times New Roman"/>
          <w:sz w:val="24"/>
          <w:szCs w:val="24"/>
        </w:rPr>
        <w:t>3</w:t>
      </w:r>
      <w:r w:rsidR="0085193F" w:rsidRPr="00945DEF">
        <w:rPr>
          <w:rFonts w:ascii="Times New Roman" w:hAnsi="Times New Roman" w:cs="Times New Roman"/>
          <w:sz w:val="24"/>
          <w:szCs w:val="24"/>
        </w:rPr>
        <w:t xml:space="preserve">) </w:t>
      </w:r>
      <w:r w:rsidR="00192415" w:rsidRPr="00945DEF">
        <w:rPr>
          <w:rFonts w:ascii="Times New Roman" w:hAnsi="Times New Roman" w:cs="Times New Roman"/>
          <w:sz w:val="24"/>
          <w:szCs w:val="24"/>
        </w:rPr>
        <w:t xml:space="preserve">risk almaya istekli olma özelliğini </w:t>
      </w:r>
      <w:r w:rsidRPr="00945DEF">
        <w:rPr>
          <w:rFonts w:ascii="Times New Roman" w:hAnsi="Times New Roman" w:cs="Times New Roman"/>
          <w:sz w:val="24"/>
          <w:szCs w:val="24"/>
        </w:rPr>
        <w:t xml:space="preserve">yeterli düzeyde </w:t>
      </w:r>
      <w:r w:rsidR="00192415" w:rsidRPr="00945DEF">
        <w:rPr>
          <w:rFonts w:ascii="Times New Roman" w:hAnsi="Times New Roman" w:cs="Times New Roman"/>
          <w:sz w:val="24"/>
          <w:szCs w:val="24"/>
        </w:rPr>
        <w:t>sergiledikleri görülmektedir</w:t>
      </w:r>
      <w:r w:rsidRPr="00945DEF">
        <w:rPr>
          <w:rFonts w:ascii="Times New Roman" w:hAnsi="Times New Roman" w:cs="Times New Roman"/>
          <w:sz w:val="24"/>
          <w:szCs w:val="24"/>
        </w:rPr>
        <w:t xml:space="preserve">. </w:t>
      </w:r>
      <w:r w:rsidR="000B2DE6" w:rsidRPr="00945DEF">
        <w:rPr>
          <w:rFonts w:ascii="Times New Roman" w:hAnsi="Times New Roman" w:cs="Times New Roman"/>
          <w:sz w:val="24"/>
          <w:szCs w:val="24"/>
        </w:rPr>
        <w:t xml:space="preserve">Bununla birlikte </w:t>
      </w:r>
      <w:r w:rsidR="00C73670" w:rsidRPr="00945DEF">
        <w:rPr>
          <w:rFonts w:ascii="Times New Roman" w:hAnsi="Times New Roman" w:cs="Times New Roman"/>
          <w:sz w:val="24"/>
          <w:szCs w:val="24"/>
        </w:rPr>
        <w:t xml:space="preserve">bir </w:t>
      </w:r>
      <w:r w:rsidR="00DB4039">
        <w:rPr>
          <w:rFonts w:ascii="Times New Roman" w:hAnsi="Times New Roman" w:cs="Times New Roman"/>
          <w:sz w:val="24"/>
          <w:szCs w:val="24"/>
        </w:rPr>
        <w:t>diğer çoğunluktaki</w:t>
      </w:r>
      <w:r w:rsidR="000B2DE6" w:rsidRPr="00945DEF">
        <w:rPr>
          <w:rFonts w:ascii="Times New Roman" w:hAnsi="Times New Roman" w:cs="Times New Roman"/>
          <w:sz w:val="24"/>
          <w:szCs w:val="24"/>
        </w:rPr>
        <w:t xml:space="preserve"> </w:t>
      </w:r>
      <w:r w:rsidR="00A731C1" w:rsidRPr="00945DEF">
        <w:rPr>
          <w:rFonts w:ascii="Times New Roman" w:hAnsi="Times New Roman" w:cs="Times New Roman"/>
          <w:sz w:val="24"/>
          <w:szCs w:val="24"/>
        </w:rPr>
        <w:t>(N:1</w:t>
      </w:r>
      <w:r w:rsidR="00162F95" w:rsidRPr="00945DEF">
        <w:rPr>
          <w:rFonts w:ascii="Times New Roman" w:hAnsi="Times New Roman" w:cs="Times New Roman"/>
          <w:sz w:val="24"/>
          <w:szCs w:val="24"/>
        </w:rPr>
        <w:t>7</w:t>
      </w:r>
      <w:r w:rsidR="00A731C1" w:rsidRPr="00945DEF">
        <w:rPr>
          <w:rFonts w:ascii="Times New Roman" w:hAnsi="Times New Roman" w:cs="Times New Roman"/>
          <w:sz w:val="24"/>
          <w:szCs w:val="24"/>
        </w:rPr>
        <w:t xml:space="preserve">) </w:t>
      </w:r>
      <w:r w:rsidR="000B2DE6" w:rsidRPr="00945DEF">
        <w:rPr>
          <w:rFonts w:ascii="Times New Roman" w:hAnsi="Times New Roman" w:cs="Times New Roman"/>
          <w:sz w:val="24"/>
          <w:szCs w:val="24"/>
        </w:rPr>
        <w:t>katılımcının</w:t>
      </w:r>
      <w:r w:rsidR="00A731C1" w:rsidRPr="00945DEF">
        <w:rPr>
          <w:rFonts w:ascii="Times New Roman" w:hAnsi="Times New Roman" w:cs="Times New Roman"/>
          <w:sz w:val="24"/>
          <w:szCs w:val="24"/>
        </w:rPr>
        <w:t xml:space="preserve"> bu özelliğ</w:t>
      </w:r>
      <w:r w:rsidR="00162F95" w:rsidRPr="00945DEF">
        <w:rPr>
          <w:rFonts w:ascii="Times New Roman" w:hAnsi="Times New Roman" w:cs="Times New Roman"/>
          <w:sz w:val="24"/>
          <w:szCs w:val="24"/>
        </w:rPr>
        <w:t>e ilişkin</w:t>
      </w:r>
      <w:r w:rsidR="00A731C1" w:rsidRPr="00945DEF">
        <w:rPr>
          <w:rFonts w:ascii="Times New Roman" w:hAnsi="Times New Roman" w:cs="Times New Roman"/>
          <w:sz w:val="24"/>
          <w:szCs w:val="24"/>
        </w:rPr>
        <w:t xml:space="preserve"> </w:t>
      </w:r>
      <w:r w:rsidR="00162F95" w:rsidRPr="00945DEF">
        <w:rPr>
          <w:rFonts w:ascii="Times New Roman" w:hAnsi="Times New Roman" w:cs="Times New Roman"/>
          <w:sz w:val="24"/>
          <w:szCs w:val="24"/>
        </w:rPr>
        <w:t xml:space="preserve">iyileştirilme ihtiyacında olduğu ve özelliği </w:t>
      </w:r>
      <w:r w:rsidR="000B2DE6" w:rsidRPr="00945DEF">
        <w:rPr>
          <w:rFonts w:ascii="Times New Roman" w:hAnsi="Times New Roman" w:cs="Times New Roman"/>
          <w:sz w:val="24"/>
          <w:szCs w:val="24"/>
        </w:rPr>
        <w:t>yetersiz</w:t>
      </w:r>
      <w:r w:rsidR="00A731C1" w:rsidRPr="00945DEF">
        <w:rPr>
          <w:rFonts w:ascii="Times New Roman" w:hAnsi="Times New Roman" w:cs="Times New Roman"/>
          <w:sz w:val="24"/>
          <w:szCs w:val="24"/>
        </w:rPr>
        <w:t xml:space="preserve"> </w:t>
      </w:r>
      <w:r w:rsidR="00A731C1" w:rsidRPr="00945DEF">
        <w:rPr>
          <w:rFonts w:ascii="Times New Roman" w:hAnsi="Times New Roman" w:cs="Times New Roman"/>
          <w:sz w:val="24"/>
          <w:szCs w:val="24"/>
        </w:rPr>
        <w:lastRenderedPageBreak/>
        <w:t>düzeyde sergilediği</w:t>
      </w:r>
      <w:r w:rsidR="000B2DE6" w:rsidRPr="00945DEF">
        <w:rPr>
          <w:rFonts w:ascii="Times New Roman" w:hAnsi="Times New Roman" w:cs="Times New Roman"/>
          <w:sz w:val="24"/>
          <w:szCs w:val="24"/>
        </w:rPr>
        <w:t xml:space="preserve"> (N:</w:t>
      </w:r>
      <w:r w:rsidR="00C73670" w:rsidRPr="00945DEF">
        <w:rPr>
          <w:rFonts w:ascii="Times New Roman" w:hAnsi="Times New Roman" w:cs="Times New Roman"/>
          <w:sz w:val="24"/>
          <w:szCs w:val="24"/>
        </w:rPr>
        <w:t>1</w:t>
      </w:r>
      <w:r w:rsidR="00162F95" w:rsidRPr="00945DEF">
        <w:rPr>
          <w:rFonts w:ascii="Times New Roman" w:hAnsi="Times New Roman" w:cs="Times New Roman"/>
          <w:sz w:val="24"/>
          <w:szCs w:val="24"/>
        </w:rPr>
        <w:t>0</w:t>
      </w:r>
      <w:r w:rsidR="000B2DE6" w:rsidRPr="00945DEF">
        <w:rPr>
          <w:rFonts w:ascii="Times New Roman" w:hAnsi="Times New Roman" w:cs="Times New Roman"/>
          <w:sz w:val="24"/>
          <w:szCs w:val="24"/>
        </w:rPr>
        <w:t>)</w:t>
      </w:r>
      <w:r w:rsidR="00841347" w:rsidRPr="00945DEF">
        <w:rPr>
          <w:rFonts w:ascii="Times New Roman" w:hAnsi="Times New Roman" w:cs="Times New Roman"/>
          <w:sz w:val="24"/>
          <w:szCs w:val="24"/>
        </w:rPr>
        <w:t xml:space="preserve"> tespit edilmiştir. Az sayıda</w:t>
      </w:r>
      <w:r w:rsidR="00A731C1" w:rsidRPr="00945DEF">
        <w:rPr>
          <w:rFonts w:ascii="Times New Roman" w:hAnsi="Times New Roman" w:cs="Times New Roman"/>
          <w:sz w:val="24"/>
          <w:szCs w:val="24"/>
        </w:rPr>
        <w:t xml:space="preserve"> (N:</w:t>
      </w:r>
      <w:r w:rsidR="00162F95" w:rsidRPr="00945DEF">
        <w:rPr>
          <w:rFonts w:ascii="Times New Roman" w:hAnsi="Times New Roman" w:cs="Times New Roman"/>
          <w:sz w:val="24"/>
          <w:szCs w:val="24"/>
        </w:rPr>
        <w:t>4</w:t>
      </w:r>
      <w:r w:rsidR="00A731C1" w:rsidRPr="00945DEF">
        <w:rPr>
          <w:rFonts w:ascii="Times New Roman" w:hAnsi="Times New Roman" w:cs="Times New Roman"/>
          <w:sz w:val="24"/>
          <w:szCs w:val="24"/>
        </w:rPr>
        <w:t xml:space="preserve">) </w:t>
      </w:r>
      <w:r w:rsidR="00841347" w:rsidRPr="00945DEF">
        <w:rPr>
          <w:rFonts w:ascii="Times New Roman" w:hAnsi="Times New Roman" w:cs="Times New Roman"/>
          <w:sz w:val="24"/>
          <w:szCs w:val="24"/>
        </w:rPr>
        <w:t xml:space="preserve">katılımcının ise </w:t>
      </w:r>
      <w:r w:rsidR="000B2DE6" w:rsidRPr="00945DEF">
        <w:rPr>
          <w:rFonts w:ascii="Times New Roman" w:hAnsi="Times New Roman" w:cs="Times New Roman"/>
          <w:sz w:val="24"/>
          <w:szCs w:val="24"/>
        </w:rPr>
        <w:t xml:space="preserve">örnek niteliğinde açıklamalar yaptıkları </w:t>
      </w:r>
      <w:r w:rsidR="00841347" w:rsidRPr="00945DEF">
        <w:rPr>
          <w:rFonts w:ascii="Times New Roman" w:hAnsi="Times New Roman" w:cs="Times New Roman"/>
          <w:sz w:val="24"/>
          <w:szCs w:val="24"/>
        </w:rPr>
        <w:t>görülmektedir.</w:t>
      </w:r>
    </w:p>
    <w:p w:rsidR="0080169D" w:rsidRPr="00945DEF" w:rsidRDefault="0080169D"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0541D3" w:rsidRPr="00945DEF">
        <w:rPr>
          <w:rFonts w:ascii="Times New Roman" w:hAnsi="Times New Roman" w:cs="Times New Roman"/>
          <w:b/>
          <w:sz w:val="24"/>
          <w:szCs w:val="24"/>
        </w:rPr>
        <w:t>6</w:t>
      </w:r>
      <w:r w:rsidRPr="00945DEF">
        <w:rPr>
          <w:rFonts w:ascii="Times New Roman" w:hAnsi="Times New Roman" w:cs="Times New Roman"/>
          <w:b/>
          <w:sz w:val="24"/>
          <w:szCs w:val="24"/>
        </w:rPr>
        <w:t>.</w:t>
      </w:r>
      <w:r w:rsidR="000541D3" w:rsidRPr="00945DEF">
        <w:rPr>
          <w:rFonts w:ascii="Times New Roman" w:hAnsi="Times New Roman" w:cs="Times New Roman"/>
          <w:sz w:val="24"/>
          <w:szCs w:val="24"/>
        </w:rPr>
        <w:t xml:space="preserve"> Katılımcıların Pragmatist Olma</w:t>
      </w:r>
      <w:r w:rsidRPr="00945DEF">
        <w:rPr>
          <w:rFonts w:ascii="Times New Roman" w:hAnsi="Times New Roman" w:cs="Times New Roman"/>
          <w:sz w:val="24"/>
          <w:szCs w:val="24"/>
        </w:rPr>
        <w:t xml:space="preserve"> Özelliğine İlişk</w:t>
      </w:r>
      <w:r w:rsidR="000541D3" w:rsidRPr="00945DEF">
        <w:rPr>
          <w:rFonts w:ascii="Times New Roman" w:hAnsi="Times New Roman" w:cs="Times New Roman"/>
          <w:sz w:val="24"/>
          <w:szCs w:val="24"/>
        </w:rPr>
        <w:t>in Cevapları</w:t>
      </w:r>
    </w:p>
    <w:tbl>
      <w:tblPr>
        <w:tblStyle w:val="DzTablo21"/>
        <w:tblW w:w="0" w:type="auto"/>
        <w:tblLook w:val="04A0" w:firstRow="1" w:lastRow="0" w:firstColumn="1" w:lastColumn="0" w:noHBand="0" w:noVBand="1"/>
      </w:tblPr>
      <w:tblGrid>
        <w:gridCol w:w="1271"/>
        <w:gridCol w:w="425"/>
        <w:gridCol w:w="7366"/>
      </w:tblGrid>
      <w:tr w:rsidR="00CE7B17" w:rsidRPr="00945DEF" w:rsidTr="007B6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7B675C">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25" w:type="dxa"/>
          </w:tcPr>
          <w:p w:rsidR="00CE7B17" w:rsidRPr="00945DEF" w:rsidRDefault="00CE7B17" w:rsidP="007B675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366" w:type="dxa"/>
          </w:tcPr>
          <w:p w:rsidR="00CE7B17" w:rsidRPr="00945DEF" w:rsidRDefault="00CE7B17" w:rsidP="007B675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CE7B17" w:rsidRPr="00945DEF" w:rsidTr="007B6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65F15" w:rsidRPr="00945DEF" w:rsidRDefault="00E65F15" w:rsidP="007B675C">
            <w:pPr>
              <w:spacing w:line="240" w:lineRule="auto"/>
              <w:rPr>
                <w:rFonts w:ascii="Times New Roman" w:hAnsi="Times New Roman" w:cs="Times New Roman"/>
                <w:bCs w:val="0"/>
                <w:sz w:val="20"/>
                <w:szCs w:val="20"/>
              </w:rPr>
            </w:pPr>
          </w:p>
          <w:p w:rsidR="00E65F15" w:rsidRPr="00945DEF" w:rsidRDefault="00E65F15" w:rsidP="007B675C">
            <w:pPr>
              <w:spacing w:line="240" w:lineRule="auto"/>
              <w:rPr>
                <w:rFonts w:ascii="Times New Roman" w:hAnsi="Times New Roman" w:cs="Times New Roman"/>
                <w:bCs w:val="0"/>
                <w:sz w:val="20"/>
                <w:szCs w:val="20"/>
              </w:rPr>
            </w:pPr>
          </w:p>
          <w:p w:rsidR="00E65F15" w:rsidRPr="00945DEF" w:rsidRDefault="00E65F15" w:rsidP="007B675C">
            <w:pPr>
              <w:spacing w:line="240" w:lineRule="auto"/>
              <w:rPr>
                <w:rFonts w:ascii="Times New Roman" w:hAnsi="Times New Roman" w:cs="Times New Roman"/>
                <w:bCs w:val="0"/>
                <w:sz w:val="20"/>
                <w:szCs w:val="20"/>
              </w:rPr>
            </w:pPr>
          </w:p>
          <w:p w:rsidR="00CE7B17" w:rsidRPr="00945DEF" w:rsidRDefault="00CE7B17" w:rsidP="007B675C">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425" w:type="dxa"/>
          </w:tcPr>
          <w:p w:rsidR="00E65F15" w:rsidRPr="00945DEF" w:rsidRDefault="00E65F15" w:rsidP="007B675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65F15" w:rsidRPr="00945DEF" w:rsidRDefault="00E65F15" w:rsidP="007B675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E65F15" w:rsidRPr="00945DEF" w:rsidRDefault="00E65F15" w:rsidP="007B675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51666E" w:rsidP="007B675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48</w:t>
            </w:r>
          </w:p>
        </w:tc>
        <w:tc>
          <w:tcPr>
            <w:tcW w:w="7366" w:type="dxa"/>
          </w:tcPr>
          <w:p w:rsidR="00CE7B17" w:rsidRPr="00945DEF" w:rsidRDefault="00C47BB6" w:rsidP="007B675C">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K25:</w:t>
            </w:r>
            <w:r w:rsidRPr="00945DEF">
              <w:rPr>
                <w:rFonts w:ascii="Times New Roman" w:hAnsi="Times New Roman" w:cs="Times New Roman"/>
                <w:i/>
                <w:sz w:val="20"/>
                <w:szCs w:val="20"/>
              </w:rPr>
              <w:t xml:space="preserve"> “Aile</w:t>
            </w:r>
            <w:r w:rsidR="002040DB" w:rsidRPr="00945DEF">
              <w:rPr>
                <w:rFonts w:ascii="Times New Roman" w:hAnsi="Times New Roman" w:cs="Times New Roman"/>
                <w:i/>
                <w:sz w:val="20"/>
                <w:szCs w:val="20"/>
              </w:rPr>
              <w:t>le</w:t>
            </w:r>
            <w:r w:rsidRPr="00945DEF">
              <w:rPr>
                <w:rFonts w:ascii="Times New Roman" w:hAnsi="Times New Roman" w:cs="Times New Roman"/>
                <w:i/>
                <w:sz w:val="20"/>
                <w:szCs w:val="20"/>
              </w:rPr>
              <w:t>rle ileti</w:t>
            </w:r>
            <w:r w:rsidR="002040DB" w:rsidRPr="00945DEF">
              <w:rPr>
                <w:rFonts w:ascii="Times New Roman" w:hAnsi="Times New Roman" w:cs="Times New Roman"/>
                <w:i/>
                <w:sz w:val="20"/>
                <w:szCs w:val="20"/>
              </w:rPr>
              <w:t>ş</w:t>
            </w:r>
            <w:r w:rsidRPr="00945DEF">
              <w:rPr>
                <w:rFonts w:ascii="Times New Roman" w:hAnsi="Times New Roman" w:cs="Times New Roman"/>
                <w:i/>
                <w:sz w:val="20"/>
                <w:szCs w:val="20"/>
              </w:rPr>
              <w:t>ime ge</w:t>
            </w:r>
            <w:r w:rsidR="002040DB" w:rsidRPr="00945DEF">
              <w:rPr>
                <w:rFonts w:ascii="Times New Roman" w:hAnsi="Times New Roman" w:cs="Times New Roman"/>
                <w:i/>
                <w:sz w:val="20"/>
                <w:szCs w:val="20"/>
              </w:rPr>
              <w:t>ç</w:t>
            </w:r>
            <w:r w:rsidRPr="00945DEF">
              <w:rPr>
                <w:rFonts w:ascii="Times New Roman" w:hAnsi="Times New Roman" w:cs="Times New Roman"/>
                <w:i/>
                <w:sz w:val="20"/>
                <w:szCs w:val="20"/>
              </w:rPr>
              <w:t xml:space="preserve">erdim. </w:t>
            </w:r>
            <w:r w:rsidR="002040DB" w:rsidRPr="00945DEF">
              <w:rPr>
                <w:rFonts w:ascii="Times New Roman" w:hAnsi="Times New Roman" w:cs="Times New Roman"/>
                <w:i/>
                <w:sz w:val="20"/>
                <w:szCs w:val="20"/>
              </w:rPr>
              <w:t>Çocuklarındaki</w:t>
            </w:r>
            <w:r w:rsidRPr="00945DEF">
              <w:rPr>
                <w:rFonts w:ascii="Times New Roman" w:hAnsi="Times New Roman" w:cs="Times New Roman"/>
                <w:i/>
                <w:sz w:val="20"/>
                <w:szCs w:val="20"/>
              </w:rPr>
              <w:t xml:space="preserve"> bu durumdan ve </w:t>
            </w:r>
            <w:r w:rsidR="002040DB" w:rsidRPr="00945DEF">
              <w:rPr>
                <w:rFonts w:ascii="Times New Roman" w:hAnsi="Times New Roman" w:cs="Times New Roman"/>
                <w:i/>
                <w:sz w:val="20"/>
                <w:szCs w:val="20"/>
              </w:rPr>
              <w:t>sınıf</w:t>
            </w:r>
            <w:r w:rsidRPr="00945DEF">
              <w:rPr>
                <w:rFonts w:ascii="Times New Roman" w:hAnsi="Times New Roman" w:cs="Times New Roman"/>
                <w:i/>
                <w:sz w:val="20"/>
                <w:szCs w:val="20"/>
              </w:rPr>
              <w:t xml:space="preserve"> i</w:t>
            </w:r>
            <w:r w:rsidR="002040DB" w:rsidRPr="00945DEF">
              <w:rPr>
                <w:rFonts w:ascii="Times New Roman" w:hAnsi="Times New Roman" w:cs="Times New Roman"/>
                <w:i/>
                <w:sz w:val="20"/>
                <w:szCs w:val="20"/>
              </w:rPr>
              <w:t>ç</w:t>
            </w:r>
            <w:r w:rsidRPr="00945DEF">
              <w:rPr>
                <w:rFonts w:ascii="Times New Roman" w:hAnsi="Times New Roman" w:cs="Times New Roman"/>
                <w:i/>
                <w:sz w:val="20"/>
                <w:szCs w:val="20"/>
              </w:rPr>
              <w:t>i yap</w:t>
            </w:r>
            <w:r w:rsidR="002040DB" w:rsidRPr="00945DEF">
              <w:rPr>
                <w:rFonts w:ascii="Times New Roman" w:hAnsi="Times New Roman" w:cs="Times New Roman"/>
                <w:i/>
                <w:sz w:val="20"/>
                <w:szCs w:val="20"/>
              </w:rPr>
              <w:t>tığım</w:t>
            </w:r>
            <w:r w:rsidRPr="00945DEF">
              <w:rPr>
                <w:rFonts w:ascii="Times New Roman" w:hAnsi="Times New Roman" w:cs="Times New Roman"/>
                <w:i/>
                <w:sz w:val="20"/>
                <w:szCs w:val="20"/>
              </w:rPr>
              <w:t xml:space="preserve"> </w:t>
            </w:r>
            <w:r w:rsidR="002040DB" w:rsidRPr="00945DEF">
              <w:rPr>
                <w:rFonts w:ascii="Times New Roman" w:hAnsi="Times New Roman" w:cs="Times New Roman"/>
                <w:i/>
                <w:sz w:val="20"/>
                <w:szCs w:val="20"/>
              </w:rPr>
              <w:t>ç</w:t>
            </w:r>
            <w:r w:rsidRPr="00945DEF">
              <w:rPr>
                <w:rFonts w:ascii="Times New Roman" w:hAnsi="Times New Roman" w:cs="Times New Roman"/>
                <w:i/>
                <w:sz w:val="20"/>
                <w:szCs w:val="20"/>
              </w:rPr>
              <w:t>al</w:t>
            </w:r>
            <w:r w:rsidR="002040DB" w:rsidRPr="00945DEF">
              <w:rPr>
                <w:rFonts w:ascii="Times New Roman" w:hAnsi="Times New Roman" w:cs="Times New Roman"/>
                <w:i/>
                <w:sz w:val="20"/>
                <w:szCs w:val="20"/>
              </w:rPr>
              <w:t>ış</w:t>
            </w:r>
            <w:r w:rsidRPr="00945DEF">
              <w:rPr>
                <w:rFonts w:ascii="Times New Roman" w:hAnsi="Times New Roman" w:cs="Times New Roman"/>
                <w:i/>
                <w:sz w:val="20"/>
                <w:szCs w:val="20"/>
              </w:rPr>
              <w:t xml:space="preserve">malardan bahsederdim. </w:t>
            </w:r>
            <w:r w:rsidR="002040DB" w:rsidRPr="00945DEF">
              <w:rPr>
                <w:rFonts w:ascii="Times New Roman" w:hAnsi="Times New Roman" w:cs="Times New Roman"/>
                <w:i/>
                <w:sz w:val="20"/>
                <w:szCs w:val="20"/>
              </w:rPr>
              <w:t>Ç</w:t>
            </w:r>
            <w:r w:rsidRPr="00945DEF">
              <w:rPr>
                <w:rFonts w:ascii="Times New Roman" w:hAnsi="Times New Roman" w:cs="Times New Roman"/>
                <w:i/>
                <w:sz w:val="20"/>
                <w:szCs w:val="20"/>
              </w:rPr>
              <w:t>ocuklarla daha yak</w:t>
            </w:r>
            <w:r w:rsidR="002040DB" w:rsidRPr="00945DEF">
              <w:rPr>
                <w:rFonts w:ascii="Times New Roman" w:hAnsi="Times New Roman" w:cs="Times New Roman"/>
                <w:i/>
                <w:sz w:val="20"/>
                <w:szCs w:val="20"/>
              </w:rPr>
              <w:t>ı</w:t>
            </w:r>
            <w:r w:rsidRPr="00945DEF">
              <w:rPr>
                <w:rFonts w:ascii="Times New Roman" w:hAnsi="Times New Roman" w:cs="Times New Roman"/>
                <w:i/>
                <w:sz w:val="20"/>
                <w:szCs w:val="20"/>
              </w:rPr>
              <w:t xml:space="preserve">ndan ilgilenmelerini isterdim. </w:t>
            </w:r>
            <w:r w:rsidR="002040DB" w:rsidRPr="00945DEF">
              <w:rPr>
                <w:rFonts w:ascii="Times New Roman" w:hAnsi="Times New Roman" w:cs="Times New Roman"/>
                <w:i/>
                <w:sz w:val="20"/>
                <w:szCs w:val="20"/>
              </w:rPr>
              <w:t>İç</w:t>
            </w:r>
            <w:r w:rsidRPr="00945DEF">
              <w:rPr>
                <w:rFonts w:ascii="Times New Roman" w:hAnsi="Times New Roman" w:cs="Times New Roman"/>
                <w:i/>
                <w:sz w:val="20"/>
                <w:szCs w:val="20"/>
              </w:rPr>
              <w:t>lerinde baz</w:t>
            </w:r>
            <w:r w:rsidR="002040DB" w:rsidRPr="00945DEF">
              <w:rPr>
                <w:rFonts w:ascii="Times New Roman" w:hAnsi="Times New Roman" w:cs="Times New Roman"/>
                <w:i/>
                <w:sz w:val="20"/>
                <w:szCs w:val="20"/>
              </w:rPr>
              <w:t>ı</w:t>
            </w:r>
            <w:r w:rsidRPr="00945DEF">
              <w:rPr>
                <w:rFonts w:ascii="Times New Roman" w:hAnsi="Times New Roman" w:cs="Times New Roman"/>
                <w:i/>
                <w:sz w:val="20"/>
                <w:szCs w:val="20"/>
              </w:rPr>
              <w:t xml:space="preserve"> </w:t>
            </w:r>
            <w:r w:rsidR="002040DB" w:rsidRPr="00945DEF">
              <w:rPr>
                <w:rFonts w:ascii="Times New Roman" w:hAnsi="Times New Roman" w:cs="Times New Roman"/>
                <w:i/>
                <w:sz w:val="20"/>
                <w:szCs w:val="20"/>
              </w:rPr>
              <w:t>ç</w:t>
            </w:r>
            <w:r w:rsidRPr="00945DEF">
              <w:rPr>
                <w:rFonts w:ascii="Times New Roman" w:hAnsi="Times New Roman" w:cs="Times New Roman"/>
                <w:i/>
                <w:sz w:val="20"/>
                <w:szCs w:val="20"/>
              </w:rPr>
              <w:t xml:space="preserve">ocuklar </w:t>
            </w:r>
            <w:r w:rsidR="002040DB" w:rsidRPr="00945DEF">
              <w:rPr>
                <w:rFonts w:ascii="Times New Roman" w:hAnsi="Times New Roman" w:cs="Times New Roman"/>
                <w:i/>
                <w:sz w:val="20"/>
                <w:szCs w:val="20"/>
              </w:rPr>
              <w:t>öğrenme</w:t>
            </w:r>
            <w:r w:rsidRPr="00945DEF">
              <w:rPr>
                <w:rFonts w:ascii="Times New Roman" w:hAnsi="Times New Roman" w:cs="Times New Roman"/>
                <w:i/>
                <w:sz w:val="20"/>
                <w:szCs w:val="20"/>
              </w:rPr>
              <w:t xml:space="preserve"> </w:t>
            </w:r>
            <w:r w:rsidR="002040DB" w:rsidRPr="00945DEF">
              <w:rPr>
                <w:rFonts w:ascii="Times New Roman" w:hAnsi="Times New Roman" w:cs="Times New Roman"/>
                <w:i/>
                <w:sz w:val="20"/>
                <w:szCs w:val="20"/>
              </w:rPr>
              <w:t>güçlüğü</w:t>
            </w:r>
            <w:r w:rsidRPr="00945DEF">
              <w:rPr>
                <w:rFonts w:ascii="Times New Roman" w:hAnsi="Times New Roman" w:cs="Times New Roman"/>
                <w:i/>
                <w:sz w:val="20"/>
                <w:szCs w:val="20"/>
              </w:rPr>
              <w:t xml:space="preserve"> yasayan </w:t>
            </w:r>
            <w:r w:rsidR="002040DB" w:rsidRPr="00945DEF">
              <w:rPr>
                <w:rFonts w:ascii="Times New Roman" w:hAnsi="Times New Roman" w:cs="Times New Roman"/>
                <w:i/>
                <w:sz w:val="20"/>
                <w:szCs w:val="20"/>
              </w:rPr>
              <w:t>özel</w:t>
            </w:r>
            <w:r w:rsidRPr="00945DEF">
              <w:rPr>
                <w:rFonts w:ascii="Times New Roman" w:hAnsi="Times New Roman" w:cs="Times New Roman"/>
                <w:i/>
                <w:sz w:val="20"/>
                <w:szCs w:val="20"/>
              </w:rPr>
              <w:t xml:space="preserve"> </w:t>
            </w:r>
            <w:r w:rsidR="002040DB" w:rsidRPr="00945DEF">
              <w:rPr>
                <w:rFonts w:ascii="Times New Roman" w:hAnsi="Times New Roman" w:cs="Times New Roman"/>
                <w:i/>
                <w:sz w:val="20"/>
                <w:szCs w:val="20"/>
              </w:rPr>
              <w:t>çocuklar</w:t>
            </w:r>
            <w:r w:rsidRPr="00945DEF">
              <w:rPr>
                <w:rFonts w:ascii="Times New Roman" w:hAnsi="Times New Roman" w:cs="Times New Roman"/>
                <w:i/>
                <w:sz w:val="20"/>
                <w:szCs w:val="20"/>
              </w:rPr>
              <w:t xml:space="preserve"> olabilir</w:t>
            </w:r>
            <w:r w:rsidR="002040DB" w:rsidRPr="00945DEF">
              <w:rPr>
                <w:rFonts w:ascii="Times New Roman" w:hAnsi="Times New Roman" w:cs="Times New Roman"/>
                <w:i/>
                <w:sz w:val="20"/>
                <w:szCs w:val="20"/>
              </w:rPr>
              <w:t xml:space="preserve">”. </w:t>
            </w:r>
          </w:p>
          <w:p w:rsidR="00A322CA" w:rsidRPr="00945DEF" w:rsidRDefault="00A322CA" w:rsidP="007B675C">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K48: “</w:t>
            </w:r>
            <w:r w:rsidRPr="00945DEF">
              <w:rPr>
                <w:rFonts w:ascii="Times New Roman" w:hAnsi="Times New Roman" w:cs="Times New Roman"/>
                <w:i/>
                <w:sz w:val="20"/>
                <w:szCs w:val="20"/>
              </w:rPr>
              <w:t>İlk olarak bu çocukların ye</w:t>
            </w:r>
            <w:r w:rsidR="00AC4E72">
              <w:rPr>
                <w:rFonts w:ascii="Times New Roman" w:hAnsi="Times New Roman" w:cs="Times New Roman"/>
                <w:i/>
                <w:sz w:val="20"/>
                <w:szCs w:val="20"/>
              </w:rPr>
              <w:t>ter</w:t>
            </w:r>
            <w:r w:rsidRPr="00945DEF">
              <w:rPr>
                <w:rFonts w:ascii="Times New Roman" w:hAnsi="Times New Roman" w:cs="Times New Roman"/>
                <w:i/>
                <w:sz w:val="20"/>
                <w:szCs w:val="20"/>
              </w:rPr>
              <w:t>li olgunluk düzeyine ulaşmadığını düşünürdüm. Zamanla hala bu şekilde devam ederse bu çocukları rehberlik servisi ile görüştürürdüm”.</w:t>
            </w:r>
          </w:p>
          <w:p w:rsidR="00A322CA" w:rsidRPr="00945DEF" w:rsidRDefault="009B60BA" w:rsidP="007B675C">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K54:</w:t>
            </w:r>
            <w:r w:rsidRPr="00945DEF">
              <w:rPr>
                <w:rFonts w:ascii="Times New Roman" w:hAnsi="Times New Roman" w:cs="Times New Roman"/>
                <w:i/>
                <w:sz w:val="20"/>
                <w:szCs w:val="20"/>
              </w:rPr>
              <w:t xml:space="preserve"> “4 ve 8 rakamını çocuklara tam olarak kavratamadığımı, çocukların ritmik saymayı kavramadığını düşünürüm”.</w:t>
            </w:r>
          </w:p>
        </w:tc>
      </w:tr>
      <w:tr w:rsidR="00CE7B17" w:rsidRPr="00945DEF" w:rsidTr="007B675C">
        <w:tc>
          <w:tcPr>
            <w:cnfStyle w:val="001000000000" w:firstRow="0" w:lastRow="0" w:firstColumn="1" w:lastColumn="0" w:oddVBand="0" w:evenVBand="0" w:oddHBand="0" w:evenHBand="0" w:firstRowFirstColumn="0" w:firstRowLastColumn="0" w:lastRowFirstColumn="0" w:lastRowLastColumn="0"/>
            <w:tcW w:w="1271" w:type="dxa"/>
          </w:tcPr>
          <w:p w:rsidR="00E65F15" w:rsidRPr="00945DEF" w:rsidRDefault="00E65F15" w:rsidP="007B675C">
            <w:pPr>
              <w:spacing w:line="240" w:lineRule="auto"/>
              <w:rPr>
                <w:rFonts w:ascii="Times New Roman" w:hAnsi="Times New Roman" w:cs="Times New Roman"/>
                <w:bCs w:val="0"/>
                <w:sz w:val="20"/>
                <w:szCs w:val="20"/>
              </w:rPr>
            </w:pPr>
          </w:p>
          <w:p w:rsidR="00CE7B17" w:rsidRPr="00945DEF" w:rsidRDefault="00CE7B17" w:rsidP="007B675C">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25" w:type="dxa"/>
          </w:tcPr>
          <w:p w:rsidR="00E65F15" w:rsidRPr="00945DEF" w:rsidRDefault="00E65F15" w:rsidP="007B675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E65F15" w:rsidRPr="00945DEF" w:rsidRDefault="00E65F15" w:rsidP="007B675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E7B17" w:rsidRPr="00945DEF" w:rsidRDefault="001C4CB3" w:rsidP="007B675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3</w:t>
            </w:r>
          </w:p>
        </w:tc>
        <w:tc>
          <w:tcPr>
            <w:tcW w:w="7366" w:type="dxa"/>
          </w:tcPr>
          <w:p w:rsidR="00C54948" w:rsidRPr="00945DEF" w:rsidRDefault="00432602" w:rsidP="00535C5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w:t>
            </w:r>
            <w:r w:rsidR="00494D98" w:rsidRPr="00945DEF">
              <w:rPr>
                <w:rFonts w:ascii="Times New Roman" w:hAnsi="Times New Roman" w:cs="Times New Roman"/>
                <w:b/>
                <w:sz w:val="20"/>
                <w:szCs w:val="20"/>
              </w:rPr>
              <w:t>21</w:t>
            </w:r>
            <w:r w:rsidRPr="00945DEF">
              <w:rPr>
                <w:rFonts w:ascii="Times New Roman" w:hAnsi="Times New Roman" w:cs="Times New Roman"/>
                <w:b/>
                <w:sz w:val="20"/>
                <w:szCs w:val="20"/>
              </w:rPr>
              <w:t>:</w:t>
            </w:r>
            <w:r w:rsidRPr="00945DEF">
              <w:rPr>
                <w:rFonts w:ascii="Times New Roman" w:hAnsi="Times New Roman" w:cs="Times New Roman"/>
                <w:i/>
                <w:sz w:val="20"/>
                <w:szCs w:val="20"/>
              </w:rPr>
              <w:t xml:space="preserve"> </w:t>
            </w:r>
            <w:r w:rsidR="00535C51" w:rsidRPr="00945DEF">
              <w:rPr>
                <w:rFonts w:ascii="Times New Roman" w:hAnsi="Times New Roman" w:cs="Times New Roman"/>
                <w:i/>
                <w:sz w:val="20"/>
                <w:szCs w:val="20"/>
              </w:rPr>
              <w:t>“Bir ilerleme olduğunu ancak bunun yavaş gerçekleştiğini düşünürdüm. Bu çocukların hazırbulunuşluklarının düşük olmasından dolayı biraz daha zamana ihtiyaçları olduğunu belirli aralıklarla aynı konuda etkinlikler yaparak bu sorunu aşabileceklerine inanırdım”.</w:t>
            </w:r>
          </w:p>
        </w:tc>
      </w:tr>
      <w:tr w:rsidR="00CE7B17" w:rsidRPr="00945DEF" w:rsidTr="007B6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65F15" w:rsidRPr="00945DEF" w:rsidRDefault="00E65F15" w:rsidP="007B675C">
            <w:pPr>
              <w:spacing w:line="240" w:lineRule="auto"/>
              <w:rPr>
                <w:rFonts w:ascii="Times New Roman" w:hAnsi="Times New Roman" w:cs="Times New Roman"/>
                <w:bCs w:val="0"/>
                <w:sz w:val="20"/>
                <w:szCs w:val="20"/>
              </w:rPr>
            </w:pPr>
          </w:p>
          <w:p w:rsidR="00CE7B17" w:rsidRPr="00945DEF" w:rsidRDefault="00CE7B17" w:rsidP="007B675C">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25" w:type="dxa"/>
          </w:tcPr>
          <w:p w:rsidR="00E65F15" w:rsidRPr="00945DEF" w:rsidRDefault="00E65F15" w:rsidP="007B675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51666E" w:rsidP="007B675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w:t>
            </w:r>
          </w:p>
        </w:tc>
        <w:tc>
          <w:tcPr>
            <w:tcW w:w="7366" w:type="dxa"/>
          </w:tcPr>
          <w:p w:rsidR="00CE7B17" w:rsidRPr="00945DEF" w:rsidRDefault="00DC5032" w:rsidP="007B675C">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K35:</w:t>
            </w:r>
            <w:r w:rsidRPr="00945DEF">
              <w:rPr>
                <w:rFonts w:ascii="Times New Roman" w:hAnsi="Times New Roman" w:cs="Times New Roman"/>
                <w:i/>
                <w:sz w:val="20"/>
                <w:szCs w:val="20"/>
              </w:rPr>
              <w:t xml:space="preserve"> “Çocuklarda olumlu bir gelişme olduğunu düşünerek kullandığım yönteme devam ederdim”.</w:t>
            </w:r>
          </w:p>
        </w:tc>
      </w:tr>
      <w:tr w:rsidR="0051666E" w:rsidRPr="00945DEF" w:rsidTr="007B675C">
        <w:tc>
          <w:tcPr>
            <w:cnfStyle w:val="001000000000" w:firstRow="0" w:lastRow="0" w:firstColumn="1" w:lastColumn="0" w:oddVBand="0" w:evenVBand="0" w:oddHBand="0" w:evenHBand="0" w:firstRowFirstColumn="0" w:firstRowLastColumn="0" w:lastRowFirstColumn="0" w:lastRowLastColumn="0"/>
            <w:tcW w:w="1271" w:type="dxa"/>
          </w:tcPr>
          <w:p w:rsidR="0051666E" w:rsidRPr="00945DEF" w:rsidRDefault="0051666E" w:rsidP="0051666E">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 xml:space="preserve">Örnek Niteliğinde </w:t>
            </w:r>
          </w:p>
        </w:tc>
        <w:tc>
          <w:tcPr>
            <w:tcW w:w="425" w:type="dxa"/>
          </w:tcPr>
          <w:p w:rsidR="0051666E" w:rsidRPr="00945DEF" w:rsidRDefault="0051666E" w:rsidP="0051666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w:t>
            </w:r>
          </w:p>
        </w:tc>
        <w:tc>
          <w:tcPr>
            <w:tcW w:w="7366" w:type="dxa"/>
          </w:tcPr>
          <w:p w:rsidR="0051666E" w:rsidRPr="00945DEF" w:rsidRDefault="00ED63C4" w:rsidP="0051666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45DEF">
              <w:rPr>
                <w:rFonts w:ascii="Times New Roman" w:hAnsi="Times New Roman" w:cs="Times New Roman"/>
                <w:b/>
                <w:sz w:val="20"/>
                <w:szCs w:val="20"/>
              </w:rPr>
              <w:t>K40:</w:t>
            </w:r>
            <w:r w:rsidRPr="00945DEF">
              <w:rPr>
                <w:rFonts w:ascii="Times New Roman" w:hAnsi="Times New Roman" w:cs="Times New Roman"/>
                <w:i/>
                <w:sz w:val="20"/>
                <w:szCs w:val="20"/>
              </w:rPr>
              <w:t xml:space="preserve"> “Çocuklarda olumsuz bir durum olduğunu düşünmezdim. Yaptığım etkinliklerle oldukça düzeltme sağlamışım. Daha çeşitli etkinlikler de ekleyerek eskileri düzeltmeye çalışırım. Aynı etkinliklerin ev ortamında da desteklenmesini sağlarım”.</w:t>
            </w:r>
          </w:p>
        </w:tc>
      </w:tr>
    </w:tbl>
    <w:p w:rsidR="004F00BE" w:rsidRPr="00945DEF" w:rsidRDefault="00E17978" w:rsidP="004F00BE">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Tablo </w:t>
      </w:r>
      <w:r w:rsidR="000812C6" w:rsidRPr="00945DEF">
        <w:rPr>
          <w:rFonts w:ascii="Times New Roman" w:hAnsi="Times New Roman" w:cs="Times New Roman"/>
          <w:sz w:val="24"/>
          <w:szCs w:val="24"/>
        </w:rPr>
        <w:t>6</w:t>
      </w:r>
      <w:r w:rsidRPr="00945DEF">
        <w:rPr>
          <w:rFonts w:ascii="Times New Roman" w:hAnsi="Times New Roman" w:cs="Times New Roman"/>
          <w:sz w:val="24"/>
          <w:szCs w:val="24"/>
        </w:rPr>
        <w:t xml:space="preserve"> incelendiğinde</w:t>
      </w:r>
      <w:r w:rsidR="00254484"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katılımcıların çoğunluğunun </w:t>
      </w:r>
      <w:r w:rsidR="00CE6749" w:rsidRPr="00945DEF">
        <w:rPr>
          <w:rFonts w:ascii="Times New Roman" w:hAnsi="Times New Roman" w:cs="Times New Roman"/>
          <w:sz w:val="24"/>
          <w:szCs w:val="24"/>
        </w:rPr>
        <w:t>(N:</w:t>
      </w:r>
      <w:r w:rsidR="00C2486F" w:rsidRPr="00945DEF">
        <w:rPr>
          <w:rFonts w:ascii="Times New Roman" w:hAnsi="Times New Roman" w:cs="Times New Roman"/>
          <w:sz w:val="24"/>
          <w:szCs w:val="24"/>
        </w:rPr>
        <w:t>48</w:t>
      </w:r>
      <w:r w:rsidR="00CE6749" w:rsidRPr="00945DEF">
        <w:rPr>
          <w:rFonts w:ascii="Times New Roman" w:hAnsi="Times New Roman" w:cs="Times New Roman"/>
          <w:sz w:val="24"/>
          <w:szCs w:val="24"/>
        </w:rPr>
        <w:t>) pragmatist olma özelliğin</w:t>
      </w:r>
      <w:r w:rsidR="00C2486F" w:rsidRPr="00945DEF">
        <w:rPr>
          <w:rFonts w:ascii="Times New Roman" w:hAnsi="Times New Roman" w:cs="Times New Roman"/>
          <w:sz w:val="24"/>
          <w:szCs w:val="24"/>
        </w:rPr>
        <w:t>i</w:t>
      </w:r>
      <w:r w:rsidR="00CE6749" w:rsidRPr="00945DEF">
        <w:rPr>
          <w:rFonts w:ascii="Times New Roman" w:hAnsi="Times New Roman" w:cs="Times New Roman"/>
          <w:sz w:val="24"/>
          <w:szCs w:val="24"/>
        </w:rPr>
        <w:t xml:space="preserve"> </w:t>
      </w:r>
      <w:r w:rsidR="00C2486F" w:rsidRPr="00945DEF">
        <w:rPr>
          <w:rFonts w:ascii="Times New Roman" w:hAnsi="Times New Roman" w:cs="Times New Roman"/>
          <w:sz w:val="24"/>
          <w:szCs w:val="24"/>
        </w:rPr>
        <w:t>yetersiz düzeyde sergiledikleri</w:t>
      </w:r>
      <w:r w:rsidRPr="00945DEF">
        <w:rPr>
          <w:rFonts w:ascii="Times New Roman" w:hAnsi="Times New Roman" w:cs="Times New Roman"/>
          <w:sz w:val="24"/>
          <w:szCs w:val="24"/>
        </w:rPr>
        <w:t xml:space="preserve"> görülmektedir. Bununla birlikte </w:t>
      </w:r>
      <w:r w:rsidR="00E16B9E" w:rsidRPr="00945DEF">
        <w:rPr>
          <w:rFonts w:ascii="Times New Roman" w:hAnsi="Times New Roman" w:cs="Times New Roman"/>
          <w:sz w:val="24"/>
          <w:szCs w:val="24"/>
        </w:rPr>
        <w:t>az sayıda</w:t>
      </w:r>
      <w:r w:rsidR="00CE2DDD" w:rsidRPr="00945DEF">
        <w:rPr>
          <w:rFonts w:ascii="Times New Roman" w:hAnsi="Times New Roman" w:cs="Times New Roman"/>
          <w:sz w:val="24"/>
          <w:szCs w:val="24"/>
        </w:rPr>
        <w:t xml:space="preserve"> (N:</w:t>
      </w:r>
      <w:r w:rsidR="007F72BB" w:rsidRPr="00945DEF">
        <w:rPr>
          <w:rFonts w:ascii="Times New Roman" w:hAnsi="Times New Roman" w:cs="Times New Roman"/>
          <w:sz w:val="24"/>
          <w:szCs w:val="24"/>
        </w:rPr>
        <w:t>3</w:t>
      </w:r>
      <w:r w:rsidR="00CE2DDD" w:rsidRPr="00945DEF">
        <w:rPr>
          <w:rFonts w:ascii="Times New Roman" w:hAnsi="Times New Roman" w:cs="Times New Roman"/>
          <w:sz w:val="24"/>
          <w:szCs w:val="24"/>
        </w:rPr>
        <w:t>) katılımcının</w:t>
      </w:r>
      <w:r w:rsidRPr="00945DEF">
        <w:rPr>
          <w:rFonts w:ascii="Times New Roman" w:hAnsi="Times New Roman" w:cs="Times New Roman"/>
          <w:sz w:val="24"/>
          <w:szCs w:val="24"/>
        </w:rPr>
        <w:t xml:space="preserve"> </w:t>
      </w:r>
      <w:r w:rsidR="00CE2DDD" w:rsidRPr="00945DEF">
        <w:rPr>
          <w:rFonts w:ascii="Times New Roman" w:hAnsi="Times New Roman" w:cs="Times New Roman"/>
          <w:sz w:val="24"/>
          <w:szCs w:val="24"/>
        </w:rPr>
        <w:t>bu özelli</w:t>
      </w:r>
      <w:r w:rsidR="007F72BB" w:rsidRPr="00945DEF">
        <w:rPr>
          <w:rFonts w:ascii="Times New Roman" w:hAnsi="Times New Roman" w:cs="Times New Roman"/>
          <w:sz w:val="24"/>
          <w:szCs w:val="24"/>
        </w:rPr>
        <w:t>kte</w:t>
      </w:r>
      <w:r w:rsidR="00CE2DDD" w:rsidRPr="00945DEF">
        <w:rPr>
          <w:rFonts w:ascii="Times New Roman" w:hAnsi="Times New Roman" w:cs="Times New Roman"/>
          <w:sz w:val="24"/>
          <w:szCs w:val="24"/>
        </w:rPr>
        <w:t xml:space="preserve"> </w:t>
      </w:r>
      <w:r w:rsidR="007F72BB" w:rsidRPr="00945DEF">
        <w:rPr>
          <w:rFonts w:ascii="Times New Roman" w:hAnsi="Times New Roman" w:cs="Times New Roman"/>
          <w:sz w:val="24"/>
          <w:szCs w:val="24"/>
        </w:rPr>
        <w:t>iyileştirilme ihtiyacında oldu</w:t>
      </w:r>
      <w:r w:rsidR="00591950" w:rsidRPr="00945DEF">
        <w:rPr>
          <w:rFonts w:ascii="Times New Roman" w:hAnsi="Times New Roman" w:cs="Times New Roman"/>
          <w:sz w:val="24"/>
          <w:szCs w:val="24"/>
        </w:rPr>
        <w:t>ğu</w:t>
      </w:r>
      <w:r w:rsidR="00266898" w:rsidRPr="00945DEF">
        <w:rPr>
          <w:rFonts w:ascii="Times New Roman" w:hAnsi="Times New Roman" w:cs="Times New Roman"/>
          <w:sz w:val="24"/>
          <w:szCs w:val="24"/>
        </w:rPr>
        <w:t xml:space="preserve"> ve bu özelliği </w:t>
      </w:r>
      <w:r w:rsidR="004F00BE" w:rsidRPr="00945DEF">
        <w:rPr>
          <w:rFonts w:ascii="Times New Roman" w:hAnsi="Times New Roman" w:cs="Times New Roman"/>
          <w:sz w:val="24"/>
          <w:szCs w:val="24"/>
        </w:rPr>
        <w:t>yeterli</w:t>
      </w:r>
      <w:r w:rsidR="00266898" w:rsidRPr="00945DEF">
        <w:rPr>
          <w:rFonts w:ascii="Times New Roman" w:hAnsi="Times New Roman" w:cs="Times New Roman"/>
          <w:sz w:val="24"/>
          <w:szCs w:val="24"/>
        </w:rPr>
        <w:t xml:space="preserve"> (N:2)</w:t>
      </w:r>
      <w:r w:rsidR="004F00BE" w:rsidRPr="00945DEF">
        <w:rPr>
          <w:rFonts w:ascii="Times New Roman" w:hAnsi="Times New Roman" w:cs="Times New Roman"/>
          <w:sz w:val="24"/>
          <w:szCs w:val="24"/>
        </w:rPr>
        <w:t xml:space="preserve"> düzeyde sergiledikleri görülmektedir.</w:t>
      </w:r>
    </w:p>
    <w:p w:rsidR="004C35E7" w:rsidRPr="00945DEF" w:rsidRDefault="004C35E7"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0541D3" w:rsidRPr="00945DEF">
        <w:rPr>
          <w:rFonts w:ascii="Times New Roman" w:hAnsi="Times New Roman" w:cs="Times New Roman"/>
          <w:b/>
          <w:sz w:val="24"/>
          <w:szCs w:val="24"/>
        </w:rPr>
        <w:t>7</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Sabır</w:t>
      </w:r>
      <w:r w:rsidR="000541D3" w:rsidRPr="00945DEF">
        <w:rPr>
          <w:rFonts w:ascii="Times New Roman" w:hAnsi="Times New Roman" w:cs="Times New Roman"/>
          <w:sz w:val="24"/>
          <w:szCs w:val="24"/>
        </w:rPr>
        <w:t>lı Olma</w:t>
      </w:r>
      <w:r w:rsidRPr="00945DEF">
        <w:rPr>
          <w:rFonts w:ascii="Times New Roman" w:hAnsi="Times New Roman" w:cs="Times New Roman"/>
          <w:sz w:val="24"/>
          <w:szCs w:val="24"/>
        </w:rPr>
        <w:t xml:space="preserve"> Özelliğine İlişk</w:t>
      </w:r>
      <w:r w:rsidR="000541D3" w:rsidRPr="00945DEF">
        <w:rPr>
          <w:rFonts w:ascii="Times New Roman" w:hAnsi="Times New Roman" w:cs="Times New Roman"/>
          <w:sz w:val="24"/>
          <w:szCs w:val="24"/>
        </w:rPr>
        <w:t>in Cevapları</w:t>
      </w:r>
    </w:p>
    <w:tbl>
      <w:tblPr>
        <w:tblStyle w:val="DzTablo21"/>
        <w:tblW w:w="0" w:type="auto"/>
        <w:tblLook w:val="04A0" w:firstRow="1" w:lastRow="0" w:firstColumn="1" w:lastColumn="0" w:noHBand="0" w:noVBand="1"/>
      </w:tblPr>
      <w:tblGrid>
        <w:gridCol w:w="1492"/>
        <w:gridCol w:w="425"/>
        <w:gridCol w:w="7155"/>
      </w:tblGrid>
      <w:tr w:rsidR="00CE7B17" w:rsidRPr="00945DEF" w:rsidTr="00500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50071C">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25" w:type="dxa"/>
          </w:tcPr>
          <w:p w:rsidR="00CE7B17" w:rsidRPr="00945DEF" w:rsidRDefault="00CE7B17" w:rsidP="0050071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366" w:type="dxa"/>
          </w:tcPr>
          <w:p w:rsidR="00CE7B17" w:rsidRPr="00945DEF" w:rsidRDefault="00CE7B17" w:rsidP="0050071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CE7B17" w:rsidRPr="00945DEF" w:rsidTr="00500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B5075" w:rsidRPr="00945DEF" w:rsidRDefault="00AB5075" w:rsidP="0050071C">
            <w:pPr>
              <w:spacing w:line="240" w:lineRule="auto"/>
              <w:rPr>
                <w:rFonts w:ascii="Times New Roman" w:hAnsi="Times New Roman" w:cs="Times New Roman"/>
                <w:bCs w:val="0"/>
                <w:sz w:val="20"/>
                <w:szCs w:val="20"/>
              </w:rPr>
            </w:pPr>
          </w:p>
          <w:p w:rsidR="00AB5075" w:rsidRPr="00945DEF" w:rsidRDefault="00AB5075" w:rsidP="0050071C">
            <w:pPr>
              <w:spacing w:line="240" w:lineRule="auto"/>
              <w:rPr>
                <w:rFonts w:ascii="Times New Roman" w:hAnsi="Times New Roman" w:cs="Times New Roman"/>
                <w:bCs w:val="0"/>
                <w:sz w:val="20"/>
                <w:szCs w:val="20"/>
              </w:rPr>
            </w:pPr>
          </w:p>
          <w:p w:rsidR="00CE7B17" w:rsidRPr="00945DEF" w:rsidRDefault="00CE7B17" w:rsidP="0050071C">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425" w:type="dxa"/>
          </w:tcPr>
          <w:p w:rsidR="00AB5075" w:rsidRPr="00945DEF" w:rsidRDefault="00AB5075" w:rsidP="0050071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B5075" w:rsidRPr="00945DEF" w:rsidRDefault="00AB5075" w:rsidP="0050071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20710F" w:rsidP="0050071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w:t>
            </w:r>
          </w:p>
        </w:tc>
        <w:tc>
          <w:tcPr>
            <w:tcW w:w="7366" w:type="dxa"/>
          </w:tcPr>
          <w:p w:rsidR="00D8429A" w:rsidRPr="00945DEF" w:rsidRDefault="007271C5" w:rsidP="007271C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5DEF">
              <w:rPr>
                <w:rFonts w:ascii="Times New Roman" w:hAnsi="Times New Roman" w:cs="Times New Roman"/>
                <w:b/>
                <w:sz w:val="20"/>
                <w:szCs w:val="20"/>
              </w:rPr>
              <w:t xml:space="preserve">K48: </w:t>
            </w:r>
            <w:r w:rsidRPr="00945DEF">
              <w:rPr>
                <w:rFonts w:ascii="Times New Roman" w:hAnsi="Times New Roman" w:cs="Times New Roman"/>
                <w:i/>
                <w:sz w:val="20"/>
                <w:szCs w:val="20"/>
              </w:rPr>
              <w:t>“Çocukların üzerine gitmezdim. Sürekli uyarmazdım. Kağıda fazla yaklaşan çocuklarda göz bozukluğumu var diye düşünürdüm. Başka şekilde bunu deneyip anlamaya çalışırdım. Ailesiyle görüşürdüm. Çocuğun boyu yetmediği için, kolları uzanmadığı içinde bunu yapıyor olabilir”.</w:t>
            </w:r>
          </w:p>
        </w:tc>
      </w:tr>
      <w:tr w:rsidR="00CE7B17" w:rsidRPr="00945DEF" w:rsidTr="0050071C">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50071C">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25" w:type="dxa"/>
          </w:tcPr>
          <w:p w:rsidR="00CE7B17" w:rsidRPr="00945DEF" w:rsidRDefault="0020710F" w:rsidP="0050071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11</w:t>
            </w:r>
          </w:p>
        </w:tc>
        <w:tc>
          <w:tcPr>
            <w:tcW w:w="7366" w:type="dxa"/>
          </w:tcPr>
          <w:p w:rsidR="000C0198" w:rsidRPr="00945DEF" w:rsidRDefault="000C0198" w:rsidP="000C0198">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K9:</w:t>
            </w:r>
            <w:r w:rsidRPr="00945DEF">
              <w:rPr>
                <w:rFonts w:ascii="Times New Roman" w:hAnsi="Times New Roman" w:cs="Times New Roman"/>
                <w:i/>
                <w:sz w:val="20"/>
                <w:szCs w:val="20"/>
              </w:rPr>
              <w:t xml:space="preserve"> “Eğilenlere özel özgün fazla eğilmenin zararlarını anlatan bir şarkı söylerdim. Bir de onun etkisinden daha etkili doğru duruşa şarkı söylerdim. İki şarkıyı okuma yazma etkinliğinde duruma göre kullanırdım”.</w:t>
            </w:r>
          </w:p>
          <w:p w:rsidR="00CE7B17" w:rsidRPr="00945DEF" w:rsidRDefault="00234141" w:rsidP="0023414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5DEF">
              <w:rPr>
                <w:rFonts w:ascii="Times New Roman" w:hAnsi="Times New Roman" w:cs="Times New Roman"/>
                <w:b/>
                <w:sz w:val="20"/>
                <w:szCs w:val="20"/>
              </w:rPr>
              <w:t>K17:</w:t>
            </w:r>
            <w:r w:rsidRPr="00945DEF">
              <w:rPr>
                <w:rFonts w:ascii="Times New Roman" w:hAnsi="Times New Roman" w:cs="Times New Roman"/>
                <w:i/>
                <w:sz w:val="20"/>
                <w:szCs w:val="20"/>
              </w:rPr>
              <w:t xml:space="preserve"> " Bu çocukların aileleri ile görüşüp evde de bu tarz çalışmalar yapmaları gerektiğini anlatır. Evde yapılması için ek çalışmalar gönderirim”.</w:t>
            </w:r>
          </w:p>
        </w:tc>
      </w:tr>
      <w:tr w:rsidR="00CE7B17" w:rsidRPr="00945DEF" w:rsidTr="00500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B5075" w:rsidRPr="00945DEF" w:rsidRDefault="00AB5075" w:rsidP="0050071C">
            <w:pPr>
              <w:spacing w:line="240" w:lineRule="auto"/>
              <w:rPr>
                <w:rFonts w:ascii="Times New Roman" w:hAnsi="Times New Roman" w:cs="Times New Roman"/>
                <w:bCs w:val="0"/>
                <w:sz w:val="20"/>
                <w:szCs w:val="20"/>
              </w:rPr>
            </w:pPr>
          </w:p>
          <w:p w:rsidR="00AB5075" w:rsidRPr="00945DEF" w:rsidRDefault="00AB5075" w:rsidP="0050071C">
            <w:pPr>
              <w:spacing w:line="240" w:lineRule="auto"/>
              <w:rPr>
                <w:rFonts w:ascii="Times New Roman" w:hAnsi="Times New Roman" w:cs="Times New Roman"/>
                <w:bCs w:val="0"/>
                <w:sz w:val="20"/>
                <w:szCs w:val="20"/>
              </w:rPr>
            </w:pPr>
          </w:p>
          <w:p w:rsidR="00AB5075" w:rsidRPr="00945DEF" w:rsidRDefault="00AB5075" w:rsidP="0050071C">
            <w:pPr>
              <w:spacing w:line="240" w:lineRule="auto"/>
              <w:rPr>
                <w:rFonts w:ascii="Times New Roman" w:hAnsi="Times New Roman" w:cs="Times New Roman"/>
                <w:bCs w:val="0"/>
                <w:sz w:val="20"/>
                <w:szCs w:val="20"/>
              </w:rPr>
            </w:pPr>
          </w:p>
          <w:p w:rsidR="00CE7B17" w:rsidRPr="00945DEF" w:rsidRDefault="00CE7B17" w:rsidP="0050071C">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25" w:type="dxa"/>
          </w:tcPr>
          <w:p w:rsidR="00AB5075" w:rsidRPr="00945DEF" w:rsidRDefault="00AB5075" w:rsidP="0050071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B5075" w:rsidRPr="00945DEF" w:rsidRDefault="00AB5075" w:rsidP="0050071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AB5075" w:rsidRPr="00945DEF" w:rsidRDefault="00AB5075" w:rsidP="0050071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1C4CB3" w:rsidP="0050071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w:t>
            </w:r>
            <w:r w:rsidR="0020710F" w:rsidRPr="00945DEF">
              <w:rPr>
                <w:rFonts w:ascii="Times New Roman" w:hAnsi="Times New Roman" w:cs="Times New Roman"/>
                <w:sz w:val="20"/>
                <w:szCs w:val="20"/>
              </w:rPr>
              <w:t>3</w:t>
            </w:r>
          </w:p>
        </w:tc>
        <w:tc>
          <w:tcPr>
            <w:tcW w:w="7366" w:type="dxa"/>
          </w:tcPr>
          <w:p w:rsidR="00A020A7" w:rsidRPr="00945DEF" w:rsidRDefault="00A020A7" w:rsidP="0050071C">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K12:</w:t>
            </w:r>
            <w:r w:rsidRPr="00945DEF">
              <w:rPr>
                <w:rFonts w:ascii="Times New Roman" w:hAnsi="Times New Roman" w:cs="Times New Roman"/>
                <w:i/>
                <w:sz w:val="20"/>
                <w:szCs w:val="20"/>
              </w:rPr>
              <w:t xml:space="preserve"> “Ne kadar olması gerektiğinin sınırını ayarlar, hatırlatıcı materyal koyardım ve unutan çocukların masalarına düzgün oturuş pozisyonunun resmini yapıştırırdım”.</w:t>
            </w:r>
          </w:p>
          <w:p w:rsidR="00B91889" w:rsidRPr="00945DEF" w:rsidRDefault="00B91889" w:rsidP="0050071C">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K44:</w:t>
            </w:r>
            <w:r w:rsidRPr="00945DEF">
              <w:rPr>
                <w:rFonts w:ascii="Times New Roman" w:hAnsi="Times New Roman" w:cs="Times New Roman"/>
                <w:i/>
                <w:sz w:val="20"/>
                <w:szCs w:val="20"/>
              </w:rPr>
              <w:t xml:space="preserve"> “Çocuklar arasındaki bireysel farklılıklar dikkate alınmalı bence. Masada kağıtta kendi bedeni arasındaki mesafeyi ayarlamada zorlanan çocuklara hissettirmeden doğru mesafeyi ayarlamak için oyun etkinliği yapardım”.</w:t>
            </w:r>
          </w:p>
        </w:tc>
      </w:tr>
      <w:tr w:rsidR="00CE7B17" w:rsidRPr="00945DEF" w:rsidTr="0050071C">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50071C">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 xml:space="preserve">Örnek Niteliğinde </w:t>
            </w:r>
          </w:p>
        </w:tc>
        <w:tc>
          <w:tcPr>
            <w:tcW w:w="425" w:type="dxa"/>
          </w:tcPr>
          <w:p w:rsidR="00CE7B17" w:rsidRPr="00945DEF" w:rsidRDefault="0020710F" w:rsidP="0050071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w:t>
            </w:r>
          </w:p>
        </w:tc>
        <w:tc>
          <w:tcPr>
            <w:tcW w:w="7366" w:type="dxa"/>
          </w:tcPr>
          <w:p w:rsidR="00CE7B17" w:rsidRPr="00945DEF" w:rsidRDefault="0035621D" w:rsidP="0050071C">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K4</w:t>
            </w:r>
            <w:r w:rsidR="0005302A" w:rsidRPr="00945DEF">
              <w:rPr>
                <w:rFonts w:ascii="Times New Roman" w:hAnsi="Times New Roman" w:cs="Times New Roman"/>
                <w:b/>
                <w:sz w:val="20"/>
                <w:szCs w:val="20"/>
              </w:rPr>
              <w:t>0</w:t>
            </w:r>
            <w:r w:rsidRPr="00945DEF">
              <w:rPr>
                <w:rFonts w:ascii="Times New Roman" w:hAnsi="Times New Roman" w:cs="Times New Roman"/>
                <w:b/>
                <w:sz w:val="20"/>
                <w:szCs w:val="20"/>
              </w:rPr>
              <w:t>:</w:t>
            </w:r>
            <w:r w:rsidRPr="00945DEF">
              <w:rPr>
                <w:rFonts w:ascii="Times New Roman" w:hAnsi="Times New Roman" w:cs="Times New Roman"/>
                <w:i/>
                <w:sz w:val="20"/>
                <w:szCs w:val="20"/>
              </w:rPr>
              <w:t xml:space="preserve"> “</w:t>
            </w:r>
            <w:r w:rsidR="0005302A" w:rsidRPr="00945DEF">
              <w:rPr>
                <w:rFonts w:ascii="Times New Roman" w:hAnsi="Times New Roman" w:cs="Times New Roman"/>
                <w:i/>
                <w:sz w:val="20"/>
                <w:szCs w:val="20"/>
              </w:rPr>
              <w:t>Rehber öğretmen ile konuşarak bu durumun ne derece normal olduğu hakkında bilgi sahibi olurdum. Normalse yılsonuna kadar çalışmalarıma devam ederdim. Değilse gereken desteği alırdım”.</w:t>
            </w:r>
          </w:p>
        </w:tc>
      </w:tr>
      <w:tr w:rsidR="0020710F" w:rsidRPr="00945DEF" w:rsidTr="00500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0710F" w:rsidRPr="00945DEF" w:rsidRDefault="0020710F" w:rsidP="0050071C">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Kodlanamayan</w:t>
            </w:r>
            <w:r w:rsidR="002C4DF0" w:rsidRPr="00945DEF">
              <w:rPr>
                <w:rStyle w:val="DipnotBavurusu"/>
                <w:rFonts w:ascii="Times New Roman" w:hAnsi="Times New Roman" w:cs="Times New Roman"/>
                <w:b w:val="0"/>
                <w:sz w:val="20"/>
                <w:szCs w:val="20"/>
              </w:rPr>
              <w:footnoteReference w:id="2"/>
            </w:r>
          </w:p>
        </w:tc>
        <w:tc>
          <w:tcPr>
            <w:tcW w:w="425" w:type="dxa"/>
          </w:tcPr>
          <w:p w:rsidR="0020710F" w:rsidRPr="00945DEF" w:rsidRDefault="0020710F" w:rsidP="0050071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17</w:t>
            </w:r>
          </w:p>
        </w:tc>
        <w:tc>
          <w:tcPr>
            <w:tcW w:w="7366" w:type="dxa"/>
          </w:tcPr>
          <w:p w:rsidR="0020710F" w:rsidRPr="00945DEF" w:rsidRDefault="003020AC" w:rsidP="007271C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45DEF">
              <w:rPr>
                <w:rFonts w:ascii="Times New Roman" w:hAnsi="Times New Roman" w:cs="Times New Roman"/>
                <w:b/>
                <w:sz w:val="20"/>
                <w:szCs w:val="20"/>
              </w:rPr>
              <w:t>-</w:t>
            </w:r>
          </w:p>
        </w:tc>
      </w:tr>
    </w:tbl>
    <w:p w:rsidR="001A0021" w:rsidRPr="00945DEF" w:rsidRDefault="001A0021" w:rsidP="001A002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Tablo </w:t>
      </w:r>
      <w:r w:rsidR="00026180" w:rsidRPr="00945DEF">
        <w:rPr>
          <w:rFonts w:ascii="Times New Roman" w:hAnsi="Times New Roman" w:cs="Times New Roman"/>
          <w:sz w:val="24"/>
          <w:szCs w:val="24"/>
        </w:rPr>
        <w:t xml:space="preserve">7 </w:t>
      </w:r>
      <w:r w:rsidRPr="00945DEF">
        <w:rPr>
          <w:rFonts w:ascii="Times New Roman" w:hAnsi="Times New Roman" w:cs="Times New Roman"/>
          <w:sz w:val="24"/>
          <w:szCs w:val="24"/>
        </w:rPr>
        <w:t>incelendiğinde</w:t>
      </w:r>
      <w:r w:rsidR="00254484"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katılımcıların çoğunluğunun</w:t>
      </w:r>
      <w:r w:rsidR="00296409" w:rsidRPr="00945DEF">
        <w:rPr>
          <w:rFonts w:ascii="Times New Roman" w:hAnsi="Times New Roman" w:cs="Times New Roman"/>
          <w:sz w:val="24"/>
          <w:szCs w:val="24"/>
        </w:rPr>
        <w:t xml:space="preserve"> (N:2</w:t>
      </w:r>
      <w:r w:rsidR="004F588D" w:rsidRPr="00945DEF">
        <w:rPr>
          <w:rFonts w:ascii="Times New Roman" w:hAnsi="Times New Roman" w:cs="Times New Roman"/>
          <w:sz w:val="24"/>
          <w:szCs w:val="24"/>
        </w:rPr>
        <w:t>3</w:t>
      </w:r>
      <w:r w:rsidR="00296409" w:rsidRPr="00945DEF">
        <w:rPr>
          <w:rFonts w:ascii="Times New Roman" w:hAnsi="Times New Roman" w:cs="Times New Roman"/>
          <w:sz w:val="24"/>
          <w:szCs w:val="24"/>
        </w:rPr>
        <w:t>)</w:t>
      </w:r>
      <w:r w:rsidR="00026180" w:rsidRPr="00945DEF">
        <w:rPr>
          <w:rFonts w:ascii="Times New Roman" w:hAnsi="Times New Roman" w:cs="Times New Roman"/>
          <w:sz w:val="24"/>
          <w:szCs w:val="24"/>
        </w:rPr>
        <w:t xml:space="preserve"> sabırlı olma özelliğin</w:t>
      </w:r>
      <w:r w:rsidR="00296409" w:rsidRPr="00945DEF">
        <w:rPr>
          <w:rFonts w:ascii="Times New Roman" w:hAnsi="Times New Roman" w:cs="Times New Roman"/>
          <w:sz w:val="24"/>
          <w:szCs w:val="24"/>
        </w:rPr>
        <w:t>i</w:t>
      </w:r>
      <w:r w:rsidR="005D5E51" w:rsidRPr="00945DEF">
        <w:rPr>
          <w:rFonts w:ascii="Times New Roman" w:hAnsi="Times New Roman" w:cs="Times New Roman"/>
          <w:sz w:val="24"/>
          <w:szCs w:val="24"/>
        </w:rPr>
        <w:t xml:space="preserve"> </w:t>
      </w:r>
      <w:r w:rsidR="008D1C73" w:rsidRPr="00945DEF">
        <w:rPr>
          <w:rFonts w:ascii="Times New Roman" w:hAnsi="Times New Roman" w:cs="Times New Roman"/>
          <w:sz w:val="24"/>
          <w:szCs w:val="24"/>
        </w:rPr>
        <w:t>yeterli düzeyde sergilediği</w:t>
      </w:r>
      <w:r w:rsidR="004F588D" w:rsidRPr="00945DEF">
        <w:rPr>
          <w:rFonts w:ascii="Times New Roman" w:hAnsi="Times New Roman" w:cs="Times New Roman"/>
          <w:sz w:val="24"/>
          <w:szCs w:val="24"/>
        </w:rPr>
        <w:t xml:space="preserve"> </w:t>
      </w:r>
      <w:r w:rsidRPr="00945DEF">
        <w:rPr>
          <w:rFonts w:ascii="Times New Roman" w:hAnsi="Times New Roman" w:cs="Times New Roman"/>
          <w:sz w:val="24"/>
          <w:szCs w:val="24"/>
        </w:rPr>
        <w:t>görülmektedir. Bununla birlikte bir kısım</w:t>
      </w:r>
      <w:r w:rsidR="00BC636F" w:rsidRPr="00945DEF">
        <w:rPr>
          <w:rFonts w:ascii="Times New Roman" w:hAnsi="Times New Roman" w:cs="Times New Roman"/>
          <w:sz w:val="24"/>
          <w:szCs w:val="24"/>
        </w:rPr>
        <w:t xml:space="preserve"> (N:</w:t>
      </w:r>
      <w:r w:rsidR="004F588D" w:rsidRPr="00945DEF">
        <w:rPr>
          <w:rFonts w:ascii="Times New Roman" w:hAnsi="Times New Roman" w:cs="Times New Roman"/>
          <w:sz w:val="24"/>
          <w:szCs w:val="24"/>
        </w:rPr>
        <w:t>11</w:t>
      </w:r>
      <w:r w:rsidR="00BC636F" w:rsidRPr="00945DEF">
        <w:rPr>
          <w:rFonts w:ascii="Times New Roman" w:hAnsi="Times New Roman" w:cs="Times New Roman"/>
          <w:sz w:val="24"/>
          <w:szCs w:val="24"/>
        </w:rPr>
        <w:t xml:space="preserve">) </w:t>
      </w:r>
      <w:r w:rsidRPr="00945DEF">
        <w:rPr>
          <w:rFonts w:ascii="Times New Roman" w:hAnsi="Times New Roman" w:cs="Times New Roman"/>
          <w:sz w:val="24"/>
          <w:szCs w:val="24"/>
        </w:rPr>
        <w:t xml:space="preserve">katılımcının </w:t>
      </w:r>
      <w:r w:rsidR="00BC636F" w:rsidRPr="00945DEF">
        <w:rPr>
          <w:rFonts w:ascii="Times New Roman" w:hAnsi="Times New Roman" w:cs="Times New Roman"/>
          <w:sz w:val="24"/>
          <w:szCs w:val="24"/>
        </w:rPr>
        <w:t xml:space="preserve">bu </w:t>
      </w:r>
      <w:r w:rsidR="00BC636F" w:rsidRPr="00945DEF">
        <w:rPr>
          <w:rFonts w:ascii="Times New Roman" w:hAnsi="Times New Roman" w:cs="Times New Roman"/>
          <w:sz w:val="24"/>
          <w:szCs w:val="24"/>
        </w:rPr>
        <w:lastRenderedPageBreak/>
        <w:t>özelliğ</w:t>
      </w:r>
      <w:r w:rsidR="004F588D" w:rsidRPr="00945DEF">
        <w:rPr>
          <w:rFonts w:ascii="Times New Roman" w:hAnsi="Times New Roman" w:cs="Times New Roman"/>
          <w:sz w:val="24"/>
          <w:szCs w:val="24"/>
        </w:rPr>
        <w:t>e ilişkin</w:t>
      </w:r>
      <w:r w:rsidR="00BC636F" w:rsidRPr="00945DEF">
        <w:rPr>
          <w:rFonts w:ascii="Times New Roman" w:hAnsi="Times New Roman" w:cs="Times New Roman"/>
          <w:sz w:val="24"/>
          <w:szCs w:val="24"/>
        </w:rPr>
        <w:t xml:space="preserve"> </w:t>
      </w:r>
      <w:r w:rsidRPr="00945DEF">
        <w:rPr>
          <w:rFonts w:ascii="Times New Roman" w:hAnsi="Times New Roman" w:cs="Times New Roman"/>
          <w:sz w:val="24"/>
          <w:szCs w:val="24"/>
        </w:rPr>
        <w:t>iyileştirilme ihtiyacında olduğu tespit edilmiştir. Az sayıda katılımcının ise örnek niteliğinde (N:</w:t>
      </w:r>
      <w:r w:rsidR="004F588D" w:rsidRPr="00945DEF">
        <w:rPr>
          <w:rFonts w:ascii="Times New Roman" w:hAnsi="Times New Roman" w:cs="Times New Roman"/>
          <w:sz w:val="24"/>
          <w:szCs w:val="24"/>
        </w:rPr>
        <w:t>2</w:t>
      </w:r>
      <w:r w:rsidRPr="00945DEF">
        <w:rPr>
          <w:rFonts w:ascii="Times New Roman" w:hAnsi="Times New Roman" w:cs="Times New Roman"/>
          <w:sz w:val="24"/>
          <w:szCs w:val="24"/>
        </w:rPr>
        <w:t>) açıklamalar yaptıkları görülmektedir.</w:t>
      </w:r>
    </w:p>
    <w:p w:rsidR="00F10715" w:rsidRPr="00945DEF" w:rsidRDefault="00F10715"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0541D3" w:rsidRPr="00945DEF">
        <w:rPr>
          <w:rFonts w:ascii="Times New Roman" w:hAnsi="Times New Roman" w:cs="Times New Roman"/>
          <w:b/>
          <w:sz w:val="24"/>
          <w:szCs w:val="24"/>
        </w:rPr>
        <w:t>8</w:t>
      </w:r>
      <w:r w:rsidRPr="00945DEF">
        <w:rPr>
          <w:rFonts w:ascii="Times New Roman" w:hAnsi="Times New Roman" w:cs="Times New Roman"/>
          <w:b/>
          <w:sz w:val="24"/>
          <w:szCs w:val="24"/>
        </w:rPr>
        <w:t>.</w:t>
      </w:r>
      <w:r w:rsidR="000541D3" w:rsidRPr="00945DEF">
        <w:rPr>
          <w:rFonts w:ascii="Times New Roman" w:hAnsi="Times New Roman" w:cs="Times New Roman"/>
          <w:sz w:val="24"/>
          <w:szCs w:val="24"/>
        </w:rPr>
        <w:t xml:space="preserve"> Katılımcıların Esnek Olma</w:t>
      </w:r>
      <w:r w:rsidRPr="00945DEF">
        <w:rPr>
          <w:rFonts w:ascii="Times New Roman" w:hAnsi="Times New Roman" w:cs="Times New Roman"/>
          <w:sz w:val="24"/>
          <w:szCs w:val="24"/>
        </w:rPr>
        <w:t xml:space="preserve"> Özelliğine İlişk</w:t>
      </w:r>
      <w:r w:rsidR="000541D3" w:rsidRPr="00945DEF">
        <w:rPr>
          <w:rFonts w:ascii="Times New Roman" w:hAnsi="Times New Roman" w:cs="Times New Roman"/>
          <w:sz w:val="24"/>
          <w:szCs w:val="24"/>
        </w:rPr>
        <w:t>in Cevapları</w:t>
      </w:r>
    </w:p>
    <w:tbl>
      <w:tblPr>
        <w:tblStyle w:val="DzTablo21"/>
        <w:tblW w:w="0" w:type="auto"/>
        <w:tblLook w:val="04A0" w:firstRow="1" w:lastRow="0" w:firstColumn="1" w:lastColumn="0" w:noHBand="0" w:noVBand="1"/>
      </w:tblPr>
      <w:tblGrid>
        <w:gridCol w:w="1427"/>
        <w:gridCol w:w="416"/>
        <w:gridCol w:w="7229"/>
      </w:tblGrid>
      <w:tr w:rsidR="00CE7B17" w:rsidRPr="00945DEF" w:rsidTr="00516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CE7B17" w:rsidRPr="00945DEF" w:rsidRDefault="00CE7B17" w:rsidP="00AB5075">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16" w:type="dxa"/>
          </w:tcPr>
          <w:p w:rsidR="00CE7B17" w:rsidRPr="00945DEF" w:rsidRDefault="00CE7B17" w:rsidP="00AB50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229" w:type="dxa"/>
          </w:tcPr>
          <w:p w:rsidR="00CE7B17" w:rsidRPr="00945DEF" w:rsidRDefault="00CE7B17" w:rsidP="00AB50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F1460F" w:rsidRPr="00945DEF" w:rsidTr="00516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F1460F" w:rsidRPr="00945DEF" w:rsidRDefault="00F1460F" w:rsidP="00AB5075">
            <w:pPr>
              <w:spacing w:line="240" w:lineRule="auto"/>
              <w:rPr>
                <w:rFonts w:ascii="Times New Roman" w:hAnsi="Times New Roman" w:cs="Times New Roman"/>
                <w:sz w:val="20"/>
                <w:szCs w:val="20"/>
              </w:rPr>
            </w:pPr>
            <w:r w:rsidRPr="00945DEF">
              <w:rPr>
                <w:rFonts w:ascii="Times New Roman" w:hAnsi="Times New Roman" w:cs="Times New Roman"/>
                <w:b w:val="0"/>
                <w:sz w:val="20"/>
                <w:szCs w:val="20"/>
              </w:rPr>
              <w:t>Yetersiz</w:t>
            </w:r>
          </w:p>
        </w:tc>
        <w:tc>
          <w:tcPr>
            <w:tcW w:w="416" w:type="dxa"/>
          </w:tcPr>
          <w:p w:rsidR="00F1460F" w:rsidRPr="00945DEF" w:rsidRDefault="007C1970"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24</w:t>
            </w:r>
          </w:p>
        </w:tc>
        <w:tc>
          <w:tcPr>
            <w:tcW w:w="7229" w:type="dxa"/>
          </w:tcPr>
          <w:p w:rsidR="00F1460F" w:rsidRPr="00945DEF" w:rsidRDefault="009A6E2A" w:rsidP="00FB0BCB">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K5:</w:t>
            </w:r>
            <w:r w:rsidRPr="00945DEF">
              <w:rPr>
                <w:rFonts w:ascii="Times New Roman" w:hAnsi="Times New Roman" w:cs="Times New Roman"/>
                <w:i/>
                <w:sz w:val="20"/>
                <w:szCs w:val="20"/>
              </w:rPr>
              <w:t xml:space="preserve"> “Yerine başka etkinlik yapar ve havanın uygun </w:t>
            </w:r>
            <w:r w:rsidR="00B2486B" w:rsidRPr="00945DEF">
              <w:rPr>
                <w:rFonts w:ascii="Times New Roman" w:hAnsi="Times New Roman" w:cs="Times New Roman"/>
                <w:i/>
                <w:sz w:val="20"/>
                <w:szCs w:val="20"/>
              </w:rPr>
              <w:t>olduğu bir</w:t>
            </w:r>
            <w:r w:rsidRPr="00945DEF">
              <w:rPr>
                <w:rFonts w:ascii="Times New Roman" w:hAnsi="Times New Roman" w:cs="Times New Roman"/>
                <w:i/>
                <w:sz w:val="20"/>
                <w:szCs w:val="20"/>
              </w:rPr>
              <w:t xml:space="preserve"> gün bahçe etkinliğini yapardım”.</w:t>
            </w:r>
          </w:p>
          <w:p w:rsidR="009A6E2A" w:rsidRPr="00945DEF" w:rsidRDefault="009A6E2A" w:rsidP="00FB0BCB">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 xml:space="preserve">K35: </w:t>
            </w:r>
            <w:r w:rsidRPr="00945DEF">
              <w:rPr>
                <w:rFonts w:ascii="Times New Roman" w:hAnsi="Times New Roman" w:cs="Times New Roman"/>
                <w:i/>
                <w:sz w:val="20"/>
                <w:szCs w:val="20"/>
              </w:rPr>
              <w:t>“Havanın iyi olduğu ileriki bir gün yapardım”.</w:t>
            </w:r>
          </w:p>
        </w:tc>
      </w:tr>
      <w:tr w:rsidR="00CE7B17" w:rsidRPr="00945DEF" w:rsidTr="00516AE6">
        <w:tc>
          <w:tcPr>
            <w:cnfStyle w:val="001000000000" w:firstRow="0" w:lastRow="0" w:firstColumn="1" w:lastColumn="0" w:oddVBand="0" w:evenVBand="0" w:oddHBand="0" w:evenHBand="0" w:firstRowFirstColumn="0" w:firstRowLastColumn="0" w:lastRowFirstColumn="0" w:lastRowLastColumn="0"/>
            <w:tcW w:w="1427" w:type="dxa"/>
          </w:tcPr>
          <w:p w:rsidR="00CE7B17" w:rsidRPr="00945DEF" w:rsidRDefault="00CE7B17" w:rsidP="00AB5075">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16" w:type="dxa"/>
          </w:tcPr>
          <w:p w:rsidR="00CE7B17" w:rsidRPr="00945DEF" w:rsidRDefault="007C1970" w:rsidP="00AB507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w:t>
            </w:r>
          </w:p>
        </w:tc>
        <w:tc>
          <w:tcPr>
            <w:tcW w:w="7229" w:type="dxa"/>
          </w:tcPr>
          <w:p w:rsidR="00CE7B17" w:rsidRPr="00945DEF" w:rsidRDefault="00206705" w:rsidP="00FB0BCB">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w:t>
            </w:r>
            <w:r w:rsidR="00B2486B" w:rsidRPr="00945DEF">
              <w:rPr>
                <w:rFonts w:ascii="Times New Roman" w:hAnsi="Times New Roman" w:cs="Times New Roman"/>
                <w:b/>
                <w:sz w:val="20"/>
                <w:szCs w:val="20"/>
              </w:rPr>
              <w:t>30</w:t>
            </w:r>
            <w:r w:rsidRPr="00945DEF">
              <w:rPr>
                <w:rFonts w:ascii="Times New Roman" w:hAnsi="Times New Roman" w:cs="Times New Roman"/>
                <w:b/>
                <w:sz w:val="20"/>
                <w:szCs w:val="20"/>
              </w:rPr>
              <w:t>:</w:t>
            </w:r>
            <w:r w:rsidRPr="00945DEF">
              <w:rPr>
                <w:rFonts w:ascii="Times New Roman" w:hAnsi="Times New Roman" w:cs="Times New Roman"/>
                <w:i/>
                <w:sz w:val="20"/>
                <w:szCs w:val="20"/>
              </w:rPr>
              <w:t xml:space="preserve"> “</w:t>
            </w:r>
            <w:r w:rsidR="00B2486B" w:rsidRPr="00945DEF">
              <w:rPr>
                <w:rFonts w:ascii="Times New Roman" w:hAnsi="Times New Roman" w:cs="Times New Roman"/>
                <w:i/>
                <w:sz w:val="20"/>
                <w:szCs w:val="20"/>
              </w:rPr>
              <w:t>Çocuklara havanın yağmurlu olmasından dolayı dışarı çıkamadığımızı ancak etkinliğimizi sınıf içinde de yapabileceğimizi söylerim. Etkinliği çocuklarla birlikte drama şeklinde uygularız ve havanın uygun olduğu ilk fırsatta dışarı çıkarız”.</w:t>
            </w:r>
          </w:p>
        </w:tc>
      </w:tr>
      <w:tr w:rsidR="00CE7B17" w:rsidRPr="00945DEF" w:rsidTr="00516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rsidR="00544806" w:rsidRPr="00945DEF" w:rsidRDefault="00544806" w:rsidP="00AB5075">
            <w:pPr>
              <w:spacing w:line="240" w:lineRule="auto"/>
              <w:rPr>
                <w:rFonts w:ascii="Times New Roman" w:hAnsi="Times New Roman" w:cs="Times New Roman"/>
                <w:bCs w:val="0"/>
                <w:sz w:val="20"/>
                <w:szCs w:val="20"/>
              </w:rPr>
            </w:pPr>
          </w:p>
          <w:p w:rsidR="00CE7B17" w:rsidRPr="00945DEF" w:rsidRDefault="00CE7B17" w:rsidP="00AB5075">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16" w:type="dxa"/>
          </w:tcPr>
          <w:p w:rsidR="00544806" w:rsidRPr="00945DEF" w:rsidRDefault="00544806"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F1460F"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w:t>
            </w:r>
            <w:r w:rsidR="007C1970" w:rsidRPr="00945DEF">
              <w:rPr>
                <w:rFonts w:ascii="Times New Roman" w:hAnsi="Times New Roman" w:cs="Times New Roman"/>
                <w:sz w:val="20"/>
                <w:szCs w:val="20"/>
              </w:rPr>
              <w:t>5</w:t>
            </w:r>
          </w:p>
        </w:tc>
        <w:tc>
          <w:tcPr>
            <w:tcW w:w="7229" w:type="dxa"/>
          </w:tcPr>
          <w:p w:rsidR="00DD638C" w:rsidRPr="00945DEF" w:rsidRDefault="00DD638C" w:rsidP="00FB0BCB">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K13:</w:t>
            </w:r>
            <w:r w:rsidRPr="00945DEF">
              <w:rPr>
                <w:rFonts w:ascii="Times New Roman" w:hAnsi="Times New Roman" w:cs="Times New Roman"/>
                <w:i/>
                <w:sz w:val="20"/>
                <w:szCs w:val="20"/>
              </w:rPr>
              <w:t xml:space="preserve"> “Çok yağmıyorsa giydirip etkinliğimi yaptırırdım. Ya da geniş bir salonum varsa yaprakları toplar salona dağıtır ve çocuklara orada toplatırdım”.</w:t>
            </w:r>
          </w:p>
          <w:p w:rsidR="00E96531" w:rsidRPr="00945DEF" w:rsidRDefault="00FB0BCB" w:rsidP="00FB0BCB">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K24:</w:t>
            </w:r>
            <w:r w:rsidRPr="00945DEF">
              <w:rPr>
                <w:rFonts w:ascii="Times New Roman" w:hAnsi="Times New Roman" w:cs="Times New Roman"/>
                <w:i/>
                <w:sz w:val="20"/>
                <w:szCs w:val="20"/>
              </w:rPr>
              <w:t xml:space="preserve"> “Hemen etkinliği sınıfa alır kartondan yapraklar keser toplatırdım eğer yapraklar kuru ise bahçeden topladığım yapraklarla bu etkinliği gerçekleştirirdim”. </w:t>
            </w:r>
          </w:p>
        </w:tc>
      </w:tr>
      <w:tr w:rsidR="00CE7B17" w:rsidRPr="00945DEF" w:rsidTr="00516AE6">
        <w:tc>
          <w:tcPr>
            <w:cnfStyle w:val="001000000000" w:firstRow="0" w:lastRow="0" w:firstColumn="1" w:lastColumn="0" w:oddVBand="0" w:evenVBand="0" w:oddHBand="0" w:evenHBand="0" w:firstRowFirstColumn="0" w:firstRowLastColumn="0" w:lastRowFirstColumn="0" w:lastRowLastColumn="0"/>
            <w:tcW w:w="1427" w:type="dxa"/>
          </w:tcPr>
          <w:p w:rsidR="00CE7B17" w:rsidRPr="00945DEF" w:rsidRDefault="00CE7B17" w:rsidP="00AB5075">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 xml:space="preserve">Örnek Niteliğinde </w:t>
            </w:r>
          </w:p>
        </w:tc>
        <w:tc>
          <w:tcPr>
            <w:tcW w:w="416" w:type="dxa"/>
          </w:tcPr>
          <w:p w:rsidR="00CE7B17" w:rsidRPr="00945DEF" w:rsidRDefault="00F1460F" w:rsidP="00AB507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4</w:t>
            </w:r>
          </w:p>
        </w:tc>
        <w:tc>
          <w:tcPr>
            <w:tcW w:w="7229" w:type="dxa"/>
          </w:tcPr>
          <w:p w:rsidR="00D85B0B" w:rsidRPr="00945DEF" w:rsidRDefault="00851163" w:rsidP="00AB507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K11:</w:t>
            </w:r>
            <w:r w:rsidRPr="00945DEF">
              <w:rPr>
                <w:rFonts w:ascii="Times New Roman" w:hAnsi="Times New Roman" w:cs="Times New Roman"/>
                <w:i/>
                <w:sz w:val="20"/>
                <w:szCs w:val="20"/>
              </w:rPr>
              <w:t xml:space="preserve"> “Montları ya da şemsiyelerini alarak kısa süreli de olsa bahçede yaprak toplamalarını isterdim”.</w:t>
            </w:r>
          </w:p>
        </w:tc>
      </w:tr>
    </w:tbl>
    <w:p w:rsidR="00F1460F" w:rsidRPr="00945DEF" w:rsidRDefault="00516AE6" w:rsidP="00F1460F">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Tablo </w:t>
      </w:r>
      <w:r w:rsidR="00D47D0F" w:rsidRPr="00945DEF">
        <w:rPr>
          <w:rFonts w:ascii="Times New Roman" w:hAnsi="Times New Roman" w:cs="Times New Roman"/>
          <w:sz w:val="24"/>
          <w:szCs w:val="24"/>
        </w:rPr>
        <w:t>8</w:t>
      </w:r>
      <w:r w:rsidRPr="00945DEF">
        <w:rPr>
          <w:rFonts w:ascii="Times New Roman" w:hAnsi="Times New Roman" w:cs="Times New Roman"/>
          <w:sz w:val="24"/>
          <w:szCs w:val="24"/>
        </w:rPr>
        <w:t xml:space="preserve"> incelendiğinde</w:t>
      </w:r>
      <w:r w:rsidR="00254484"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katılımcıların çoğunluğunun </w:t>
      </w:r>
      <w:r w:rsidR="00FE2887" w:rsidRPr="00945DEF">
        <w:rPr>
          <w:rFonts w:ascii="Times New Roman" w:hAnsi="Times New Roman" w:cs="Times New Roman"/>
          <w:sz w:val="24"/>
          <w:szCs w:val="24"/>
        </w:rPr>
        <w:t>(N:2</w:t>
      </w:r>
      <w:r w:rsidR="00FB7C53" w:rsidRPr="00945DEF">
        <w:rPr>
          <w:rFonts w:ascii="Times New Roman" w:hAnsi="Times New Roman" w:cs="Times New Roman"/>
          <w:sz w:val="24"/>
          <w:szCs w:val="24"/>
        </w:rPr>
        <w:t>5</w:t>
      </w:r>
      <w:r w:rsidR="00FE2887" w:rsidRPr="00945DEF">
        <w:rPr>
          <w:rFonts w:ascii="Times New Roman" w:hAnsi="Times New Roman" w:cs="Times New Roman"/>
          <w:sz w:val="24"/>
          <w:szCs w:val="24"/>
        </w:rPr>
        <w:t xml:space="preserve">) esnek olma özelliğini </w:t>
      </w:r>
      <w:r w:rsidRPr="00945DEF">
        <w:rPr>
          <w:rFonts w:ascii="Times New Roman" w:hAnsi="Times New Roman" w:cs="Times New Roman"/>
          <w:sz w:val="24"/>
          <w:szCs w:val="24"/>
        </w:rPr>
        <w:t xml:space="preserve">yeterli düzeyde </w:t>
      </w:r>
      <w:r w:rsidR="00FE2887" w:rsidRPr="00945DEF">
        <w:rPr>
          <w:rFonts w:ascii="Times New Roman" w:hAnsi="Times New Roman" w:cs="Times New Roman"/>
          <w:sz w:val="24"/>
          <w:szCs w:val="24"/>
        </w:rPr>
        <w:t>sergiledikleri</w:t>
      </w:r>
      <w:r w:rsidRPr="00945DEF">
        <w:rPr>
          <w:rFonts w:ascii="Times New Roman" w:hAnsi="Times New Roman" w:cs="Times New Roman"/>
          <w:sz w:val="24"/>
          <w:szCs w:val="24"/>
        </w:rPr>
        <w:t xml:space="preserve"> görülmektedir. </w:t>
      </w:r>
      <w:r w:rsidR="00F1460F" w:rsidRPr="00945DEF">
        <w:rPr>
          <w:rFonts w:ascii="Times New Roman" w:hAnsi="Times New Roman" w:cs="Times New Roman"/>
          <w:sz w:val="24"/>
          <w:szCs w:val="24"/>
        </w:rPr>
        <w:t xml:space="preserve">Bununla birlikte bir </w:t>
      </w:r>
      <w:r w:rsidR="00FB7C53" w:rsidRPr="00945DEF">
        <w:rPr>
          <w:rFonts w:ascii="Times New Roman" w:hAnsi="Times New Roman" w:cs="Times New Roman"/>
          <w:sz w:val="24"/>
          <w:szCs w:val="24"/>
        </w:rPr>
        <w:t>diğer çoğunlu</w:t>
      </w:r>
      <w:r w:rsidR="00F97C27" w:rsidRPr="00945DEF">
        <w:rPr>
          <w:rFonts w:ascii="Times New Roman" w:hAnsi="Times New Roman" w:cs="Times New Roman"/>
          <w:sz w:val="24"/>
          <w:szCs w:val="24"/>
        </w:rPr>
        <w:t>ktaki</w:t>
      </w:r>
      <w:r w:rsidR="00F1460F" w:rsidRPr="00945DEF">
        <w:rPr>
          <w:rFonts w:ascii="Times New Roman" w:hAnsi="Times New Roman" w:cs="Times New Roman"/>
          <w:sz w:val="24"/>
          <w:szCs w:val="24"/>
        </w:rPr>
        <w:t xml:space="preserve"> </w:t>
      </w:r>
      <w:r w:rsidR="00FE2887" w:rsidRPr="00945DEF">
        <w:rPr>
          <w:rFonts w:ascii="Times New Roman" w:hAnsi="Times New Roman" w:cs="Times New Roman"/>
          <w:sz w:val="24"/>
          <w:szCs w:val="24"/>
        </w:rPr>
        <w:t>(N:</w:t>
      </w:r>
      <w:r w:rsidR="00FB7C53" w:rsidRPr="00945DEF">
        <w:rPr>
          <w:rFonts w:ascii="Times New Roman" w:hAnsi="Times New Roman" w:cs="Times New Roman"/>
          <w:sz w:val="24"/>
          <w:szCs w:val="24"/>
        </w:rPr>
        <w:t>24</w:t>
      </w:r>
      <w:r w:rsidR="00FE2887" w:rsidRPr="00945DEF">
        <w:rPr>
          <w:rFonts w:ascii="Times New Roman" w:hAnsi="Times New Roman" w:cs="Times New Roman"/>
          <w:sz w:val="24"/>
          <w:szCs w:val="24"/>
        </w:rPr>
        <w:t>)</w:t>
      </w:r>
      <w:r w:rsidR="00F97C27" w:rsidRPr="00945DEF">
        <w:rPr>
          <w:rFonts w:ascii="Times New Roman" w:hAnsi="Times New Roman" w:cs="Times New Roman"/>
          <w:sz w:val="24"/>
          <w:szCs w:val="24"/>
        </w:rPr>
        <w:t xml:space="preserve"> katılımcının</w:t>
      </w:r>
      <w:r w:rsidR="00FE2887" w:rsidRPr="00945DEF">
        <w:rPr>
          <w:rFonts w:ascii="Times New Roman" w:hAnsi="Times New Roman" w:cs="Times New Roman"/>
          <w:sz w:val="24"/>
          <w:szCs w:val="24"/>
        </w:rPr>
        <w:t xml:space="preserve"> bu özelliği</w:t>
      </w:r>
      <w:r w:rsidR="00F1460F" w:rsidRPr="00945DEF">
        <w:rPr>
          <w:rFonts w:ascii="Times New Roman" w:hAnsi="Times New Roman" w:cs="Times New Roman"/>
          <w:sz w:val="24"/>
          <w:szCs w:val="24"/>
        </w:rPr>
        <w:t xml:space="preserve"> </w:t>
      </w:r>
      <w:r w:rsidR="00BD1E56" w:rsidRPr="00945DEF">
        <w:rPr>
          <w:rFonts w:ascii="Times New Roman" w:hAnsi="Times New Roman" w:cs="Times New Roman"/>
          <w:sz w:val="24"/>
          <w:szCs w:val="24"/>
        </w:rPr>
        <w:t xml:space="preserve">yetersiz </w:t>
      </w:r>
      <w:r w:rsidR="00FE2887" w:rsidRPr="00945DEF">
        <w:rPr>
          <w:rFonts w:ascii="Times New Roman" w:hAnsi="Times New Roman" w:cs="Times New Roman"/>
          <w:sz w:val="24"/>
          <w:szCs w:val="24"/>
        </w:rPr>
        <w:t xml:space="preserve">düzeyde sergiledikleri </w:t>
      </w:r>
      <w:r w:rsidR="00F1460F" w:rsidRPr="00945DEF">
        <w:rPr>
          <w:rFonts w:ascii="Times New Roman" w:hAnsi="Times New Roman" w:cs="Times New Roman"/>
          <w:sz w:val="24"/>
          <w:szCs w:val="24"/>
        </w:rPr>
        <w:t>tespit edilmiştir. Az sayıda</w:t>
      </w:r>
      <w:r w:rsidR="00953FFA" w:rsidRPr="00945DEF">
        <w:rPr>
          <w:rFonts w:ascii="Times New Roman" w:hAnsi="Times New Roman" w:cs="Times New Roman"/>
          <w:sz w:val="24"/>
          <w:szCs w:val="24"/>
        </w:rPr>
        <w:t xml:space="preserve"> (N:4)</w:t>
      </w:r>
      <w:r w:rsidR="00F1460F" w:rsidRPr="00945DEF">
        <w:rPr>
          <w:rFonts w:ascii="Times New Roman" w:hAnsi="Times New Roman" w:cs="Times New Roman"/>
          <w:sz w:val="24"/>
          <w:szCs w:val="24"/>
        </w:rPr>
        <w:t xml:space="preserve"> katılımcının ise örnek niteliğinde açıklamalar yaptıkları</w:t>
      </w:r>
      <w:r w:rsidR="00BD1E56" w:rsidRPr="00945DEF">
        <w:rPr>
          <w:rFonts w:ascii="Times New Roman" w:hAnsi="Times New Roman" w:cs="Times New Roman"/>
          <w:sz w:val="24"/>
          <w:szCs w:val="24"/>
        </w:rPr>
        <w:t xml:space="preserve"> ve iyileştirilme ihtiyacında oldukları (N:</w:t>
      </w:r>
      <w:r w:rsidR="005B39E5" w:rsidRPr="00945DEF">
        <w:rPr>
          <w:rFonts w:ascii="Times New Roman" w:hAnsi="Times New Roman" w:cs="Times New Roman"/>
          <w:sz w:val="24"/>
          <w:szCs w:val="24"/>
        </w:rPr>
        <w:t>1</w:t>
      </w:r>
      <w:r w:rsidR="00BD1E56" w:rsidRPr="00945DEF">
        <w:rPr>
          <w:rFonts w:ascii="Times New Roman" w:hAnsi="Times New Roman" w:cs="Times New Roman"/>
          <w:sz w:val="24"/>
          <w:szCs w:val="24"/>
        </w:rPr>
        <w:t>)</w:t>
      </w:r>
      <w:r w:rsidR="00F1460F" w:rsidRPr="00945DEF">
        <w:rPr>
          <w:rFonts w:ascii="Times New Roman" w:hAnsi="Times New Roman" w:cs="Times New Roman"/>
          <w:sz w:val="24"/>
          <w:szCs w:val="24"/>
        </w:rPr>
        <w:t xml:space="preserve"> görülmektedir.</w:t>
      </w:r>
    </w:p>
    <w:p w:rsidR="00F10715" w:rsidRPr="00945DEF" w:rsidRDefault="00F10715"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D47D0F" w:rsidRPr="00945DEF">
        <w:rPr>
          <w:rFonts w:ascii="Times New Roman" w:hAnsi="Times New Roman" w:cs="Times New Roman"/>
          <w:b/>
          <w:sz w:val="24"/>
          <w:szCs w:val="24"/>
        </w:rPr>
        <w:t>9</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Farklılıklara Saygı Duyma</w:t>
      </w:r>
      <w:r w:rsidRPr="00945DEF">
        <w:rPr>
          <w:rFonts w:ascii="Times New Roman" w:hAnsi="Times New Roman" w:cs="Times New Roman"/>
          <w:b/>
          <w:sz w:val="24"/>
          <w:szCs w:val="24"/>
        </w:rPr>
        <w:t xml:space="preserve"> </w:t>
      </w:r>
      <w:r w:rsidRPr="00945DEF">
        <w:rPr>
          <w:rFonts w:ascii="Times New Roman" w:hAnsi="Times New Roman" w:cs="Times New Roman"/>
          <w:sz w:val="24"/>
          <w:szCs w:val="24"/>
        </w:rPr>
        <w:t>Özelliğine İlişk</w:t>
      </w:r>
      <w:r w:rsidR="00D47D0F" w:rsidRPr="00945DEF">
        <w:rPr>
          <w:rFonts w:ascii="Times New Roman" w:hAnsi="Times New Roman" w:cs="Times New Roman"/>
          <w:sz w:val="24"/>
          <w:szCs w:val="24"/>
        </w:rPr>
        <w:t>in Cevapları</w:t>
      </w:r>
    </w:p>
    <w:tbl>
      <w:tblPr>
        <w:tblStyle w:val="DzTablo21"/>
        <w:tblW w:w="0" w:type="auto"/>
        <w:tblLook w:val="04A0" w:firstRow="1" w:lastRow="0" w:firstColumn="1" w:lastColumn="0" w:noHBand="0" w:noVBand="1"/>
      </w:tblPr>
      <w:tblGrid>
        <w:gridCol w:w="1413"/>
        <w:gridCol w:w="425"/>
        <w:gridCol w:w="7224"/>
      </w:tblGrid>
      <w:tr w:rsidR="00CE7B17" w:rsidRPr="00945DEF" w:rsidTr="00757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CE7B17" w:rsidRPr="00945DEF" w:rsidRDefault="00CE7B17" w:rsidP="00AB5075">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25" w:type="dxa"/>
          </w:tcPr>
          <w:p w:rsidR="00CE7B17" w:rsidRPr="00945DEF" w:rsidRDefault="00CE7B17" w:rsidP="00AB50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224" w:type="dxa"/>
          </w:tcPr>
          <w:p w:rsidR="00CE7B17" w:rsidRPr="00945DEF" w:rsidRDefault="00CE7B17" w:rsidP="00AB507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CE7B17" w:rsidRPr="00945DEF" w:rsidTr="0075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75788E" w:rsidRPr="00945DEF" w:rsidRDefault="0075788E" w:rsidP="00AB5075">
            <w:pPr>
              <w:spacing w:line="240" w:lineRule="auto"/>
              <w:rPr>
                <w:rFonts w:ascii="Times New Roman" w:hAnsi="Times New Roman" w:cs="Times New Roman"/>
                <w:bCs w:val="0"/>
                <w:sz w:val="20"/>
                <w:szCs w:val="20"/>
              </w:rPr>
            </w:pPr>
          </w:p>
          <w:p w:rsidR="0075788E" w:rsidRPr="00945DEF" w:rsidRDefault="0075788E" w:rsidP="00AB5075">
            <w:pPr>
              <w:spacing w:line="240" w:lineRule="auto"/>
              <w:rPr>
                <w:rFonts w:ascii="Times New Roman" w:hAnsi="Times New Roman" w:cs="Times New Roman"/>
                <w:bCs w:val="0"/>
                <w:sz w:val="20"/>
                <w:szCs w:val="20"/>
              </w:rPr>
            </w:pPr>
          </w:p>
          <w:p w:rsidR="0075788E" w:rsidRPr="00945DEF" w:rsidRDefault="0075788E" w:rsidP="00AB5075">
            <w:pPr>
              <w:spacing w:line="240" w:lineRule="auto"/>
              <w:rPr>
                <w:rFonts w:ascii="Times New Roman" w:hAnsi="Times New Roman" w:cs="Times New Roman"/>
                <w:bCs w:val="0"/>
                <w:sz w:val="20"/>
                <w:szCs w:val="20"/>
              </w:rPr>
            </w:pPr>
          </w:p>
          <w:p w:rsidR="0075788E" w:rsidRPr="00945DEF" w:rsidRDefault="0075788E" w:rsidP="00AB5075">
            <w:pPr>
              <w:spacing w:line="240" w:lineRule="auto"/>
              <w:rPr>
                <w:rFonts w:ascii="Times New Roman" w:hAnsi="Times New Roman" w:cs="Times New Roman"/>
                <w:bCs w:val="0"/>
                <w:sz w:val="20"/>
                <w:szCs w:val="20"/>
              </w:rPr>
            </w:pPr>
          </w:p>
          <w:p w:rsidR="0075788E" w:rsidRPr="00945DEF" w:rsidRDefault="0075788E" w:rsidP="00AB5075">
            <w:pPr>
              <w:spacing w:line="240" w:lineRule="auto"/>
              <w:rPr>
                <w:rFonts w:ascii="Times New Roman" w:hAnsi="Times New Roman" w:cs="Times New Roman"/>
                <w:bCs w:val="0"/>
                <w:sz w:val="20"/>
                <w:szCs w:val="20"/>
              </w:rPr>
            </w:pPr>
          </w:p>
          <w:p w:rsidR="00CE7B17" w:rsidRPr="00945DEF" w:rsidRDefault="00CE7B17" w:rsidP="00AB5075">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425" w:type="dxa"/>
          </w:tcPr>
          <w:p w:rsidR="0075788E" w:rsidRPr="00945DEF" w:rsidRDefault="0075788E"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5788E" w:rsidRPr="00945DEF" w:rsidRDefault="0075788E"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5788E" w:rsidRPr="00945DEF" w:rsidRDefault="0075788E"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5788E" w:rsidRPr="00945DEF" w:rsidRDefault="0075788E"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5788E" w:rsidRPr="00945DEF" w:rsidRDefault="0075788E"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6B13AE"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20</w:t>
            </w:r>
          </w:p>
        </w:tc>
        <w:tc>
          <w:tcPr>
            <w:tcW w:w="7224" w:type="dxa"/>
          </w:tcPr>
          <w:p w:rsidR="00CE7B17" w:rsidRPr="00945DEF" w:rsidRDefault="00A67554" w:rsidP="00AB50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K10:</w:t>
            </w:r>
            <w:r w:rsidR="00470508" w:rsidRPr="00945DEF">
              <w:rPr>
                <w:rFonts w:ascii="Times New Roman" w:hAnsi="Times New Roman" w:cs="Times New Roman"/>
                <w:b/>
                <w:sz w:val="20"/>
                <w:szCs w:val="20"/>
              </w:rPr>
              <w:t xml:space="preserve"> </w:t>
            </w:r>
            <w:r w:rsidRPr="00945DEF">
              <w:rPr>
                <w:rFonts w:ascii="Times New Roman" w:hAnsi="Times New Roman" w:cs="Times New Roman"/>
                <w:i/>
                <w:sz w:val="20"/>
                <w:szCs w:val="20"/>
              </w:rPr>
              <w:t>“Gülbala’nın sınıfta olmadığı bir gün diğer çocuklara onun bizlerden farklı olduğunu,farklı bir yerden geldiğini o yüzden farklı konuştuğunu söylerim. Daha sonra Gülbala ya yardımcı olmalarını onunla sık sık sohbet ederek bizim dilimizi de öğretmelerini isterim”.</w:t>
            </w:r>
          </w:p>
          <w:p w:rsidR="0058086D" w:rsidRPr="00945DEF" w:rsidRDefault="0058086D" w:rsidP="00AB50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K19:</w:t>
            </w:r>
            <w:r w:rsidRPr="00945DEF">
              <w:rPr>
                <w:rFonts w:ascii="Times New Roman" w:hAnsi="Times New Roman" w:cs="Times New Roman"/>
                <w:i/>
                <w:sz w:val="20"/>
                <w:szCs w:val="20"/>
              </w:rPr>
              <w:t xml:space="preserve"> “Önce çocuklara gülmeyin diye bir ikazda bulunurdum.Gülbalanın sınıfta olmadığı bir gün çocuklara Gülbala’nın konuşmaları esnasında bizden farklı sözcükler kullanmasının nedeninin başka bir ülkeden gelmiş olması olduğunu, onun zamanla Türkçeyi bizim yardımımızla doğru konuşacağını ve bizlerin ona güldüğünde üzülebileceğini söylerdim”.</w:t>
            </w:r>
          </w:p>
          <w:p w:rsidR="00D1479E" w:rsidRPr="00945DEF" w:rsidRDefault="00D1479E" w:rsidP="00AB50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K31:</w:t>
            </w:r>
            <w:r w:rsidRPr="00945DEF">
              <w:rPr>
                <w:rFonts w:ascii="Times New Roman" w:hAnsi="Times New Roman" w:cs="Times New Roman"/>
                <w:i/>
                <w:sz w:val="20"/>
                <w:szCs w:val="20"/>
              </w:rPr>
              <w:t xml:space="preserve"> “Gülbala’ nın yeni bir ülkeye, yeni bir dile alışma aşamasında olduğunu arkadaşlarının ona gülmesinin onda çekingenlik oluşturabileceğini, gülmek yerine söylediği şeyin Türkçesini ifade etmesine yardımcı olurlarsa onun çok sevineceğini söylerdim”.</w:t>
            </w:r>
          </w:p>
        </w:tc>
      </w:tr>
      <w:tr w:rsidR="00CE7B17" w:rsidRPr="00945DEF" w:rsidTr="0075788E">
        <w:tc>
          <w:tcPr>
            <w:cnfStyle w:val="001000000000" w:firstRow="0" w:lastRow="0" w:firstColumn="1" w:lastColumn="0" w:oddVBand="0" w:evenVBand="0" w:oddHBand="0" w:evenHBand="0" w:firstRowFirstColumn="0" w:firstRowLastColumn="0" w:lastRowFirstColumn="0" w:lastRowLastColumn="0"/>
            <w:tcW w:w="1413" w:type="dxa"/>
          </w:tcPr>
          <w:p w:rsidR="00D459F2" w:rsidRPr="00945DEF" w:rsidRDefault="00D459F2" w:rsidP="00AB5075">
            <w:pPr>
              <w:spacing w:line="240" w:lineRule="auto"/>
              <w:rPr>
                <w:rFonts w:ascii="Times New Roman" w:hAnsi="Times New Roman" w:cs="Times New Roman"/>
                <w:bCs w:val="0"/>
                <w:sz w:val="20"/>
                <w:szCs w:val="20"/>
              </w:rPr>
            </w:pPr>
          </w:p>
          <w:p w:rsidR="00CE7B17" w:rsidRPr="00945DEF" w:rsidRDefault="00CE7B17" w:rsidP="00AB5075">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25" w:type="dxa"/>
          </w:tcPr>
          <w:p w:rsidR="00D459F2" w:rsidRPr="00945DEF" w:rsidRDefault="00D459F2" w:rsidP="00AB507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E7B17" w:rsidRPr="00945DEF" w:rsidRDefault="006B13AE" w:rsidP="00A15B5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14</w:t>
            </w:r>
          </w:p>
        </w:tc>
        <w:tc>
          <w:tcPr>
            <w:tcW w:w="7224" w:type="dxa"/>
          </w:tcPr>
          <w:p w:rsidR="00CE7B17" w:rsidRPr="00945DEF" w:rsidRDefault="00247103" w:rsidP="00AB507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w:t>
            </w:r>
            <w:r w:rsidR="00294AA7" w:rsidRPr="00945DEF">
              <w:rPr>
                <w:rFonts w:ascii="Times New Roman" w:hAnsi="Times New Roman" w:cs="Times New Roman"/>
                <w:b/>
                <w:sz w:val="20"/>
                <w:szCs w:val="20"/>
              </w:rPr>
              <w:t>33</w:t>
            </w:r>
            <w:r w:rsidRPr="00945DEF">
              <w:rPr>
                <w:rFonts w:ascii="Times New Roman" w:hAnsi="Times New Roman" w:cs="Times New Roman"/>
                <w:b/>
                <w:sz w:val="20"/>
                <w:szCs w:val="20"/>
              </w:rPr>
              <w:t>:</w:t>
            </w:r>
            <w:r w:rsidRPr="00945DEF">
              <w:rPr>
                <w:rFonts w:ascii="Times New Roman" w:hAnsi="Times New Roman" w:cs="Times New Roman"/>
                <w:i/>
                <w:sz w:val="20"/>
                <w:szCs w:val="20"/>
              </w:rPr>
              <w:t xml:space="preserve"> “</w:t>
            </w:r>
            <w:r w:rsidR="00294AA7" w:rsidRPr="00945DEF">
              <w:rPr>
                <w:rFonts w:ascii="Times New Roman" w:hAnsi="Times New Roman" w:cs="Times New Roman"/>
                <w:i/>
                <w:sz w:val="20"/>
                <w:szCs w:val="20"/>
              </w:rPr>
              <w:t>Farklı kültürlere ait etkinlikler planlanarak bu farklılıkların çocuklara daha anlaşılır gelmesini sağlarım”.</w:t>
            </w:r>
          </w:p>
          <w:p w:rsidR="00D80003" w:rsidRPr="00945DEF" w:rsidRDefault="00D80003" w:rsidP="00AB507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K45:</w:t>
            </w:r>
            <w:r w:rsidRPr="00945DEF">
              <w:rPr>
                <w:rFonts w:ascii="Times New Roman" w:hAnsi="Times New Roman" w:cs="Times New Roman"/>
                <w:i/>
                <w:sz w:val="20"/>
                <w:szCs w:val="20"/>
              </w:rPr>
              <w:t xml:space="preserve"> “Yabancı öğrenci ile ilgili sınıfa ilk girdiği anda bilgilendirme yapardım. Onun farklı bir ülkeden geldiğini bizimle farklı bir dil konuştuğunu ifade ederdim”.</w:t>
            </w:r>
          </w:p>
        </w:tc>
      </w:tr>
      <w:tr w:rsidR="00CE7B17" w:rsidRPr="00945DEF" w:rsidTr="00757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D459F2" w:rsidRPr="00945DEF" w:rsidRDefault="00D459F2" w:rsidP="00AB5075">
            <w:pPr>
              <w:spacing w:line="240" w:lineRule="auto"/>
              <w:rPr>
                <w:rFonts w:ascii="Times New Roman" w:hAnsi="Times New Roman" w:cs="Times New Roman"/>
                <w:bCs w:val="0"/>
                <w:sz w:val="20"/>
                <w:szCs w:val="20"/>
              </w:rPr>
            </w:pPr>
          </w:p>
          <w:p w:rsidR="00D459F2" w:rsidRPr="00945DEF" w:rsidRDefault="00D459F2" w:rsidP="00AB5075">
            <w:pPr>
              <w:spacing w:line="240" w:lineRule="auto"/>
              <w:rPr>
                <w:rFonts w:ascii="Times New Roman" w:hAnsi="Times New Roman" w:cs="Times New Roman"/>
                <w:bCs w:val="0"/>
                <w:sz w:val="20"/>
                <w:szCs w:val="20"/>
              </w:rPr>
            </w:pPr>
          </w:p>
          <w:p w:rsidR="00CE7B17" w:rsidRPr="00945DEF" w:rsidRDefault="00CE7B17" w:rsidP="00AB5075">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25" w:type="dxa"/>
          </w:tcPr>
          <w:p w:rsidR="00D459F2" w:rsidRPr="00945DEF" w:rsidRDefault="00D459F2"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D459F2" w:rsidRPr="00945DEF" w:rsidRDefault="00D459F2" w:rsidP="00AB507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F45F18" w:rsidP="00A15B58">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w:t>
            </w:r>
            <w:r w:rsidR="006B13AE" w:rsidRPr="00945DEF">
              <w:rPr>
                <w:rFonts w:ascii="Times New Roman" w:hAnsi="Times New Roman" w:cs="Times New Roman"/>
                <w:sz w:val="20"/>
                <w:szCs w:val="20"/>
              </w:rPr>
              <w:t>6</w:t>
            </w:r>
          </w:p>
        </w:tc>
        <w:tc>
          <w:tcPr>
            <w:tcW w:w="7224" w:type="dxa"/>
          </w:tcPr>
          <w:p w:rsidR="00CE7B17" w:rsidRPr="00945DEF" w:rsidRDefault="00544806" w:rsidP="00470508">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K14:</w:t>
            </w:r>
            <w:r w:rsidRPr="00945DEF">
              <w:rPr>
                <w:rFonts w:ascii="Times New Roman" w:hAnsi="Times New Roman" w:cs="Times New Roman"/>
                <w:i/>
                <w:sz w:val="20"/>
                <w:szCs w:val="20"/>
              </w:rPr>
              <w:t xml:space="preserve"> “Gülbala’ya nezaket sözcüklerin Türkçesini, diğer çocuklara ve bana da Gülbala’nın nezaket sözcüklerin Azericesini öğretmesini isterdim”.</w:t>
            </w:r>
          </w:p>
          <w:p w:rsidR="00544806" w:rsidRPr="00945DEF" w:rsidRDefault="00544806" w:rsidP="00470508">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K26:</w:t>
            </w:r>
            <w:r w:rsidRPr="00945DEF">
              <w:rPr>
                <w:rFonts w:ascii="Times New Roman" w:hAnsi="Times New Roman" w:cs="Times New Roman"/>
                <w:i/>
                <w:sz w:val="20"/>
                <w:szCs w:val="20"/>
              </w:rPr>
              <w:t xml:space="preserve"> “Çocuklara farklılıkların güzel olduğundan bahseder, çeşitli şive, lehçe örnekleri verir, farklılıkların bizi güzelleştirdiğinden bahsederdim. Bende Gülbala gibi birkaç kelime söylerdim”.</w:t>
            </w:r>
          </w:p>
        </w:tc>
      </w:tr>
      <w:tr w:rsidR="00E208FD" w:rsidRPr="00945DEF" w:rsidTr="0075788E">
        <w:tc>
          <w:tcPr>
            <w:cnfStyle w:val="001000000000" w:firstRow="0" w:lastRow="0" w:firstColumn="1" w:lastColumn="0" w:oddVBand="0" w:evenVBand="0" w:oddHBand="0" w:evenHBand="0" w:firstRowFirstColumn="0" w:firstRowLastColumn="0" w:lastRowFirstColumn="0" w:lastRowLastColumn="0"/>
            <w:tcW w:w="1413" w:type="dxa"/>
          </w:tcPr>
          <w:p w:rsidR="00E208FD" w:rsidRPr="00945DEF" w:rsidRDefault="00E208FD" w:rsidP="00AB5075">
            <w:pPr>
              <w:spacing w:line="240" w:lineRule="auto"/>
              <w:rPr>
                <w:rFonts w:ascii="Times New Roman" w:hAnsi="Times New Roman" w:cs="Times New Roman"/>
                <w:bCs w:val="0"/>
                <w:sz w:val="20"/>
                <w:szCs w:val="20"/>
              </w:rPr>
            </w:pPr>
            <w:r w:rsidRPr="00945DEF">
              <w:rPr>
                <w:rFonts w:ascii="Times New Roman" w:hAnsi="Times New Roman" w:cs="Times New Roman"/>
                <w:b w:val="0"/>
                <w:sz w:val="20"/>
                <w:szCs w:val="20"/>
              </w:rPr>
              <w:t>Örnek Niteliğinde</w:t>
            </w:r>
          </w:p>
        </w:tc>
        <w:tc>
          <w:tcPr>
            <w:tcW w:w="425" w:type="dxa"/>
          </w:tcPr>
          <w:p w:rsidR="00E208FD" w:rsidRPr="00945DEF" w:rsidRDefault="006B13AE" w:rsidP="00AB507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4</w:t>
            </w:r>
          </w:p>
        </w:tc>
        <w:tc>
          <w:tcPr>
            <w:tcW w:w="7224" w:type="dxa"/>
          </w:tcPr>
          <w:p w:rsidR="00E208FD" w:rsidRPr="00945DEF" w:rsidRDefault="00A114ED" w:rsidP="00470508">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K11:</w:t>
            </w:r>
            <w:r w:rsidRPr="00945DEF">
              <w:rPr>
                <w:rFonts w:ascii="Times New Roman" w:hAnsi="Times New Roman" w:cs="Times New Roman"/>
                <w:i/>
                <w:sz w:val="20"/>
                <w:szCs w:val="20"/>
              </w:rPr>
              <w:t xml:space="preserve"> “Azerbaycan hakkında çocuklarla birlikte birkaç video izler. Orda yaşayan insanların konuşmalarına dikkat çekerek insanların ülkelerinde farklı diller kullandığı konusunda çocuklarla sohbet ederdim. Çocuklar bu duruma alışana kadar Gülbala ile konuşmalarımda onun kullandığı kelimelere de yer verirdim”.</w:t>
            </w:r>
          </w:p>
        </w:tc>
      </w:tr>
    </w:tbl>
    <w:p w:rsidR="00463AE4" w:rsidRPr="00945DEF" w:rsidRDefault="00463AE4" w:rsidP="00463AE4">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Tablo</w:t>
      </w:r>
      <w:r w:rsidR="00D47D0F" w:rsidRPr="00945DEF">
        <w:rPr>
          <w:rFonts w:ascii="Times New Roman" w:hAnsi="Times New Roman" w:cs="Times New Roman"/>
          <w:sz w:val="24"/>
          <w:szCs w:val="24"/>
        </w:rPr>
        <w:t xml:space="preserve"> 9</w:t>
      </w:r>
      <w:r w:rsidRPr="00945DEF">
        <w:rPr>
          <w:rFonts w:ascii="Times New Roman" w:hAnsi="Times New Roman" w:cs="Times New Roman"/>
          <w:sz w:val="24"/>
          <w:szCs w:val="24"/>
        </w:rPr>
        <w:t xml:space="preserve"> incelendiğinde, katılımcıların çoğunluğunun</w:t>
      </w:r>
      <w:r w:rsidR="00687672" w:rsidRPr="00945DEF">
        <w:rPr>
          <w:rFonts w:ascii="Times New Roman" w:hAnsi="Times New Roman" w:cs="Times New Roman"/>
          <w:sz w:val="24"/>
          <w:szCs w:val="24"/>
        </w:rPr>
        <w:t xml:space="preserve"> (N:2</w:t>
      </w:r>
      <w:r w:rsidR="00230F74" w:rsidRPr="00945DEF">
        <w:rPr>
          <w:rFonts w:ascii="Times New Roman" w:hAnsi="Times New Roman" w:cs="Times New Roman"/>
          <w:sz w:val="24"/>
          <w:szCs w:val="24"/>
        </w:rPr>
        <w:t>0</w:t>
      </w:r>
      <w:r w:rsidR="00687672" w:rsidRPr="00945DEF">
        <w:rPr>
          <w:rFonts w:ascii="Times New Roman" w:hAnsi="Times New Roman" w:cs="Times New Roman"/>
          <w:sz w:val="24"/>
          <w:szCs w:val="24"/>
        </w:rPr>
        <w:t xml:space="preserve">) </w:t>
      </w:r>
      <w:r w:rsidR="009F1802" w:rsidRPr="00945DEF">
        <w:rPr>
          <w:rFonts w:ascii="Times New Roman" w:hAnsi="Times New Roman" w:cs="Times New Roman"/>
          <w:sz w:val="24"/>
          <w:szCs w:val="24"/>
        </w:rPr>
        <w:t xml:space="preserve">farklılıklara saygı duyma </w:t>
      </w:r>
      <w:r w:rsidRPr="00945DEF">
        <w:rPr>
          <w:rFonts w:ascii="Times New Roman" w:hAnsi="Times New Roman" w:cs="Times New Roman"/>
          <w:sz w:val="24"/>
          <w:szCs w:val="24"/>
        </w:rPr>
        <w:t>özelliğin</w:t>
      </w:r>
      <w:r w:rsidR="000E19F8" w:rsidRPr="00945DEF">
        <w:rPr>
          <w:rFonts w:ascii="Times New Roman" w:hAnsi="Times New Roman" w:cs="Times New Roman"/>
          <w:sz w:val="24"/>
          <w:szCs w:val="24"/>
        </w:rPr>
        <w:t>i</w:t>
      </w:r>
      <w:r w:rsidRPr="00945DEF">
        <w:rPr>
          <w:rFonts w:ascii="Times New Roman" w:hAnsi="Times New Roman" w:cs="Times New Roman"/>
          <w:sz w:val="24"/>
          <w:szCs w:val="24"/>
        </w:rPr>
        <w:t xml:space="preserve"> yetersiz düzeyde </w:t>
      </w:r>
      <w:r w:rsidR="000E19F8" w:rsidRPr="00945DEF">
        <w:rPr>
          <w:rFonts w:ascii="Times New Roman" w:hAnsi="Times New Roman" w:cs="Times New Roman"/>
          <w:sz w:val="24"/>
          <w:szCs w:val="24"/>
        </w:rPr>
        <w:t>sergiledikleri</w:t>
      </w:r>
      <w:r w:rsidRPr="00945DEF">
        <w:rPr>
          <w:rFonts w:ascii="Times New Roman" w:hAnsi="Times New Roman" w:cs="Times New Roman"/>
          <w:sz w:val="24"/>
          <w:szCs w:val="24"/>
        </w:rPr>
        <w:t xml:space="preserve"> görülmektedir. Bununla birlikte bir </w:t>
      </w:r>
      <w:r w:rsidR="00521D66">
        <w:rPr>
          <w:rFonts w:ascii="Times New Roman" w:hAnsi="Times New Roman" w:cs="Times New Roman"/>
          <w:sz w:val="24"/>
          <w:szCs w:val="24"/>
        </w:rPr>
        <w:t>diğer çoğunluktaki</w:t>
      </w:r>
      <w:r w:rsidR="007B2DD7" w:rsidRPr="00945DEF">
        <w:rPr>
          <w:rFonts w:ascii="Times New Roman" w:hAnsi="Times New Roman" w:cs="Times New Roman"/>
          <w:sz w:val="24"/>
          <w:szCs w:val="24"/>
        </w:rPr>
        <w:t xml:space="preserve"> </w:t>
      </w:r>
      <w:r w:rsidR="007B2DD7" w:rsidRPr="00945DEF">
        <w:rPr>
          <w:rFonts w:ascii="Times New Roman" w:hAnsi="Times New Roman" w:cs="Times New Roman"/>
          <w:sz w:val="24"/>
          <w:szCs w:val="24"/>
        </w:rPr>
        <w:lastRenderedPageBreak/>
        <w:t>(N:1</w:t>
      </w:r>
      <w:r w:rsidR="00230F74" w:rsidRPr="00945DEF">
        <w:rPr>
          <w:rFonts w:ascii="Times New Roman" w:hAnsi="Times New Roman" w:cs="Times New Roman"/>
          <w:sz w:val="24"/>
          <w:szCs w:val="24"/>
        </w:rPr>
        <w:t>6</w:t>
      </w:r>
      <w:r w:rsidR="007B2DD7"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katılımcının</w:t>
      </w:r>
      <w:r w:rsidR="0091235A" w:rsidRPr="00945DEF">
        <w:rPr>
          <w:rFonts w:ascii="Times New Roman" w:hAnsi="Times New Roman" w:cs="Times New Roman"/>
          <w:sz w:val="24"/>
          <w:szCs w:val="24"/>
        </w:rPr>
        <w:t xml:space="preserve"> </w:t>
      </w:r>
      <w:r w:rsidR="007B2DD7" w:rsidRPr="00945DEF">
        <w:rPr>
          <w:rFonts w:ascii="Times New Roman" w:hAnsi="Times New Roman" w:cs="Times New Roman"/>
          <w:sz w:val="24"/>
          <w:szCs w:val="24"/>
        </w:rPr>
        <w:t>bu özelliği y</w:t>
      </w:r>
      <w:r w:rsidR="0091235A" w:rsidRPr="00945DEF">
        <w:rPr>
          <w:rFonts w:ascii="Times New Roman" w:hAnsi="Times New Roman" w:cs="Times New Roman"/>
          <w:sz w:val="24"/>
          <w:szCs w:val="24"/>
        </w:rPr>
        <w:t xml:space="preserve">eterli düzeyde </w:t>
      </w:r>
      <w:r w:rsidR="007B2DD7" w:rsidRPr="00945DEF">
        <w:rPr>
          <w:rFonts w:ascii="Times New Roman" w:hAnsi="Times New Roman" w:cs="Times New Roman"/>
          <w:sz w:val="24"/>
          <w:szCs w:val="24"/>
        </w:rPr>
        <w:t>sergilediği</w:t>
      </w:r>
      <w:r w:rsidR="00187714" w:rsidRPr="00945DEF">
        <w:rPr>
          <w:rFonts w:ascii="Times New Roman" w:hAnsi="Times New Roman" w:cs="Times New Roman"/>
          <w:sz w:val="24"/>
          <w:szCs w:val="24"/>
        </w:rPr>
        <w:t xml:space="preserve"> ve </w:t>
      </w:r>
      <w:r w:rsidR="00633E30" w:rsidRPr="00945DEF">
        <w:rPr>
          <w:rFonts w:ascii="Times New Roman" w:hAnsi="Times New Roman" w:cs="Times New Roman"/>
          <w:sz w:val="24"/>
          <w:szCs w:val="24"/>
        </w:rPr>
        <w:t>iyileştirilme ihtiyacında olduğu (N:</w:t>
      </w:r>
      <w:r w:rsidR="00230F74" w:rsidRPr="00945DEF">
        <w:rPr>
          <w:rFonts w:ascii="Times New Roman" w:hAnsi="Times New Roman" w:cs="Times New Roman"/>
          <w:sz w:val="24"/>
          <w:szCs w:val="24"/>
        </w:rPr>
        <w:t>14</w:t>
      </w:r>
      <w:r w:rsidR="00633E30" w:rsidRPr="00945DEF">
        <w:rPr>
          <w:rFonts w:ascii="Times New Roman" w:hAnsi="Times New Roman" w:cs="Times New Roman"/>
          <w:sz w:val="24"/>
          <w:szCs w:val="24"/>
        </w:rPr>
        <w:t>)</w:t>
      </w:r>
      <w:r w:rsidR="001D0F65" w:rsidRPr="00945DEF">
        <w:rPr>
          <w:rFonts w:ascii="Times New Roman" w:hAnsi="Times New Roman" w:cs="Times New Roman"/>
          <w:sz w:val="24"/>
          <w:szCs w:val="24"/>
        </w:rPr>
        <w:t xml:space="preserve"> </w:t>
      </w:r>
      <w:r w:rsidR="00187714" w:rsidRPr="00945DEF">
        <w:rPr>
          <w:rFonts w:ascii="Times New Roman" w:hAnsi="Times New Roman" w:cs="Times New Roman"/>
          <w:sz w:val="24"/>
          <w:szCs w:val="24"/>
        </w:rPr>
        <w:t>tespit edilmiştir.</w:t>
      </w:r>
      <w:r w:rsidR="001D0F65" w:rsidRPr="00945DEF">
        <w:rPr>
          <w:rFonts w:ascii="Times New Roman" w:hAnsi="Times New Roman" w:cs="Times New Roman"/>
          <w:sz w:val="24"/>
          <w:szCs w:val="24"/>
        </w:rPr>
        <w:t xml:space="preserve"> </w:t>
      </w:r>
      <w:r w:rsidR="00187714" w:rsidRPr="00945DEF">
        <w:rPr>
          <w:rFonts w:ascii="Times New Roman" w:hAnsi="Times New Roman" w:cs="Times New Roman"/>
          <w:sz w:val="24"/>
          <w:szCs w:val="24"/>
        </w:rPr>
        <w:t xml:space="preserve">Az sayıda katılımcının ise </w:t>
      </w:r>
      <w:r w:rsidRPr="00945DEF">
        <w:rPr>
          <w:rFonts w:ascii="Times New Roman" w:hAnsi="Times New Roman" w:cs="Times New Roman"/>
          <w:sz w:val="24"/>
          <w:szCs w:val="24"/>
        </w:rPr>
        <w:t>örnek niteliğinde (N:</w:t>
      </w:r>
      <w:r w:rsidR="00230F74" w:rsidRPr="00945DEF">
        <w:rPr>
          <w:rFonts w:ascii="Times New Roman" w:hAnsi="Times New Roman" w:cs="Times New Roman"/>
          <w:sz w:val="24"/>
          <w:szCs w:val="24"/>
        </w:rPr>
        <w:t>4</w:t>
      </w:r>
      <w:r w:rsidRPr="00945DEF">
        <w:rPr>
          <w:rFonts w:ascii="Times New Roman" w:hAnsi="Times New Roman" w:cs="Times New Roman"/>
          <w:sz w:val="24"/>
          <w:szCs w:val="24"/>
        </w:rPr>
        <w:t>) açıklamalar yaptıkları görülmektedir.</w:t>
      </w:r>
    </w:p>
    <w:p w:rsidR="00F10715" w:rsidRPr="00945DEF" w:rsidRDefault="00F10715"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D47D0F" w:rsidRPr="00945DEF">
        <w:rPr>
          <w:rFonts w:ascii="Times New Roman" w:hAnsi="Times New Roman" w:cs="Times New Roman"/>
          <w:b/>
          <w:sz w:val="24"/>
          <w:szCs w:val="24"/>
        </w:rPr>
        <w:t>10</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Yaratıcı</w:t>
      </w:r>
      <w:r w:rsidR="00D47D0F" w:rsidRPr="00945DEF">
        <w:rPr>
          <w:rFonts w:ascii="Times New Roman" w:hAnsi="Times New Roman" w:cs="Times New Roman"/>
          <w:sz w:val="24"/>
          <w:szCs w:val="24"/>
        </w:rPr>
        <w:t xml:space="preserve"> Olma</w:t>
      </w:r>
      <w:r w:rsidRPr="00945DEF">
        <w:rPr>
          <w:rFonts w:ascii="Times New Roman" w:hAnsi="Times New Roman" w:cs="Times New Roman"/>
          <w:b/>
          <w:sz w:val="24"/>
          <w:szCs w:val="24"/>
        </w:rPr>
        <w:t xml:space="preserve"> </w:t>
      </w:r>
      <w:r w:rsidRPr="00945DEF">
        <w:rPr>
          <w:rFonts w:ascii="Times New Roman" w:hAnsi="Times New Roman" w:cs="Times New Roman"/>
          <w:sz w:val="24"/>
          <w:szCs w:val="24"/>
        </w:rPr>
        <w:t>Özelliğine İli</w:t>
      </w:r>
      <w:r w:rsidR="00D47D0F" w:rsidRPr="00945DEF">
        <w:rPr>
          <w:rFonts w:ascii="Times New Roman" w:hAnsi="Times New Roman" w:cs="Times New Roman"/>
          <w:sz w:val="24"/>
          <w:szCs w:val="24"/>
        </w:rPr>
        <w:t>şkin Cevapları</w:t>
      </w:r>
    </w:p>
    <w:tbl>
      <w:tblPr>
        <w:tblStyle w:val="DzTablo21"/>
        <w:tblW w:w="0" w:type="auto"/>
        <w:tblLook w:val="04A0" w:firstRow="1" w:lastRow="0" w:firstColumn="1" w:lastColumn="0" w:noHBand="0" w:noVBand="1"/>
      </w:tblPr>
      <w:tblGrid>
        <w:gridCol w:w="1413"/>
        <w:gridCol w:w="425"/>
        <w:gridCol w:w="7224"/>
      </w:tblGrid>
      <w:tr w:rsidR="00CE7B17" w:rsidRPr="00945DEF" w:rsidTr="00C03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CE7B17" w:rsidRPr="00945DEF" w:rsidRDefault="00CE7B17" w:rsidP="00C03FFA">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25" w:type="dxa"/>
          </w:tcPr>
          <w:p w:rsidR="00CE7B17" w:rsidRPr="00945DEF" w:rsidRDefault="00CE7B17" w:rsidP="00C03FF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224" w:type="dxa"/>
          </w:tcPr>
          <w:p w:rsidR="00CE7B17" w:rsidRPr="00945DEF" w:rsidRDefault="00CE7B17" w:rsidP="00C03FF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B905CE" w:rsidRPr="00945DEF" w:rsidTr="00C03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905CE" w:rsidRPr="00945DEF" w:rsidRDefault="00B905CE" w:rsidP="00C03FFA">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425" w:type="dxa"/>
          </w:tcPr>
          <w:p w:rsidR="00B905CE" w:rsidRPr="00945DEF" w:rsidRDefault="00B905CE" w:rsidP="00C03FF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4</w:t>
            </w:r>
          </w:p>
        </w:tc>
        <w:tc>
          <w:tcPr>
            <w:tcW w:w="7224" w:type="dxa"/>
          </w:tcPr>
          <w:p w:rsidR="00B905CE" w:rsidRPr="00945DEF" w:rsidRDefault="00D62473" w:rsidP="00D6247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b/>
                <w:sz w:val="20"/>
                <w:szCs w:val="20"/>
              </w:rPr>
              <w:t>K10:</w:t>
            </w:r>
            <w:r w:rsidRPr="00945DEF">
              <w:rPr>
                <w:rFonts w:ascii="Times New Roman" w:hAnsi="Times New Roman" w:cs="Times New Roman"/>
                <w:i/>
                <w:sz w:val="20"/>
                <w:szCs w:val="20"/>
              </w:rPr>
              <w:t xml:space="preserve"> “Şekiller şarkısını açarım aynı zamanda şarkının slaytını da açarım hem görsel hem işitsel olarak kavramı vermiş olurum müzik etkinliği ile beraber”.</w:t>
            </w:r>
          </w:p>
        </w:tc>
      </w:tr>
      <w:tr w:rsidR="00CE7B17" w:rsidRPr="00945DEF" w:rsidTr="00C03FFA">
        <w:tc>
          <w:tcPr>
            <w:cnfStyle w:val="001000000000" w:firstRow="0" w:lastRow="0" w:firstColumn="1" w:lastColumn="0" w:oddVBand="0" w:evenVBand="0" w:oddHBand="0" w:evenHBand="0" w:firstRowFirstColumn="0" w:firstRowLastColumn="0" w:lastRowFirstColumn="0" w:lastRowLastColumn="0"/>
            <w:tcW w:w="1413" w:type="dxa"/>
          </w:tcPr>
          <w:p w:rsidR="00C03FFA" w:rsidRPr="00945DEF" w:rsidRDefault="00C03FFA" w:rsidP="00C03FFA">
            <w:pPr>
              <w:spacing w:line="240" w:lineRule="auto"/>
              <w:rPr>
                <w:rFonts w:ascii="Times New Roman" w:hAnsi="Times New Roman" w:cs="Times New Roman"/>
                <w:b w:val="0"/>
                <w:bCs w:val="0"/>
                <w:sz w:val="20"/>
                <w:szCs w:val="20"/>
              </w:rPr>
            </w:pPr>
          </w:p>
          <w:p w:rsidR="00CE7B17" w:rsidRPr="00945DEF" w:rsidRDefault="00CE7B17" w:rsidP="00C03FFA">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25" w:type="dxa"/>
          </w:tcPr>
          <w:p w:rsidR="00B905CE" w:rsidRPr="00945DEF" w:rsidRDefault="00B905CE" w:rsidP="00C03FF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624256" w:rsidRPr="00945DEF" w:rsidRDefault="00B905CE" w:rsidP="00C03FF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34</w:t>
            </w:r>
          </w:p>
        </w:tc>
        <w:tc>
          <w:tcPr>
            <w:tcW w:w="7224" w:type="dxa"/>
          </w:tcPr>
          <w:p w:rsidR="00841085" w:rsidRPr="00945DEF" w:rsidRDefault="00841085" w:rsidP="0084108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K7:</w:t>
            </w:r>
            <w:r w:rsidRPr="00945DEF">
              <w:rPr>
                <w:rFonts w:ascii="Times New Roman" w:hAnsi="Times New Roman" w:cs="Times New Roman"/>
                <w:i/>
                <w:sz w:val="20"/>
                <w:szCs w:val="20"/>
              </w:rPr>
              <w:t xml:space="preserve"> “Sınıfa kare nesneler getirerek müzik eşliğinde nesneleri göstererek ve çocuklara dokundurarak karenin özelliklerini anlatırdım. Daha sonrasında çocuklarla grup oluşturup kare şeklini oluştururduk. Kare şekliyle ilgili hikaye oluşturup sınıfta anlatmalarına fırsat verirdim”. </w:t>
            </w:r>
          </w:p>
          <w:p w:rsidR="00A022E9" w:rsidRPr="00945DEF" w:rsidRDefault="00A022E9" w:rsidP="0084108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K34:</w:t>
            </w:r>
            <w:r w:rsidRPr="00945DEF">
              <w:rPr>
                <w:rFonts w:ascii="Times New Roman" w:hAnsi="Times New Roman" w:cs="Times New Roman"/>
                <w:i/>
                <w:sz w:val="20"/>
                <w:szCs w:val="20"/>
              </w:rPr>
              <w:t xml:space="preserve"> “</w:t>
            </w:r>
            <w:r w:rsidR="00A228FE" w:rsidRPr="00945DEF">
              <w:rPr>
                <w:rFonts w:ascii="Times New Roman" w:hAnsi="Times New Roman" w:cs="Times New Roman"/>
                <w:i/>
                <w:sz w:val="20"/>
                <w:szCs w:val="20"/>
              </w:rPr>
              <w:t>Hem görsel hem işitsel olan bir etkinliği anlatan bir slayt ve şarkısını söyleyen bir etkinlik hazırlarım”.</w:t>
            </w:r>
          </w:p>
          <w:p w:rsidR="00B95D35" w:rsidRPr="00945DEF" w:rsidRDefault="00DB599C" w:rsidP="00C03FFA">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K49</w:t>
            </w:r>
            <w:r w:rsidRPr="00945DEF">
              <w:rPr>
                <w:rFonts w:ascii="Times New Roman" w:hAnsi="Times New Roman" w:cs="Times New Roman"/>
                <w:i/>
                <w:sz w:val="20"/>
                <w:szCs w:val="20"/>
              </w:rPr>
              <w:t>: “Çocukların bütün duyularına hitap edecek şekilde bir etkinlik hazırlarım”.</w:t>
            </w:r>
          </w:p>
        </w:tc>
      </w:tr>
      <w:tr w:rsidR="00CE7B17" w:rsidRPr="00945DEF" w:rsidTr="00C03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C03FFA" w:rsidRPr="00945DEF" w:rsidRDefault="00C03FFA" w:rsidP="00C03FFA">
            <w:pPr>
              <w:spacing w:line="240" w:lineRule="auto"/>
              <w:rPr>
                <w:rFonts w:ascii="Times New Roman" w:hAnsi="Times New Roman" w:cs="Times New Roman"/>
                <w:b w:val="0"/>
                <w:bCs w:val="0"/>
                <w:sz w:val="20"/>
                <w:szCs w:val="20"/>
              </w:rPr>
            </w:pPr>
          </w:p>
          <w:p w:rsidR="00CE7B17" w:rsidRPr="00945DEF" w:rsidRDefault="00CE7B17" w:rsidP="00C03FFA">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25" w:type="dxa"/>
          </w:tcPr>
          <w:p w:rsidR="00C03FFA" w:rsidRPr="00945DEF" w:rsidRDefault="00C03FFA" w:rsidP="00C03FF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B905CE" w:rsidP="00C03FF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16</w:t>
            </w:r>
          </w:p>
        </w:tc>
        <w:tc>
          <w:tcPr>
            <w:tcW w:w="7224" w:type="dxa"/>
          </w:tcPr>
          <w:p w:rsidR="00825763" w:rsidRPr="00945DEF" w:rsidRDefault="00825763" w:rsidP="00C03FFA">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K14:</w:t>
            </w:r>
            <w:r w:rsidRPr="00945DEF">
              <w:rPr>
                <w:rFonts w:ascii="Times New Roman" w:hAnsi="Times New Roman" w:cs="Times New Roman"/>
                <w:i/>
                <w:sz w:val="20"/>
                <w:szCs w:val="20"/>
              </w:rPr>
              <w:t xml:space="preserve"> “Çocukların vücutlarını kullanarak kare şekli oluşturarak daha önceden oluşturduğumuz kare şarkısını söylemeleri etkinliği yapardım”.</w:t>
            </w:r>
          </w:p>
          <w:p w:rsidR="0081337A" w:rsidRPr="00945DEF" w:rsidRDefault="0081337A" w:rsidP="00C03FFA">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b/>
                <w:sz w:val="20"/>
                <w:szCs w:val="20"/>
              </w:rPr>
              <w:t>K43:</w:t>
            </w:r>
            <w:r w:rsidRPr="00945DEF">
              <w:rPr>
                <w:rFonts w:ascii="Times New Roman" w:hAnsi="Times New Roman" w:cs="Times New Roman"/>
                <w:i/>
                <w:sz w:val="20"/>
                <w:szCs w:val="20"/>
              </w:rPr>
              <w:t xml:space="preserve"> “Hem işitsel hem ellerini kullandıkları bir etkinlik tasarlardım. Sınıfın farklı yerlerine kare şeklindeki kartonlar asardım. Kare avına çıkılırdı. Her kare görüldüğünde “4 kenarım var, 4 köşem var benim. Ben kareyim” cümlesi söylenir sınıftaki çocuklarla. Yere 4 çocuk yatırıp kare yapılabilir”.</w:t>
            </w:r>
          </w:p>
        </w:tc>
      </w:tr>
    </w:tbl>
    <w:p w:rsidR="00C67ED6" w:rsidRPr="00945DEF" w:rsidRDefault="00C67ED6" w:rsidP="00C67ED6">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Tablo </w:t>
      </w:r>
      <w:r w:rsidR="00D47D0F" w:rsidRPr="00945DEF">
        <w:rPr>
          <w:rFonts w:ascii="Times New Roman" w:hAnsi="Times New Roman" w:cs="Times New Roman"/>
          <w:sz w:val="24"/>
          <w:szCs w:val="24"/>
        </w:rPr>
        <w:t>10</w:t>
      </w:r>
      <w:r w:rsidRPr="00945DEF">
        <w:rPr>
          <w:rFonts w:ascii="Times New Roman" w:hAnsi="Times New Roman" w:cs="Times New Roman"/>
          <w:sz w:val="24"/>
          <w:szCs w:val="24"/>
        </w:rPr>
        <w:t xml:space="preserve"> incelendiğinde</w:t>
      </w:r>
      <w:r w:rsidR="000973A6"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katılımcıların çoğunluğunun</w:t>
      </w:r>
      <w:r w:rsidR="009B2151" w:rsidRPr="00945DEF">
        <w:rPr>
          <w:rFonts w:ascii="Times New Roman" w:hAnsi="Times New Roman" w:cs="Times New Roman"/>
          <w:sz w:val="24"/>
          <w:szCs w:val="24"/>
        </w:rPr>
        <w:t xml:space="preserve"> (N:</w:t>
      </w:r>
      <w:r w:rsidR="008B3590" w:rsidRPr="00945DEF">
        <w:rPr>
          <w:rFonts w:ascii="Times New Roman" w:hAnsi="Times New Roman" w:cs="Times New Roman"/>
          <w:sz w:val="24"/>
          <w:szCs w:val="24"/>
        </w:rPr>
        <w:t>34</w:t>
      </w:r>
      <w:r w:rsidR="009B2151" w:rsidRPr="00945DEF">
        <w:rPr>
          <w:rFonts w:ascii="Times New Roman" w:hAnsi="Times New Roman" w:cs="Times New Roman"/>
          <w:sz w:val="24"/>
          <w:szCs w:val="24"/>
        </w:rPr>
        <w:t>)</w:t>
      </w:r>
      <w:r w:rsidRPr="00945DEF">
        <w:rPr>
          <w:rFonts w:ascii="Times New Roman" w:hAnsi="Times New Roman" w:cs="Times New Roman"/>
          <w:sz w:val="24"/>
          <w:szCs w:val="24"/>
        </w:rPr>
        <w:t xml:space="preserve"> </w:t>
      </w:r>
      <w:r w:rsidR="009B2151" w:rsidRPr="00945DEF">
        <w:rPr>
          <w:rFonts w:ascii="Times New Roman" w:hAnsi="Times New Roman" w:cs="Times New Roman"/>
          <w:sz w:val="24"/>
          <w:szCs w:val="24"/>
        </w:rPr>
        <w:t>yaratıcı olma özelliğin</w:t>
      </w:r>
      <w:r w:rsidR="00912AD0" w:rsidRPr="00945DEF">
        <w:rPr>
          <w:rFonts w:ascii="Times New Roman" w:hAnsi="Times New Roman" w:cs="Times New Roman"/>
          <w:sz w:val="24"/>
          <w:szCs w:val="24"/>
        </w:rPr>
        <w:t>e ilişkin</w:t>
      </w:r>
      <w:r w:rsidR="009B2151" w:rsidRPr="00945DEF">
        <w:rPr>
          <w:rFonts w:ascii="Times New Roman" w:hAnsi="Times New Roman" w:cs="Times New Roman"/>
          <w:sz w:val="24"/>
          <w:szCs w:val="24"/>
        </w:rPr>
        <w:t xml:space="preserve"> </w:t>
      </w:r>
      <w:r w:rsidRPr="00945DEF">
        <w:rPr>
          <w:rFonts w:ascii="Times New Roman" w:hAnsi="Times New Roman" w:cs="Times New Roman"/>
          <w:sz w:val="24"/>
          <w:szCs w:val="24"/>
        </w:rPr>
        <w:t xml:space="preserve">iyileştirme ihtiyacında </w:t>
      </w:r>
      <w:r w:rsidR="009B2151" w:rsidRPr="00945DEF">
        <w:rPr>
          <w:rFonts w:ascii="Times New Roman" w:hAnsi="Times New Roman" w:cs="Times New Roman"/>
          <w:sz w:val="24"/>
          <w:szCs w:val="24"/>
        </w:rPr>
        <w:t>olduğu</w:t>
      </w:r>
      <w:r w:rsidR="00B118A2" w:rsidRPr="00945DEF">
        <w:rPr>
          <w:rFonts w:ascii="Times New Roman" w:hAnsi="Times New Roman" w:cs="Times New Roman"/>
          <w:sz w:val="24"/>
          <w:szCs w:val="24"/>
        </w:rPr>
        <w:t xml:space="preserve"> görülmektedir. Bir diğer çoğunluktaki (N:16) katılımcının </w:t>
      </w:r>
      <w:r w:rsidR="009B2151" w:rsidRPr="00945DEF">
        <w:rPr>
          <w:rFonts w:ascii="Times New Roman" w:hAnsi="Times New Roman" w:cs="Times New Roman"/>
          <w:sz w:val="24"/>
          <w:szCs w:val="24"/>
        </w:rPr>
        <w:t xml:space="preserve">bu özelliği </w:t>
      </w:r>
      <w:r w:rsidR="003E3512" w:rsidRPr="00945DEF">
        <w:rPr>
          <w:rFonts w:ascii="Times New Roman" w:hAnsi="Times New Roman" w:cs="Times New Roman"/>
          <w:sz w:val="24"/>
          <w:szCs w:val="24"/>
        </w:rPr>
        <w:t xml:space="preserve">yeterli düzeyde </w:t>
      </w:r>
      <w:r w:rsidR="009B2151" w:rsidRPr="00945DEF">
        <w:rPr>
          <w:rFonts w:ascii="Times New Roman" w:hAnsi="Times New Roman" w:cs="Times New Roman"/>
          <w:sz w:val="24"/>
          <w:szCs w:val="24"/>
        </w:rPr>
        <w:t xml:space="preserve">sergiledikleri </w:t>
      </w:r>
      <w:r w:rsidR="00D47A67" w:rsidRPr="00945DEF">
        <w:rPr>
          <w:rFonts w:ascii="Times New Roman" w:hAnsi="Times New Roman" w:cs="Times New Roman"/>
          <w:sz w:val="24"/>
          <w:szCs w:val="24"/>
        </w:rPr>
        <w:t xml:space="preserve">tespit edilmiştir. </w:t>
      </w:r>
      <w:r w:rsidR="00374971" w:rsidRPr="00945DEF">
        <w:rPr>
          <w:rFonts w:ascii="Times New Roman" w:hAnsi="Times New Roman" w:cs="Times New Roman"/>
          <w:sz w:val="24"/>
          <w:szCs w:val="24"/>
        </w:rPr>
        <w:t xml:space="preserve">Az sayıda (N:4) katılımcının ise bu özelliği yetersiz düzeyde sergilediği görülmektedir. </w:t>
      </w:r>
      <w:r w:rsidRPr="00945DEF">
        <w:rPr>
          <w:rFonts w:ascii="Times New Roman" w:hAnsi="Times New Roman" w:cs="Times New Roman"/>
          <w:sz w:val="24"/>
          <w:szCs w:val="24"/>
        </w:rPr>
        <w:t xml:space="preserve"> </w:t>
      </w:r>
    </w:p>
    <w:p w:rsidR="00471073" w:rsidRPr="00945DEF" w:rsidRDefault="00471073"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D47D0F" w:rsidRPr="00945DEF">
        <w:rPr>
          <w:rFonts w:ascii="Times New Roman" w:hAnsi="Times New Roman" w:cs="Times New Roman"/>
          <w:b/>
          <w:sz w:val="24"/>
          <w:szCs w:val="24"/>
        </w:rPr>
        <w:t>11</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Otantik</w:t>
      </w:r>
      <w:r w:rsidR="001C6C8B" w:rsidRPr="00945DEF">
        <w:rPr>
          <w:rFonts w:ascii="Times New Roman" w:hAnsi="Times New Roman" w:cs="Times New Roman"/>
          <w:sz w:val="24"/>
          <w:szCs w:val="24"/>
        </w:rPr>
        <w:t xml:space="preserve"> Olma</w:t>
      </w:r>
      <w:r w:rsidRPr="00945DEF">
        <w:rPr>
          <w:rFonts w:ascii="Times New Roman" w:hAnsi="Times New Roman" w:cs="Times New Roman"/>
          <w:sz w:val="24"/>
          <w:szCs w:val="24"/>
        </w:rPr>
        <w:t xml:space="preserve"> Özelliğine İlişk</w:t>
      </w:r>
      <w:r w:rsidR="00D47D0F" w:rsidRPr="00945DEF">
        <w:rPr>
          <w:rFonts w:ascii="Times New Roman" w:hAnsi="Times New Roman" w:cs="Times New Roman"/>
          <w:sz w:val="24"/>
          <w:szCs w:val="24"/>
        </w:rPr>
        <w:t>in Cevapları</w:t>
      </w:r>
    </w:p>
    <w:tbl>
      <w:tblPr>
        <w:tblStyle w:val="DzTablo21"/>
        <w:tblW w:w="0" w:type="auto"/>
        <w:tblLook w:val="04A0" w:firstRow="1" w:lastRow="0" w:firstColumn="1" w:lastColumn="0" w:noHBand="0" w:noVBand="1"/>
      </w:tblPr>
      <w:tblGrid>
        <w:gridCol w:w="1194"/>
        <w:gridCol w:w="416"/>
        <w:gridCol w:w="7462"/>
      </w:tblGrid>
      <w:tr w:rsidR="00CE7B17" w:rsidRPr="00945DEF" w:rsidTr="008B3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CE7B17" w:rsidRPr="00945DEF" w:rsidRDefault="00CE7B17" w:rsidP="00D06741">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16" w:type="dxa"/>
          </w:tcPr>
          <w:p w:rsidR="00CE7B17" w:rsidRPr="00945DEF" w:rsidRDefault="00CE7B17" w:rsidP="00D0674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462" w:type="dxa"/>
          </w:tcPr>
          <w:p w:rsidR="00CE7B17" w:rsidRPr="00945DEF" w:rsidRDefault="00CE7B17" w:rsidP="00D0674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8B3590" w:rsidRPr="00945DEF" w:rsidTr="008B3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8B3590" w:rsidRPr="00945DEF" w:rsidRDefault="008B3590" w:rsidP="00D06741">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416" w:type="dxa"/>
          </w:tcPr>
          <w:p w:rsidR="008B3590" w:rsidRPr="00945DEF" w:rsidRDefault="008B3590" w:rsidP="00D0674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w:t>
            </w:r>
          </w:p>
        </w:tc>
        <w:tc>
          <w:tcPr>
            <w:tcW w:w="7462" w:type="dxa"/>
          </w:tcPr>
          <w:p w:rsidR="008B3590" w:rsidRPr="00945DEF" w:rsidRDefault="00BA0FBA" w:rsidP="00BA0FBA">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b/>
                <w:sz w:val="20"/>
                <w:szCs w:val="20"/>
              </w:rPr>
              <w:t xml:space="preserve">K42: </w:t>
            </w:r>
            <w:r w:rsidRPr="00945DEF">
              <w:rPr>
                <w:rFonts w:ascii="Times New Roman" w:hAnsi="Times New Roman" w:cs="Times New Roman"/>
                <w:i/>
                <w:sz w:val="20"/>
                <w:szCs w:val="20"/>
              </w:rPr>
              <w:t>“Değerler eğitimi etkinliklerinde sabır kavramını eğer vermişsem hatırlatma yaparım. Eğer henüz vermemişsem kısaca etkinliğe başlamadan önce yönergelerimi veririm. Sabırsız ve aceleci davrandığımızda bir şeylerin ters gideceğini söylerim”.</w:t>
            </w:r>
          </w:p>
        </w:tc>
      </w:tr>
      <w:tr w:rsidR="00CE7B17" w:rsidRPr="00945DEF" w:rsidTr="008B3590">
        <w:tc>
          <w:tcPr>
            <w:cnfStyle w:val="001000000000" w:firstRow="0" w:lastRow="0" w:firstColumn="1" w:lastColumn="0" w:oddVBand="0" w:evenVBand="0" w:oddHBand="0" w:evenHBand="0" w:firstRowFirstColumn="0" w:firstRowLastColumn="0" w:lastRowFirstColumn="0" w:lastRowLastColumn="0"/>
            <w:tcW w:w="1194" w:type="dxa"/>
          </w:tcPr>
          <w:p w:rsidR="00D06741" w:rsidRPr="00945DEF" w:rsidRDefault="00D06741" w:rsidP="00D06741">
            <w:pPr>
              <w:spacing w:line="240" w:lineRule="auto"/>
              <w:rPr>
                <w:rFonts w:ascii="Times New Roman" w:hAnsi="Times New Roman" w:cs="Times New Roman"/>
                <w:bCs w:val="0"/>
                <w:sz w:val="20"/>
                <w:szCs w:val="20"/>
              </w:rPr>
            </w:pPr>
          </w:p>
          <w:p w:rsidR="00CE7B17" w:rsidRPr="00945DEF" w:rsidRDefault="00CE7B17" w:rsidP="00D06741">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16" w:type="dxa"/>
          </w:tcPr>
          <w:p w:rsidR="00D06741" w:rsidRPr="00945DEF" w:rsidRDefault="00D06741" w:rsidP="00D0674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E7B17" w:rsidRPr="00945DEF" w:rsidRDefault="008B3590" w:rsidP="00D0674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20</w:t>
            </w:r>
          </w:p>
        </w:tc>
        <w:tc>
          <w:tcPr>
            <w:tcW w:w="7462" w:type="dxa"/>
          </w:tcPr>
          <w:p w:rsidR="00047673" w:rsidRPr="00945DEF" w:rsidRDefault="00047673" w:rsidP="00D0674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K12:</w:t>
            </w:r>
            <w:r w:rsidRPr="00945DEF">
              <w:rPr>
                <w:rFonts w:ascii="Times New Roman" w:hAnsi="Times New Roman" w:cs="Times New Roman"/>
                <w:i/>
                <w:sz w:val="20"/>
                <w:szCs w:val="20"/>
              </w:rPr>
              <w:t xml:space="preserve"> “Tekrar aramasını eğer bulamazsa önce malzemelerinden sorumlu olduğunu hatırlatır ve arkadaşlarından ödünç alması gerektiğini söylerim”.</w:t>
            </w:r>
          </w:p>
          <w:p w:rsidR="00CE7B17" w:rsidRPr="00945DEF" w:rsidRDefault="00D00856" w:rsidP="00D0674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K16:</w:t>
            </w:r>
            <w:r w:rsidRPr="00945DEF">
              <w:rPr>
                <w:rFonts w:ascii="Times New Roman" w:hAnsi="Times New Roman" w:cs="Times New Roman"/>
                <w:i/>
                <w:sz w:val="20"/>
                <w:szCs w:val="20"/>
              </w:rPr>
              <w:t xml:space="preserve"> “Ahmet’e boya malzemelerinin bulması için biraz daha süre vermek konusunda öğrencilerime danışırdım. Çünkü Ahmet ararken onların beklemesi gerekecek”.</w:t>
            </w:r>
          </w:p>
        </w:tc>
      </w:tr>
      <w:tr w:rsidR="00CE7B17" w:rsidRPr="00945DEF" w:rsidTr="008B3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D06741" w:rsidRPr="00945DEF" w:rsidRDefault="00D06741" w:rsidP="00D06741">
            <w:pPr>
              <w:spacing w:line="240" w:lineRule="auto"/>
              <w:rPr>
                <w:rFonts w:ascii="Times New Roman" w:hAnsi="Times New Roman" w:cs="Times New Roman"/>
                <w:bCs w:val="0"/>
                <w:sz w:val="20"/>
                <w:szCs w:val="20"/>
              </w:rPr>
            </w:pPr>
          </w:p>
          <w:p w:rsidR="00D06741" w:rsidRPr="00945DEF" w:rsidRDefault="00D06741" w:rsidP="00D06741">
            <w:pPr>
              <w:spacing w:line="240" w:lineRule="auto"/>
              <w:rPr>
                <w:rFonts w:ascii="Times New Roman" w:hAnsi="Times New Roman" w:cs="Times New Roman"/>
                <w:bCs w:val="0"/>
                <w:sz w:val="20"/>
                <w:szCs w:val="20"/>
              </w:rPr>
            </w:pPr>
          </w:p>
          <w:p w:rsidR="00D06741" w:rsidRPr="00945DEF" w:rsidRDefault="00D06741" w:rsidP="00D06741">
            <w:pPr>
              <w:spacing w:line="240" w:lineRule="auto"/>
              <w:rPr>
                <w:rFonts w:ascii="Times New Roman" w:hAnsi="Times New Roman" w:cs="Times New Roman"/>
                <w:bCs w:val="0"/>
                <w:sz w:val="20"/>
                <w:szCs w:val="20"/>
              </w:rPr>
            </w:pPr>
          </w:p>
          <w:p w:rsidR="00D06741" w:rsidRPr="00945DEF" w:rsidRDefault="00D06741" w:rsidP="00D06741">
            <w:pPr>
              <w:spacing w:line="240" w:lineRule="auto"/>
              <w:rPr>
                <w:rFonts w:ascii="Times New Roman" w:hAnsi="Times New Roman" w:cs="Times New Roman"/>
                <w:bCs w:val="0"/>
                <w:sz w:val="20"/>
                <w:szCs w:val="20"/>
              </w:rPr>
            </w:pPr>
          </w:p>
          <w:p w:rsidR="00CE7B17" w:rsidRPr="00945DEF" w:rsidRDefault="00CE7B17" w:rsidP="00D06741">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16" w:type="dxa"/>
          </w:tcPr>
          <w:p w:rsidR="00D06741" w:rsidRPr="00945DEF" w:rsidRDefault="00D06741" w:rsidP="00D0674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D06741" w:rsidRPr="00945DEF" w:rsidRDefault="00D06741" w:rsidP="00D0674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D06741" w:rsidRPr="00945DEF" w:rsidRDefault="00D06741" w:rsidP="00D0674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D06741" w:rsidRPr="00945DEF" w:rsidRDefault="00D06741" w:rsidP="00D0674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8B3590" w:rsidP="00D0674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33</w:t>
            </w:r>
          </w:p>
        </w:tc>
        <w:tc>
          <w:tcPr>
            <w:tcW w:w="7462" w:type="dxa"/>
          </w:tcPr>
          <w:p w:rsidR="00AE651F" w:rsidRPr="00945DEF" w:rsidRDefault="0055425A"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5DEF">
              <w:rPr>
                <w:rFonts w:ascii="Times New Roman" w:hAnsi="Times New Roman" w:cs="Times New Roman"/>
                <w:b/>
                <w:sz w:val="20"/>
                <w:szCs w:val="20"/>
              </w:rPr>
              <w:t>K3</w:t>
            </w:r>
            <w:r w:rsidR="00AE651F" w:rsidRPr="00945DEF">
              <w:rPr>
                <w:rFonts w:ascii="Times New Roman" w:hAnsi="Times New Roman" w:cs="Times New Roman"/>
                <w:b/>
                <w:sz w:val="20"/>
                <w:szCs w:val="20"/>
              </w:rPr>
              <w:t>5</w:t>
            </w:r>
            <w:r w:rsidRPr="00945DEF">
              <w:rPr>
                <w:rFonts w:ascii="Times New Roman" w:hAnsi="Times New Roman" w:cs="Times New Roman"/>
                <w:b/>
                <w:sz w:val="20"/>
                <w:szCs w:val="20"/>
              </w:rPr>
              <w:t>:</w:t>
            </w:r>
            <w:r w:rsidRPr="00945DEF">
              <w:rPr>
                <w:rFonts w:ascii="Times New Roman" w:hAnsi="Times New Roman" w:cs="Times New Roman"/>
                <w:i/>
                <w:sz w:val="20"/>
                <w:szCs w:val="20"/>
              </w:rPr>
              <w:t xml:space="preserve"> </w:t>
            </w:r>
            <w:r w:rsidR="00AE651F" w:rsidRPr="00945DEF">
              <w:rPr>
                <w:rFonts w:ascii="Times New Roman" w:hAnsi="Times New Roman" w:cs="Times New Roman"/>
                <w:i/>
                <w:sz w:val="20"/>
                <w:szCs w:val="20"/>
              </w:rPr>
              <w:t>“Boya malzemelerini arayalım derdim. Bütün çocuklarla Ahmet’in boyalarını arardım. Bulunamazsa çocukların boyalarını paylaşmalarını sağlamak için çözüm üretmelerini sağlardım”.</w:t>
            </w:r>
          </w:p>
          <w:p w:rsidR="00387933" w:rsidRPr="00945DEF" w:rsidRDefault="001A57B1"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K40:</w:t>
            </w:r>
            <w:r w:rsidRPr="00945DEF">
              <w:rPr>
                <w:rFonts w:ascii="Times New Roman" w:hAnsi="Times New Roman" w:cs="Times New Roman"/>
                <w:i/>
                <w:sz w:val="20"/>
                <w:szCs w:val="20"/>
              </w:rPr>
              <w:t xml:space="preserve"> “Önce masada bekleyen çocukları sakinleştirerek sabırlı olmalarını isterim. Ardından Ahmet ile beraber boyaların nerede olabileceğine bakarım. Bulamazsam bir arkadaşı ile ortak kullanmasını sağlarım”.</w:t>
            </w:r>
          </w:p>
          <w:p w:rsidR="000E5ADF" w:rsidRPr="00945DEF" w:rsidRDefault="000E5ADF"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K50:</w:t>
            </w:r>
            <w:r w:rsidRPr="00945DEF">
              <w:rPr>
                <w:rFonts w:ascii="Times New Roman" w:hAnsi="Times New Roman" w:cs="Times New Roman"/>
                <w:i/>
                <w:sz w:val="20"/>
                <w:szCs w:val="20"/>
              </w:rPr>
              <w:t xml:space="preserve"> “Öncelikle etkinliğe hep birlikte başlayacağımız konusunda sınıfı bilgilendiririm. Daha sonra Ahmet’in boyasını bulmaya yardımcı olurum ve eşyalarımızı kendi dolabımıza düzenli olarak koyarsak </w:t>
            </w:r>
            <w:r w:rsidR="00E84B45" w:rsidRPr="00945DEF">
              <w:rPr>
                <w:rFonts w:ascii="Times New Roman" w:hAnsi="Times New Roman" w:cs="Times New Roman"/>
                <w:i/>
                <w:sz w:val="20"/>
                <w:szCs w:val="20"/>
              </w:rPr>
              <w:t>her şeyi</w:t>
            </w:r>
            <w:r w:rsidRPr="00945DEF">
              <w:rPr>
                <w:rFonts w:ascii="Times New Roman" w:hAnsi="Times New Roman" w:cs="Times New Roman"/>
                <w:i/>
                <w:sz w:val="20"/>
                <w:szCs w:val="20"/>
              </w:rPr>
              <w:t xml:space="preserve"> rahatlıkla bulabileceğimiz konusunda sınıfı bilgilendiririm”.</w:t>
            </w:r>
          </w:p>
        </w:tc>
      </w:tr>
    </w:tbl>
    <w:p w:rsidR="003F1AEC" w:rsidRPr="00945DEF" w:rsidRDefault="003F1AEC" w:rsidP="003F1AEC">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Tablo </w:t>
      </w:r>
      <w:r w:rsidR="00D47D0F" w:rsidRPr="00945DEF">
        <w:rPr>
          <w:rFonts w:ascii="Times New Roman" w:hAnsi="Times New Roman" w:cs="Times New Roman"/>
          <w:sz w:val="24"/>
          <w:szCs w:val="24"/>
        </w:rPr>
        <w:t>11</w:t>
      </w:r>
      <w:r w:rsidRPr="00945DEF">
        <w:rPr>
          <w:rFonts w:ascii="Times New Roman" w:hAnsi="Times New Roman" w:cs="Times New Roman"/>
          <w:sz w:val="24"/>
          <w:szCs w:val="24"/>
        </w:rPr>
        <w:t xml:space="preserve"> incelendiğinde</w:t>
      </w:r>
      <w:r w:rsidR="000973A6"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katılımcıların çoğunluğunun</w:t>
      </w:r>
      <w:r w:rsidR="001D303E" w:rsidRPr="00945DEF">
        <w:rPr>
          <w:rFonts w:ascii="Times New Roman" w:hAnsi="Times New Roman" w:cs="Times New Roman"/>
          <w:sz w:val="24"/>
          <w:szCs w:val="24"/>
        </w:rPr>
        <w:t xml:space="preserve"> (N:</w:t>
      </w:r>
      <w:r w:rsidR="007A3E44" w:rsidRPr="00945DEF">
        <w:rPr>
          <w:rFonts w:ascii="Times New Roman" w:hAnsi="Times New Roman" w:cs="Times New Roman"/>
          <w:sz w:val="24"/>
          <w:szCs w:val="24"/>
        </w:rPr>
        <w:t>33</w:t>
      </w:r>
      <w:r w:rsidR="001D303E" w:rsidRPr="00945DEF">
        <w:rPr>
          <w:rFonts w:ascii="Times New Roman" w:hAnsi="Times New Roman" w:cs="Times New Roman"/>
          <w:sz w:val="24"/>
          <w:szCs w:val="24"/>
        </w:rPr>
        <w:t>) otantik olma özelliğini</w:t>
      </w:r>
      <w:r w:rsidRPr="00945DEF">
        <w:rPr>
          <w:rFonts w:ascii="Times New Roman" w:hAnsi="Times New Roman" w:cs="Times New Roman"/>
          <w:sz w:val="24"/>
          <w:szCs w:val="24"/>
        </w:rPr>
        <w:t xml:space="preserve"> yeterli düzeyde </w:t>
      </w:r>
      <w:r w:rsidR="001D303E" w:rsidRPr="00945DEF">
        <w:rPr>
          <w:rFonts w:ascii="Times New Roman" w:hAnsi="Times New Roman" w:cs="Times New Roman"/>
          <w:sz w:val="24"/>
          <w:szCs w:val="24"/>
        </w:rPr>
        <w:t>sergiledikleri</w:t>
      </w:r>
      <w:r w:rsidRPr="00945DEF">
        <w:rPr>
          <w:rFonts w:ascii="Times New Roman" w:hAnsi="Times New Roman" w:cs="Times New Roman"/>
          <w:sz w:val="24"/>
          <w:szCs w:val="24"/>
        </w:rPr>
        <w:t xml:space="preserve"> görülmektedir. Bununla birlikte bu özelliğe ilişkin bir kısım </w:t>
      </w:r>
      <w:r w:rsidR="00866698" w:rsidRPr="00945DEF">
        <w:rPr>
          <w:rFonts w:ascii="Times New Roman" w:hAnsi="Times New Roman" w:cs="Times New Roman"/>
          <w:sz w:val="24"/>
          <w:szCs w:val="24"/>
        </w:rPr>
        <w:t>(N:</w:t>
      </w:r>
      <w:r w:rsidR="006E6C2E" w:rsidRPr="00945DEF">
        <w:rPr>
          <w:rFonts w:ascii="Times New Roman" w:hAnsi="Times New Roman" w:cs="Times New Roman"/>
          <w:sz w:val="24"/>
          <w:szCs w:val="24"/>
        </w:rPr>
        <w:t>20</w:t>
      </w:r>
      <w:r w:rsidR="00866698" w:rsidRPr="00945DEF">
        <w:rPr>
          <w:rFonts w:ascii="Times New Roman" w:hAnsi="Times New Roman" w:cs="Times New Roman"/>
          <w:sz w:val="24"/>
          <w:szCs w:val="24"/>
        </w:rPr>
        <w:t xml:space="preserve">) </w:t>
      </w:r>
      <w:r w:rsidRPr="00945DEF">
        <w:rPr>
          <w:rFonts w:ascii="Times New Roman" w:hAnsi="Times New Roman" w:cs="Times New Roman"/>
          <w:sz w:val="24"/>
          <w:szCs w:val="24"/>
        </w:rPr>
        <w:t xml:space="preserve">katılımcının iyileştirilme ihtiyacında olduğu tespit edilmiştir. Az sayıda </w:t>
      </w:r>
      <w:r w:rsidR="00866698" w:rsidRPr="00945DEF">
        <w:rPr>
          <w:rFonts w:ascii="Times New Roman" w:hAnsi="Times New Roman" w:cs="Times New Roman"/>
          <w:sz w:val="24"/>
          <w:szCs w:val="24"/>
        </w:rPr>
        <w:t>(N:</w:t>
      </w:r>
      <w:r w:rsidR="006E6C2E" w:rsidRPr="00945DEF">
        <w:rPr>
          <w:rFonts w:ascii="Times New Roman" w:hAnsi="Times New Roman" w:cs="Times New Roman"/>
          <w:sz w:val="24"/>
          <w:szCs w:val="24"/>
        </w:rPr>
        <w:t>1</w:t>
      </w:r>
      <w:r w:rsidR="00866698" w:rsidRPr="00945DEF">
        <w:rPr>
          <w:rFonts w:ascii="Times New Roman" w:hAnsi="Times New Roman" w:cs="Times New Roman"/>
          <w:sz w:val="24"/>
          <w:szCs w:val="24"/>
        </w:rPr>
        <w:t xml:space="preserve">) </w:t>
      </w:r>
      <w:r w:rsidRPr="00945DEF">
        <w:rPr>
          <w:rFonts w:ascii="Times New Roman" w:hAnsi="Times New Roman" w:cs="Times New Roman"/>
          <w:sz w:val="24"/>
          <w:szCs w:val="24"/>
        </w:rPr>
        <w:t xml:space="preserve">katılımcının ise </w:t>
      </w:r>
      <w:r w:rsidR="00D01B44" w:rsidRPr="00945DEF">
        <w:rPr>
          <w:rFonts w:ascii="Times New Roman" w:hAnsi="Times New Roman" w:cs="Times New Roman"/>
          <w:sz w:val="24"/>
          <w:szCs w:val="24"/>
        </w:rPr>
        <w:t>yetersiz düzeyde bu özelliği sergilediği</w:t>
      </w:r>
      <w:r w:rsidRPr="00945DEF">
        <w:rPr>
          <w:rFonts w:ascii="Times New Roman" w:hAnsi="Times New Roman" w:cs="Times New Roman"/>
          <w:sz w:val="24"/>
          <w:szCs w:val="24"/>
        </w:rPr>
        <w:t xml:space="preserve"> görülmektedir.</w:t>
      </w:r>
    </w:p>
    <w:p w:rsidR="005D495D" w:rsidRPr="00945DEF" w:rsidRDefault="005D495D"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B005BE" w:rsidRPr="00945DEF">
        <w:rPr>
          <w:rFonts w:ascii="Times New Roman" w:hAnsi="Times New Roman" w:cs="Times New Roman"/>
          <w:b/>
          <w:sz w:val="24"/>
          <w:szCs w:val="24"/>
        </w:rPr>
        <w:t>1</w:t>
      </w:r>
      <w:r w:rsidR="00AE3B93" w:rsidRPr="00945DEF">
        <w:rPr>
          <w:rFonts w:ascii="Times New Roman" w:hAnsi="Times New Roman" w:cs="Times New Roman"/>
          <w:b/>
          <w:sz w:val="24"/>
          <w:szCs w:val="24"/>
        </w:rPr>
        <w:t>2</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Öğrenmeyi Sevme Özelliğine İlişk</w:t>
      </w:r>
      <w:r w:rsidR="007D2AB3" w:rsidRPr="00945DEF">
        <w:rPr>
          <w:rFonts w:ascii="Times New Roman" w:hAnsi="Times New Roman" w:cs="Times New Roman"/>
          <w:sz w:val="24"/>
          <w:szCs w:val="24"/>
        </w:rPr>
        <w:t>in Cevapları</w:t>
      </w:r>
    </w:p>
    <w:tbl>
      <w:tblPr>
        <w:tblStyle w:val="DzTablo21"/>
        <w:tblW w:w="0" w:type="auto"/>
        <w:tblLook w:val="04A0" w:firstRow="1" w:lastRow="0" w:firstColumn="1" w:lastColumn="0" w:noHBand="0" w:noVBand="1"/>
      </w:tblPr>
      <w:tblGrid>
        <w:gridCol w:w="1271"/>
        <w:gridCol w:w="425"/>
        <w:gridCol w:w="7366"/>
      </w:tblGrid>
      <w:tr w:rsidR="00CE7B17" w:rsidRPr="00945DEF" w:rsidTr="00D067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D06741">
            <w:pPr>
              <w:spacing w:line="240" w:lineRule="auto"/>
              <w:rPr>
                <w:rFonts w:ascii="Times New Roman" w:hAnsi="Times New Roman" w:cs="Times New Roman"/>
                <w:sz w:val="20"/>
                <w:szCs w:val="20"/>
              </w:rPr>
            </w:pPr>
            <w:r w:rsidRPr="00945DEF">
              <w:rPr>
                <w:rFonts w:ascii="Times New Roman" w:hAnsi="Times New Roman" w:cs="Times New Roman"/>
                <w:sz w:val="20"/>
                <w:szCs w:val="20"/>
              </w:rPr>
              <w:lastRenderedPageBreak/>
              <w:t>Rubrik</w:t>
            </w:r>
          </w:p>
        </w:tc>
        <w:tc>
          <w:tcPr>
            <w:tcW w:w="425" w:type="dxa"/>
          </w:tcPr>
          <w:p w:rsidR="00CE7B17" w:rsidRPr="00945DEF" w:rsidRDefault="00CE7B17" w:rsidP="00D0674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366" w:type="dxa"/>
          </w:tcPr>
          <w:p w:rsidR="00CE7B17" w:rsidRPr="00945DEF" w:rsidRDefault="00CE7B17" w:rsidP="00D0674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CE7B17" w:rsidRPr="00945DEF" w:rsidTr="00D06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06741" w:rsidRPr="00945DEF" w:rsidRDefault="00D06741" w:rsidP="00D06741">
            <w:pPr>
              <w:spacing w:line="240" w:lineRule="auto"/>
              <w:rPr>
                <w:rFonts w:ascii="Times New Roman" w:hAnsi="Times New Roman" w:cs="Times New Roman"/>
                <w:bCs w:val="0"/>
                <w:sz w:val="20"/>
                <w:szCs w:val="20"/>
              </w:rPr>
            </w:pPr>
          </w:p>
          <w:p w:rsidR="00CE7B17" w:rsidRPr="00945DEF" w:rsidRDefault="00CE7B17" w:rsidP="00D06741">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425" w:type="dxa"/>
          </w:tcPr>
          <w:p w:rsidR="00D06741" w:rsidRPr="00945DEF" w:rsidRDefault="00D06741" w:rsidP="00D0674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1C4CB3" w:rsidP="00D0674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4</w:t>
            </w:r>
            <w:r w:rsidR="00562CA4" w:rsidRPr="00945DEF">
              <w:rPr>
                <w:rFonts w:ascii="Times New Roman" w:hAnsi="Times New Roman" w:cs="Times New Roman"/>
                <w:sz w:val="20"/>
                <w:szCs w:val="20"/>
              </w:rPr>
              <w:t>0</w:t>
            </w:r>
          </w:p>
        </w:tc>
        <w:tc>
          <w:tcPr>
            <w:tcW w:w="7366" w:type="dxa"/>
          </w:tcPr>
          <w:p w:rsidR="00CE7B17" w:rsidRPr="00945DEF" w:rsidRDefault="00C772CD"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w:t>
            </w:r>
            <w:r w:rsidRPr="00945DEF">
              <w:rPr>
                <w:rFonts w:ascii="Times New Roman" w:hAnsi="Times New Roman" w:cs="Times New Roman"/>
                <w:i/>
                <w:sz w:val="20"/>
                <w:szCs w:val="20"/>
              </w:rPr>
              <w:t xml:space="preserve"> “Mutsuzluk ve başarısızlık hissederdim”.</w:t>
            </w:r>
          </w:p>
          <w:p w:rsidR="007C491E" w:rsidRPr="00945DEF" w:rsidRDefault="007C491E"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K19:</w:t>
            </w:r>
            <w:r w:rsidRPr="00945DEF">
              <w:rPr>
                <w:rFonts w:ascii="Times New Roman" w:hAnsi="Times New Roman" w:cs="Times New Roman"/>
                <w:i/>
                <w:sz w:val="20"/>
                <w:szCs w:val="20"/>
              </w:rPr>
              <w:t xml:space="preserve"> “Çocuklara bu durumun beni çok üzdüğünü, böyle yaptıkları sürece etkinliklerimizi düzgün bir şekilde tamamlayamayacağımızı anlatan duygusal bir konuşma yapardım”.</w:t>
            </w:r>
          </w:p>
          <w:p w:rsidR="003412F0" w:rsidRPr="00945DEF" w:rsidRDefault="003C0D62"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K54</w:t>
            </w:r>
            <w:r w:rsidRPr="00945DEF">
              <w:rPr>
                <w:rFonts w:ascii="Times New Roman" w:hAnsi="Times New Roman" w:cs="Times New Roman"/>
                <w:i/>
                <w:sz w:val="20"/>
                <w:szCs w:val="20"/>
              </w:rPr>
              <w:t>: “İstenmeyen davranışları yapmayan çocukları sık sık ödüllendirirdim”.</w:t>
            </w:r>
          </w:p>
        </w:tc>
      </w:tr>
      <w:tr w:rsidR="00CE7B17" w:rsidRPr="00945DEF" w:rsidTr="007D2AB3">
        <w:trPr>
          <w:trHeight w:val="462"/>
        </w:trPr>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D06741">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25" w:type="dxa"/>
          </w:tcPr>
          <w:p w:rsidR="00D06741" w:rsidRPr="00945DEF" w:rsidRDefault="00D06741" w:rsidP="00D0674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E7B17" w:rsidRPr="00945DEF" w:rsidRDefault="002E15B7" w:rsidP="00D0674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8</w:t>
            </w:r>
          </w:p>
        </w:tc>
        <w:tc>
          <w:tcPr>
            <w:tcW w:w="7366" w:type="dxa"/>
          </w:tcPr>
          <w:p w:rsidR="00655BDA" w:rsidRPr="00945DEF" w:rsidRDefault="00646713" w:rsidP="00D0674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K24:</w:t>
            </w:r>
            <w:r w:rsidRPr="00945DEF">
              <w:rPr>
                <w:rFonts w:ascii="Times New Roman" w:hAnsi="Times New Roman" w:cs="Times New Roman"/>
                <w:i/>
                <w:sz w:val="20"/>
                <w:szCs w:val="20"/>
              </w:rPr>
              <w:t xml:space="preserve"> “Uyum sorunu yaşayan öğrencime ev ziyareti yapar veli öğretmen iş birliği ile bu konuyu çözerdim.</w:t>
            </w:r>
            <w:r w:rsidR="00D513FF" w:rsidRPr="00945DEF">
              <w:rPr>
                <w:rFonts w:ascii="Times New Roman" w:hAnsi="Times New Roman" w:cs="Times New Roman"/>
                <w:i/>
                <w:sz w:val="20"/>
                <w:szCs w:val="20"/>
              </w:rPr>
              <w:t xml:space="preserve"> Hatta </w:t>
            </w:r>
            <w:r w:rsidRPr="00945DEF">
              <w:rPr>
                <w:rFonts w:ascii="Times New Roman" w:hAnsi="Times New Roman" w:cs="Times New Roman"/>
                <w:i/>
                <w:sz w:val="20"/>
                <w:szCs w:val="20"/>
              </w:rPr>
              <w:t>gerekli görürsem rehberlik servisinden yardım isterdim”</w:t>
            </w:r>
          </w:p>
          <w:p w:rsidR="00020539" w:rsidRPr="00945DEF" w:rsidRDefault="00020539" w:rsidP="00D0674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K37:</w:t>
            </w:r>
            <w:r w:rsidRPr="00945DEF">
              <w:rPr>
                <w:rFonts w:ascii="Times New Roman" w:hAnsi="Times New Roman" w:cs="Times New Roman"/>
                <w:i/>
                <w:sz w:val="20"/>
                <w:szCs w:val="20"/>
              </w:rPr>
              <w:t xml:space="preserve"> “Bildiği tüm yolları denedi ise; bu davranışın sebebini araştırırdım”.</w:t>
            </w:r>
          </w:p>
        </w:tc>
      </w:tr>
      <w:tr w:rsidR="00CE7B17" w:rsidRPr="00945DEF" w:rsidTr="00D06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D06741">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25" w:type="dxa"/>
          </w:tcPr>
          <w:p w:rsidR="00CE7B17" w:rsidRPr="00945DEF" w:rsidRDefault="00562CA4" w:rsidP="00D0674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6</w:t>
            </w:r>
          </w:p>
        </w:tc>
        <w:tc>
          <w:tcPr>
            <w:tcW w:w="7366" w:type="dxa"/>
          </w:tcPr>
          <w:p w:rsidR="00443B73" w:rsidRPr="00945DEF" w:rsidRDefault="00443B73"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K21</w:t>
            </w:r>
            <w:r w:rsidR="008D64C0" w:rsidRPr="00945DEF">
              <w:rPr>
                <w:rFonts w:ascii="Times New Roman" w:hAnsi="Times New Roman" w:cs="Times New Roman"/>
                <w:b/>
                <w:sz w:val="20"/>
                <w:szCs w:val="20"/>
              </w:rPr>
              <w:t>:</w:t>
            </w:r>
            <w:r w:rsidR="008D64C0" w:rsidRPr="00945DEF">
              <w:rPr>
                <w:rFonts w:ascii="Times New Roman" w:hAnsi="Times New Roman" w:cs="Times New Roman"/>
                <w:i/>
                <w:sz w:val="20"/>
                <w:szCs w:val="20"/>
              </w:rPr>
              <w:t xml:space="preserve"> “</w:t>
            </w:r>
            <w:r w:rsidRPr="00945DEF">
              <w:rPr>
                <w:rFonts w:ascii="Times New Roman" w:hAnsi="Times New Roman" w:cs="Times New Roman"/>
                <w:i/>
                <w:sz w:val="20"/>
                <w:szCs w:val="20"/>
              </w:rPr>
              <w:t>Farklı yollar araştırırdım. Tecrübesine güvendiğim öğretmenlere danışırdım</w:t>
            </w:r>
            <w:r w:rsidR="00646713" w:rsidRPr="00945DEF">
              <w:rPr>
                <w:rFonts w:ascii="Times New Roman" w:hAnsi="Times New Roman" w:cs="Times New Roman"/>
                <w:i/>
                <w:sz w:val="20"/>
                <w:szCs w:val="20"/>
              </w:rPr>
              <w:t>”</w:t>
            </w:r>
            <w:r w:rsidRPr="00945DEF">
              <w:rPr>
                <w:rFonts w:ascii="Times New Roman" w:hAnsi="Times New Roman" w:cs="Times New Roman"/>
                <w:i/>
                <w:sz w:val="20"/>
                <w:szCs w:val="20"/>
              </w:rPr>
              <w:t xml:space="preserve">. </w:t>
            </w:r>
          </w:p>
          <w:p w:rsidR="003412F0" w:rsidRPr="00945DEF" w:rsidRDefault="003412F0"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K36:</w:t>
            </w:r>
            <w:r w:rsidRPr="00945DEF">
              <w:rPr>
                <w:rFonts w:ascii="Times New Roman" w:hAnsi="Times New Roman" w:cs="Times New Roman"/>
                <w:i/>
                <w:sz w:val="20"/>
                <w:szCs w:val="20"/>
              </w:rPr>
              <w:t xml:space="preserve"> “Bilmediğim yolları araştırırdım”.</w:t>
            </w:r>
          </w:p>
        </w:tc>
      </w:tr>
    </w:tbl>
    <w:p w:rsidR="00C852F5" w:rsidRPr="00945DEF" w:rsidRDefault="00C852F5" w:rsidP="00C852F5">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Tablo 1</w:t>
      </w:r>
      <w:r w:rsidR="00AE3B93" w:rsidRPr="00945DEF">
        <w:rPr>
          <w:rFonts w:ascii="Times New Roman" w:hAnsi="Times New Roman" w:cs="Times New Roman"/>
          <w:sz w:val="24"/>
          <w:szCs w:val="24"/>
        </w:rPr>
        <w:t>2</w:t>
      </w:r>
      <w:r w:rsidRPr="00945DEF">
        <w:rPr>
          <w:rFonts w:ascii="Times New Roman" w:hAnsi="Times New Roman" w:cs="Times New Roman"/>
          <w:sz w:val="24"/>
          <w:szCs w:val="24"/>
        </w:rPr>
        <w:t xml:space="preserve"> incelendiğinde</w:t>
      </w:r>
      <w:r w:rsidR="007D5CFD"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katılımcıların çoğunluğunun </w:t>
      </w:r>
      <w:r w:rsidR="00EA746B" w:rsidRPr="00945DEF">
        <w:rPr>
          <w:rFonts w:ascii="Times New Roman" w:hAnsi="Times New Roman" w:cs="Times New Roman"/>
          <w:sz w:val="24"/>
          <w:szCs w:val="24"/>
        </w:rPr>
        <w:t>(N:4</w:t>
      </w:r>
      <w:r w:rsidR="000C2A88" w:rsidRPr="00945DEF">
        <w:rPr>
          <w:rFonts w:ascii="Times New Roman" w:hAnsi="Times New Roman" w:cs="Times New Roman"/>
          <w:sz w:val="24"/>
          <w:szCs w:val="24"/>
        </w:rPr>
        <w:t>0</w:t>
      </w:r>
      <w:r w:rsidR="00EA746B" w:rsidRPr="00945DEF">
        <w:rPr>
          <w:rFonts w:ascii="Times New Roman" w:hAnsi="Times New Roman" w:cs="Times New Roman"/>
          <w:sz w:val="24"/>
          <w:szCs w:val="24"/>
        </w:rPr>
        <w:t xml:space="preserve">) </w:t>
      </w:r>
      <w:r w:rsidR="00720D33" w:rsidRPr="00945DEF">
        <w:rPr>
          <w:rFonts w:ascii="Times New Roman" w:hAnsi="Times New Roman" w:cs="Times New Roman"/>
          <w:sz w:val="24"/>
          <w:szCs w:val="24"/>
        </w:rPr>
        <w:t>öğrenmeyi sevme</w:t>
      </w:r>
      <w:r w:rsidRPr="00945DEF">
        <w:rPr>
          <w:rFonts w:ascii="Times New Roman" w:hAnsi="Times New Roman" w:cs="Times New Roman"/>
          <w:sz w:val="24"/>
          <w:szCs w:val="24"/>
        </w:rPr>
        <w:t xml:space="preserve"> özelliğin</w:t>
      </w:r>
      <w:r w:rsidR="00F71131" w:rsidRPr="00945DEF">
        <w:rPr>
          <w:rFonts w:ascii="Times New Roman" w:hAnsi="Times New Roman" w:cs="Times New Roman"/>
          <w:sz w:val="24"/>
          <w:szCs w:val="24"/>
        </w:rPr>
        <w:t>i</w:t>
      </w:r>
      <w:r w:rsidRPr="00945DEF">
        <w:rPr>
          <w:rFonts w:ascii="Times New Roman" w:hAnsi="Times New Roman" w:cs="Times New Roman"/>
          <w:sz w:val="24"/>
          <w:szCs w:val="24"/>
        </w:rPr>
        <w:t xml:space="preserve"> </w:t>
      </w:r>
      <w:r w:rsidR="00720D33" w:rsidRPr="00945DEF">
        <w:rPr>
          <w:rFonts w:ascii="Times New Roman" w:hAnsi="Times New Roman" w:cs="Times New Roman"/>
          <w:sz w:val="24"/>
          <w:szCs w:val="24"/>
        </w:rPr>
        <w:t xml:space="preserve">yetersiz </w:t>
      </w:r>
      <w:r w:rsidR="00402D28" w:rsidRPr="00945DEF">
        <w:rPr>
          <w:rFonts w:ascii="Times New Roman" w:hAnsi="Times New Roman" w:cs="Times New Roman"/>
          <w:sz w:val="24"/>
          <w:szCs w:val="24"/>
        </w:rPr>
        <w:t xml:space="preserve">düzeyde </w:t>
      </w:r>
      <w:r w:rsidR="00F71131" w:rsidRPr="00945DEF">
        <w:rPr>
          <w:rFonts w:ascii="Times New Roman" w:hAnsi="Times New Roman" w:cs="Times New Roman"/>
          <w:sz w:val="24"/>
          <w:szCs w:val="24"/>
        </w:rPr>
        <w:t>sergiledikleri</w:t>
      </w:r>
      <w:r w:rsidRPr="00945DEF">
        <w:rPr>
          <w:rFonts w:ascii="Times New Roman" w:hAnsi="Times New Roman" w:cs="Times New Roman"/>
          <w:sz w:val="24"/>
          <w:szCs w:val="24"/>
        </w:rPr>
        <w:t xml:space="preserve"> görülmektedir. Bununla birlikte bu özelliğe ilişkin bir kısım </w:t>
      </w:r>
      <w:r w:rsidR="00D75EEA" w:rsidRPr="00945DEF">
        <w:rPr>
          <w:rFonts w:ascii="Times New Roman" w:hAnsi="Times New Roman" w:cs="Times New Roman"/>
          <w:sz w:val="24"/>
          <w:szCs w:val="24"/>
        </w:rPr>
        <w:t xml:space="preserve">(N:8) </w:t>
      </w:r>
      <w:r w:rsidRPr="00945DEF">
        <w:rPr>
          <w:rFonts w:ascii="Times New Roman" w:hAnsi="Times New Roman" w:cs="Times New Roman"/>
          <w:sz w:val="24"/>
          <w:szCs w:val="24"/>
        </w:rPr>
        <w:t xml:space="preserve">katılımcının iyileştirilme ihtiyacında olduğu tespit edilmiştir. Az sayıda </w:t>
      </w:r>
      <w:r w:rsidR="0026614E" w:rsidRPr="00945DEF">
        <w:rPr>
          <w:rFonts w:ascii="Times New Roman" w:hAnsi="Times New Roman" w:cs="Times New Roman"/>
          <w:sz w:val="24"/>
          <w:szCs w:val="24"/>
        </w:rPr>
        <w:t>(N:</w:t>
      </w:r>
      <w:r w:rsidR="000C2A88" w:rsidRPr="00945DEF">
        <w:rPr>
          <w:rFonts w:ascii="Times New Roman" w:hAnsi="Times New Roman" w:cs="Times New Roman"/>
          <w:sz w:val="24"/>
          <w:szCs w:val="24"/>
        </w:rPr>
        <w:t>6</w:t>
      </w:r>
      <w:r w:rsidR="0026614E" w:rsidRPr="00945DEF">
        <w:rPr>
          <w:rFonts w:ascii="Times New Roman" w:hAnsi="Times New Roman" w:cs="Times New Roman"/>
          <w:sz w:val="24"/>
          <w:szCs w:val="24"/>
        </w:rPr>
        <w:t xml:space="preserve">) </w:t>
      </w:r>
      <w:r w:rsidRPr="00945DEF">
        <w:rPr>
          <w:rFonts w:ascii="Times New Roman" w:hAnsi="Times New Roman" w:cs="Times New Roman"/>
          <w:sz w:val="24"/>
          <w:szCs w:val="24"/>
        </w:rPr>
        <w:t xml:space="preserve">katılımcının ise </w:t>
      </w:r>
      <w:r w:rsidR="00184D17" w:rsidRPr="00945DEF">
        <w:rPr>
          <w:rFonts w:ascii="Times New Roman" w:hAnsi="Times New Roman" w:cs="Times New Roman"/>
          <w:sz w:val="24"/>
          <w:szCs w:val="24"/>
        </w:rPr>
        <w:t xml:space="preserve">özelliğe ilişkin </w:t>
      </w:r>
      <w:r w:rsidRPr="00945DEF">
        <w:rPr>
          <w:rFonts w:ascii="Times New Roman" w:hAnsi="Times New Roman" w:cs="Times New Roman"/>
          <w:sz w:val="24"/>
          <w:szCs w:val="24"/>
        </w:rPr>
        <w:t>örnek niteliğinde açıklamalar yaptıkları görülmektedir.</w:t>
      </w:r>
    </w:p>
    <w:p w:rsidR="005D495D" w:rsidRPr="00945DEF" w:rsidRDefault="005D495D"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B005BE" w:rsidRPr="00945DEF">
        <w:rPr>
          <w:rFonts w:ascii="Times New Roman" w:hAnsi="Times New Roman" w:cs="Times New Roman"/>
          <w:b/>
          <w:sz w:val="24"/>
          <w:szCs w:val="24"/>
        </w:rPr>
        <w:t>1</w:t>
      </w:r>
      <w:r w:rsidR="000760FE" w:rsidRPr="00945DEF">
        <w:rPr>
          <w:rFonts w:ascii="Times New Roman" w:hAnsi="Times New Roman" w:cs="Times New Roman"/>
          <w:b/>
          <w:sz w:val="24"/>
          <w:szCs w:val="24"/>
        </w:rPr>
        <w:t>3</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Yüksek Enerji</w:t>
      </w:r>
      <w:r w:rsidR="000760FE" w:rsidRPr="00945DEF">
        <w:rPr>
          <w:rFonts w:ascii="Times New Roman" w:hAnsi="Times New Roman" w:cs="Times New Roman"/>
          <w:sz w:val="24"/>
          <w:szCs w:val="24"/>
        </w:rPr>
        <w:t>ye Sahip Olma</w:t>
      </w:r>
      <w:r w:rsidRPr="00945DEF">
        <w:rPr>
          <w:rFonts w:ascii="Times New Roman" w:hAnsi="Times New Roman" w:cs="Times New Roman"/>
          <w:sz w:val="24"/>
          <w:szCs w:val="24"/>
        </w:rPr>
        <w:t xml:space="preserve"> Özelliğine İlişk</w:t>
      </w:r>
      <w:r w:rsidR="004D6104" w:rsidRPr="00945DEF">
        <w:rPr>
          <w:rFonts w:ascii="Times New Roman" w:hAnsi="Times New Roman" w:cs="Times New Roman"/>
          <w:sz w:val="24"/>
          <w:szCs w:val="24"/>
        </w:rPr>
        <w:t>in Cevapları</w:t>
      </w:r>
    </w:p>
    <w:tbl>
      <w:tblPr>
        <w:tblStyle w:val="DzTablo21"/>
        <w:tblW w:w="0" w:type="auto"/>
        <w:tblLook w:val="04A0" w:firstRow="1" w:lastRow="0" w:firstColumn="1" w:lastColumn="0" w:noHBand="0" w:noVBand="1"/>
      </w:tblPr>
      <w:tblGrid>
        <w:gridCol w:w="1271"/>
        <w:gridCol w:w="425"/>
        <w:gridCol w:w="7366"/>
      </w:tblGrid>
      <w:tr w:rsidR="00CE7B17" w:rsidRPr="00945DEF" w:rsidTr="00D067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D06741">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25" w:type="dxa"/>
          </w:tcPr>
          <w:p w:rsidR="00CE7B17" w:rsidRPr="00945DEF" w:rsidRDefault="00CE7B17" w:rsidP="00D0674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366" w:type="dxa"/>
          </w:tcPr>
          <w:p w:rsidR="00CE7B17" w:rsidRPr="00945DEF" w:rsidRDefault="00CE7B17" w:rsidP="00D0674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CE7B17" w:rsidRPr="00945DEF" w:rsidTr="00D06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06741" w:rsidRPr="00945DEF" w:rsidRDefault="00D06741" w:rsidP="00D06741">
            <w:pPr>
              <w:spacing w:line="240" w:lineRule="auto"/>
              <w:rPr>
                <w:rFonts w:ascii="Times New Roman" w:hAnsi="Times New Roman" w:cs="Times New Roman"/>
                <w:bCs w:val="0"/>
                <w:sz w:val="20"/>
                <w:szCs w:val="20"/>
              </w:rPr>
            </w:pPr>
          </w:p>
          <w:p w:rsidR="00D06741" w:rsidRPr="00945DEF" w:rsidRDefault="00D06741" w:rsidP="00D06741">
            <w:pPr>
              <w:spacing w:line="240" w:lineRule="auto"/>
              <w:rPr>
                <w:rFonts w:ascii="Times New Roman" w:hAnsi="Times New Roman" w:cs="Times New Roman"/>
                <w:bCs w:val="0"/>
                <w:sz w:val="20"/>
                <w:szCs w:val="20"/>
              </w:rPr>
            </w:pPr>
          </w:p>
          <w:p w:rsidR="00CE7B17" w:rsidRPr="00945DEF" w:rsidRDefault="00CE7B17" w:rsidP="00D06741">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425" w:type="dxa"/>
          </w:tcPr>
          <w:p w:rsidR="00D06741" w:rsidRPr="00945DEF" w:rsidRDefault="00D06741" w:rsidP="00D0674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D06741" w:rsidRPr="00945DEF" w:rsidRDefault="00D06741" w:rsidP="00D0674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1C4CB3" w:rsidP="00D0674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w:t>
            </w:r>
            <w:r w:rsidR="001612DC" w:rsidRPr="00945DEF">
              <w:rPr>
                <w:rFonts w:ascii="Times New Roman" w:hAnsi="Times New Roman" w:cs="Times New Roman"/>
                <w:sz w:val="20"/>
                <w:szCs w:val="20"/>
              </w:rPr>
              <w:t>3</w:t>
            </w:r>
          </w:p>
        </w:tc>
        <w:tc>
          <w:tcPr>
            <w:tcW w:w="7366" w:type="dxa"/>
          </w:tcPr>
          <w:p w:rsidR="00A975A5" w:rsidRPr="00945DEF" w:rsidRDefault="00A975A5"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w:t>
            </w:r>
            <w:r w:rsidRPr="00945DEF">
              <w:rPr>
                <w:rFonts w:ascii="Times New Roman" w:hAnsi="Times New Roman" w:cs="Times New Roman"/>
                <w:i/>
                <w:sz w:val="20"/>
                <w:szCs w:val="20"/>
              </w:rPr>
              <w:t xml:space="preserve"> “Şu an müziğin ve eşinin olmadığını söyler evde göstermesini söylerim”.</w:t>
            </w:r>
          </w:p>
          <w:p w:rsidR="00E705AD" w:rsidRPr="00945DEF" w:rsidRDefault="00E705AD"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K13:</w:t>
            </w:r>
            <w:r w:rsidRPr="00945DEF">
              <w:rPr>
                <w:rFonts w:ascii="Times New Roman" w:hAnsi="Times New Roman" w:cs="Times New Roman"/>
                <w:i/>
                <w:sz w:val="20"/>
                <w:szCs w:val="20"/>
              </w:rPr>
              <w:t xml:space="preserve"> “Öğrendiğimiz dansın annemize sürpriz olacağını söylerim. Şimdi gösterirsek </w:t>
            </w:r>
            <w:r w:rsidR="00F735A5" w:rsidRPr="00945DEF">
              <w:rPr>
                <w:rFonts w:ascii="Times New Roman" w:hAnsi="Times New Roman" w:cs="Times New Roman"/>
                <w:i/>
                <w:sz w:val="20"/>
                <w:szCs w:val="20"/>
              </w:rPr>
              <w:t>sürprizi</w:t>
            </w:r>
            <w:r w:rsidRPr="00945DEF">
              <w:rPr>
                <w:rFonts w:ascii="Times New Roman" w:hAnsi="Times New Roman" w:cs="Times New Roman"/>
                <w:i/>
                <w:sz w:val="20"/>
                <w:szCs w:val="20"/>
              </w:rPr>
              <w:t xml:space="preserve"> kaçar derim ve yollarım”.</w:t>
            </w:r>
          </w:p>
          <w:p w:rsidR="00CE7B17" w:rsidRPr="00945DEF" w:rsidRDefault="00647E05"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K47:</w:t>
            </w:r>
            <w:r w:rsidRPr="00945DEF">
              <w:rPr>
                <w:rFonts w:ascii="Times New Roman" w:hAnsi="Times New Roman" w:cs="Times New Roman"/>
                <w:i/>
                <w:sz w:val="20"/>
                <w:szCs w:val="20"/>
              </w:rPr>
              <w:t xml:space="preserve"> “Ege</w:t>
            </w:r>
            <w:r w:rsidR="00FD205A" w:rsidRPr="00945DEF">
              <w:rPr>
                <w:rFonts w:ascii="Times New Roman" w:hAnsi="Times New Roman" w:cs="Times New Roman"/>
                <w:i/>
                <w:sz w:val="20"/>
                <w:szCs w:val="20"/>
              </w:rPr>
              <w:t>’</w:t>
            </w:r>
            <w:r w:rsidRPr="00945DEF">
              <w:rPr>
                <w:rFonts w:ascii="Times New Roman" w:hAnsi="Times New Roman" w:cs="Times New Roman"/>
                <w:i/>
                <w:sz w:val="20"/>
                <w:szCs w:val="20"/>
              </w:rPr>
              <w:t xml:space="preserve">ye şu an </w:t>
            </w:r>
            <w:r w:rsidR="00F735A5" w:rsidRPr="00945DEF">
              <w:rPr>
                <w:rFonts w:ascii="Times New Roman" w:hAnsi="Times New Roman" w:cs="Times New Roman"/>
                <w:i/>
                <w:sz w:val="20"/>
                <w:szCs w:val="20"/>
              </w:rPr>
              <w:t>ikimizin de</w:t>
            </w:r>
            <w:r w:rsidRPr="00945DEF">
              <w:rPr>
                <w:rFonts w:ascii="Times New Roman" w:hAnsi="Times New Roman" w:cs="Times New Roman"/>
                <w:i/>
                <w:sz w:val="20"/>
                <w:szCs w:val="20"/>
              </w:rPr>
              <w:t xml:space="preserve"> eve gitmemiz gerektiğini ve çok yorgun olduğumu anlayacağı şekilde anlatırdım”.</w:t>
            </w:r>
          </w:p>
        </w:tc>
      </w:tr>
      <w:tr w:rsidR="00CE7B17" w:rsidRPr="00945DEF" w:rsidTr="00D06741">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D06741">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25" w:type="dxa"/>
          </w:tcPr>
          <w:p w:rsidR="00CE7B17" w:rsidRPr="00945DEF" w:rsidRDefault="001612DC" w:rsidP="001612D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7</w:t>
            </w:r>
          </w:p>
        </w:tc>
        <w:tc>
          <w:tcPr>
            <w:tcW w:w="7366" w:type="dxa"/>
          </w:tcPr>
          <w:p w:rsidR="00CE7B17" w:rsidRPr="00945DEF" w:rsidRDefault="00002747" w:rsidP="00D06741">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K39:</w:t>
            </w:r>
            <w:r w:rsidRPr="00945DEF">
              <w:rPr>
                <w:rFonts w:ascii="Times New Roman" w:hAnsi="Times New Roman" w:cs="Times New Roman"/>
                <w:i/>
                <w:sz w:val="20"/>
                <w:szCs w:val="20"/>
              </w:rPr>
              <w:t xml:space="preserve"> “Çok geç bir vakit değilse ve sınıfımı bir sonraki öğretmene teslim etmeyeceksem Ege ye eş olabilirdim”.</w:t>
            </w:r>
          </w:p>
        </w:tc>
      </w:tr>
      <w:tr w:rsidR="00CE7B17" w:rsidRPr="00945DEF" w:rsidTr="00D06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06741" w:rsidRPr="00945DEF" w:rsidRDefault="00D06741" w:rsidP="00D06741">
            <w:pPr>
              <w:spacing w:line="240" w:lineRule="auto"/>
              <w:rPr>
                <w:rFonts w:ascii="Times New Roman" w:hAnsi="Times New Roman" w:cs="Times New Roman"/>
                <w:bCs w:val="0"/>
                <w:sz w:val="20"/>
                <w:szCs w:val="20"/>
              </w:rPr>
            </w:pPr>
          </w:p>
          <w:p w:rsidR="00CE7B17" w:rsidRPr="00945DEF" w:rsidRDefault="00CE7B17" w:rsidP="00D06741">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25" w:type="dxa"/>
          </w:tcPr>
          <w:p w:rsidR="00D06741" w:rsidRPr="00945DEF" w:rsidRDefault="00D06741" w:rsidP="00D0674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1C4CB3" w:rsidP="00D0674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w:t>
            </w:r>
            <w:r w:rsidR="001612DC" w:rsidRPr="00945DEF">
              <w:rPr>
                <w:rFonts w:ascii="Times New Roman" w:hAnsi="Times New Roman" w:cs="Times New Roman"/>
                <w:sz w:val="20"/>
                <w:szCs w:val="20"/>
              </w:rPr>
              <w:t>4</w:t>
            </w:r>
          </w:p>
        </w:tc>
        <w:tc>
          <w:tcPr>
            <w:tcW w:w="7366" w:type="dxa"/>
          </w:tcPr>
          <w:p w:rsidR="00CE7B17" w:rsidRPr="00945DEF" w:rsidRDefault="008F4CE9"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K5:</w:t>
            </w:r>
            <w:r w:rsidRPr="00945DEF">
              <w:rPr>
                <w:rFonts w:ascii="Times New Roman" w:hAnsi="Times New Roman" w:cs="Times New Roman"/>
                <w:i/>
                <w:sz w:val="20"/>
                <w:szCs w:val="20"/>
              </w:rPr>
              <w:t xml:space="preserve"> “Çok yorgun bile olsam eşi ben olur ve isteğini geri çevirmezdim”.</w:t>
            </w:r>
          </w:p>
          <w:p w:rsidR="00262F0C" w:rsidRPr="00945DEF" w:rsidRDefault="00262F0C"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K26:</w:t>
            </w:r>
            <w:r w:rsidRPr="00945DEF">
              <w:rPr>
                <w:rFonts w:ascii="Times New Roman" w:hAnsi="Times New Roman" w:cs="Times New Roman"/>
                <w:i/>
                <w:sz w:val="20"/>
                <w:szCs w:val="20"/>
              </w:rPr>
              <w:t xml:space="preserve"> “Dansını annesine göstermesi için onun eşi olurdum. Böylece çocuğun şevki kırılmaz ve kendine olan güveni sarsılmazdı</w:t>
            </w:r>
            <w:r w:rsidR="007C7987" w:rsidRPr="00945DEF">
              <w:rPr>
                <w:rFonts w:ascii="Times New Roman" w:hAnsi="Times New Roman" w:cs="Times New Roman"/>
                <w:i/>
                <w:sz w:val="20"/>
                <w:szCs w:val="20"/>
              </w:rPr>
              <w:t>”.</w:t>
            </w:r>
          </w:p>
          <w:p w:rsidR="00A44134" w:rsidRPr="00945DEF" w:rsidRDefault="00A44134" w:rsidP="00D06741">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K40</w:t>
            </w:r>
            <w:r w:rsidRPr="00945DEF">
              <w:rPr>
                <w:rFonts w:ascii="Times New Roman" w:hAnsi="Times New Roman" w:cs="Times New Roman"/>
                <w:i/>
                <w:sz w:val="20"/>
                <w:szCs w:val="20"/>
              </w:rPr>
              <w:t>: “Ne kadar yorgun olsam</w:t>
            </w:r>
            <w:r w:rsidR="0029058C" w:rsidRPr="00945DEF">
              <w:rPr>
                <w:rFonts w:ascii="Times New Roman" w:hAnsi="Times New Roman" w:cs="Times New Roman"/>
                <w:i/>
                <w:sz w:val="20"/>
                <w:szCs w:val="20"/>
              </w:rPr>
              <w:t xml:space="preserve"> </w:t>
            </w:r>
            <w:r w:rsidRPr="00945DEF">
              <w:rPr>
                <w:rFonts w:ascii="Times New Roman" w:hAnsi="Times New Roman" w:cs="Times New Roman"/>
                <w:i/>
                <w:sz w:val="20"/>
                <w:szCs w:val="20"/>
              </w:rPr>
              <w:t>da öğrencimin isteğini yerine getirmeye çalışırım”.</w:t>
            </w:r>
          </w:p>
        </w:tc>
      </w:tr>
    </w:tbl>
    <w:p w:rsidR="00CF3FC9" w:rsidRPr="00945DEF" w:rsidRDefault="00CF3FC9" w:rsidP="00CF3FC9">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Tablo 1</w:t>
      </w:r>
      <w:r w:rsidR="000354AE" w:rsidRPr="00945DEF">
        <w:rPr>
          <w:rFonts w:ascii="Times New Roman" w:hAnsi="Times New Roman" w:cs="Times New Roman"/>
          <w:sz w:val="24"/>
          <w:szCs w:val="24"/>
        </w:rPr>
        <w:t>3</w:t>
      </w:r>
      <w:r w:rsidRPr="00945DEF">
        <w:rPr>
          <w:rFonts w:ascii="Times New Roman" w:hAnsi="Times New Roman" w:cs="Times New Roman"/>
          <w:sz w:val="24"/>
          <w:szCs w:val="24"/>
        </w:rPr>
        <w:t xml:space="preserve"> incelendiğinde, katılımcıların çoğunluğunun</w:t>
      </w:r>
      <w:r w:rsidR="00733247" w:rsidRPr="00945DEF">
        <w:rPr>
          <w:rFonts w:ascii="Times New Roman" w:hAnsi="Times New Roman" w:cs="Times New Roman"/>
          <w:sz w:val="24"/>
          <w:szCs w:val="24"/>
        </w:rPr>
        <w:t xml:space="preserve"> (N:2</w:t>
      </w:r>
      <w:r w:rsidR="002451BB" w:rsidRPr="00945DEF">
        <w:rPr>
          <w:rFonts w:ascii="Times New Roman" w:hAnsi="Times New Roman" w:cs="Times New Roman"/>
          <w:sz w:val="24"/>
          <w:szCs w:val="24"/>
        </w:rPr>
        <w:t>4</w:t>
      </w:r>
      <w:r w:rsidR="00733247" w:rsidRPr="00945DEF">
        <w:rPr>
          <w:rFonts w:ascii="Times New Roman" w:hAnsi="Times New Roman" w:cs="Times New Roman"/>
          <w:sz w:val="24"/>
          <w:szCs w:val="24"/>
        </w:rPr>
        <w:t>)</w:t>
      </w:r>
      <w:r w:rsidRPr="00945DEF">
        <w:rPr>
          <w:rFonts w:ascii="Times New Roman" w:hAnsi="Times New Roman" w:cs="Times New Roman"/>
          <w:sz w:val="24"/>
          <w:szCs w:val="24"/>
        </w:rPr>
        <w:t xml:space="preserve"> </w:t>
      </w:r>
      <w:r w:rsidR="00765C3E" w:rsidRPr="00945DEF">
        <w:rPr>
          <w:rFonts w:ascii="Times New Roman" w:hAnsi="Times New Roman" w:cs="Times New Roman"/>
          <w:sz w:val="24"/>
          <w:szCs w:val="24"/>
        </w:rPr>
        <w:t>yüksek enerji</w:t>
      </w:r>
      <w:r w:rsidR="000354AE" w:rsidRPr="00945DEF">
        <w:rPr>
          <w:rFonts w:ascii="Times New Roman" w:hAnsi="Times New Roman" w:cs="Times New Roman"/>
          <w:sz w:val="24"/>
          <w:szCs w:val="24"/>
        </w:rPr>
        <w:t>ye sahip olma</w:t>
      </w:r>
      <w:r w:rsidRPr="00945DEF">
        <w:rPr>
          <w:rFonts w:ascii="Times New Roman" w:hAnsi="Times New Roman" w:cs="Times New Roman"/>
          <w:sz w:val="24"/>
          <w:szCs w:val="24"/>
        </w:rPr>
        <w:t xml:space="preserve"> özelliğin</w:t>
      </w:r>
      <w:r w:rsidR="00022D60" w:rsidRPr="00945DEF">
        <w:rPr>
          <w:rFonts w:ascii="Times New Roman" w:hAnsi="Times New Roman" w:cs="Times New Roman"/>
          <w:sz w:val="24"/>
          <w:szCs w:val="24"/>
        </w:rPr>
        <w:t>i</w:t>
      </w:r>
      <w:r w:rsidR="00765C3E" w:rsidRPr="00945DEF">
        <w:rPr>
          <w:rFonts w:ascii="Times New Roman" w:hAnsi="Times New Roman" w:cs="Times New Roman"/>
          <w:sz w:val="24"/>
          <w:szCs w:val="24"/>
        </w:rPr>
        <w:t xml:space="preserve"> </w:t>
      </w:r>
      <w:r w:rsidRPr="00945DEF">
        <w:rPr>
          <w:rFonts w:ascii="Times New Roman" w:hAnsi="Times New Roman" w:cs="Times New Roman"/>
          <w:sz w:val="24"/>
          <w:szCs w:val="24"/>
        </w:rPr>
        <w:t>yeter</w:t>
      </w:r>
      <w:r w:rsidR="002451BB" w:rsidRPr="00945DEF">
        <w:rPr>
          <w:rFonts w:ascii="Times New Roman" w:hAnsi="Times New Roman" w:cs="Times New Roman"/>
          <w:sz w:val="24"/>
          <w:szCs w:val="24"/>
        </w:rPr>
        <w:t>li</w:t>
      </w:r>
      <w:r w:rsidRPr="00945DEF">
        <w:rPr>
          <w:rFonts w:ascii="Times New Roman" w:hAnsi="Times New Roman" w:cs="Times New Roman"/>
          <w:sz w:val="24"/>
          <w:szCs w:val="24"/>
        </w:rPr>
        <w:t xml:space="preserve"> </w:t>
      </w:r>
      <w:r w:rsidR="00022D60" w:rsidRPr="00945DEF">
        <w:rPr>
          <w:rFonts w:ascii="Times New Roman" w:hAnsi="Times New Roman" w:cs="Times New Roman"/>
          <w:sz w:val="24"/>
          <w:szCs w:val="24"/>
        </w:rPr>
        <w:t>düzeyde</w:t>
      </w:r>
      <w:r w:rsidRPr="00945DEF">
        <w:rPr>
          <w:rFonts w:ascii="Times New Roman" w:hAnsi="Times New Roman" w:cs="Times New Roman"/>
          <w:sz w:val="24"/>
          <w:szCs w:val="24"/>
        </w:rPr>
        <w:t xml:space="preserve"> </w:t>
      </w:r>
      <w:r w:rsidR="009C5034" w:rsidRPr="00945DEF">
        <w:rPr>
          <w:rFonts w:ascii="Times New Roman" w:hAnsi="Times New Roman" w:cs="Times New Roman"/>
          <w:sz w:val="24"/>
          <w:szCs w:val="24"/>
        </w:rPr>
        <w:t>sergilediği; bir diğer çoğunlu</w:t>
      </w:r>
      <w:r w:rsidR="00556772" w:rsidRPr="00945DEF">
        <w:rPr>
          <w:rFonts w:ascii="Times New Roman" w:hAnsi="Times New Roman" w:cs="Times New Roman"/>
          <w:sz w:val="24"/>
          <w:szCs w:val="24"/>
        </w:rPr>
        <w:t>ktaki</w:t>
      </w:r>
      <w:r w:rsidR="009C5034" w:rsidRPr="00945DEF">
        <w:rPr>
          <w:rFonts w:ascii="Times New Roman" w:hAnsi="Times New Roman" w:cs="Times New Roman"/>
          <w:sz w:val="24"/>
          <w:szCs w:val="24"/>
        </w:rPr>
        <w:t xml:space="preserve"> (N:2</w:t>
      </w:r>
      <w:r w:rsidR="002451BB" w:rsidRPr="00945DEF">
        <w:rPr>
          <w:rFonts w:ascii="Times New Roman" w:hAnsi="Times New Roman" w:cs="Times New Roman"/>
          <w:sz w:val="24"/>
          <w:szCs w:val="24"/>
        </w:rPr>
        <w:t>3</w:t>
      </w:r>
      <w:r w:rsidR="009C5034" w:rsidRPr="00945DEF">
        <w:rPr>
          <w:rFonts w:ascii="Times New Roman" w:hAnsi="Times New Roman" w:cs="Times New Roman"/>
          <w:sz w:val="24"/>
          <w:szCs w:val="24"/>
        </w:rPr>
        <w:t>)</w:t>
      </w:r>
      <w:r w:rsidR="00556772" w:rsidRPr="00945DEF">
        <w:rPr>
          <w:rFonts w:ascii="Times New Roman" w:hAnsi="Times New Roman" w:cs="Times New Roman"/>
          <w:sz w:val="24"/>
          <w:szCs w:val="24"/>
        </w:rPr>
        <w:t xml:space="preserve"> katılımcının</w:t>
      </w:r>
      <w:r w:rsidR="009C5034" w:rsidRPr="00945DEF">
        <w:rPr>
          <w:rFonts w:ascii="Times New Roman" w:hAnsi="Times New Roman" w:cs="Times New Roman"/>
          <w:sz w:val="24"/>
          <w:szCs w:val="24"/>
        </w:rPr>
        <w:t xml:space="preserve"> ise</w:t>
      </w:r>
      <w:r w:rsidR="00765C3E" w:rsidRPr="00945DEF">
        <w:rPr>
          <w:rFonts w:ascii="Times New Roman" w:hAnsi="Times New Roman" w:cs="Times New Roman"/>
          <w:sz w:val="24"/>
          <w:szCs w:val="24"/>
        </w:rPr>
        <w:t xml:space="preserve"> yeter</w:t>
      </w:r>
      <w:r w:rsidR="002451BB" w:rsidRPr="00945DEF">
        <w:rPr>
          <w:rFonts w:ascii="Times New Roman" w:hAnsi="Times New Roman" w:cs="Times New Roman"/>
          <w:sz w:val="24"/>
          <w:szCs w:val="24"/>
        </w:rPr>
        <w:t>siz</w:t>
      </w:r>
      <w:r w:rsidR="00765C3E" w:rsidRPr="00945DEF">
        <w:rPr>
          <w:rFonts w:ascii="Times New Roman" w:hAnsi="Times New Roman" w:cs="Times New Roman"/>
          <w:sz w:val="24"/>
          <w:szCs w:val="24"/>
        </w:rPr>
        <w:t xml:space="preserve"> </w:t>
      </w:r>
      <w:r w:rsidR="00022D60" w:rsidRPr="00945DEF">
        <w:rPr>
          <w:rFonts w:ascii="Times New Roman" w:hAnsi="Times New Roman" w:cs="Times New Roman"/>
          <w:sz w:val="24"/>
          <w:szCs w:val="24"/>
        </w:rPr>
        <w:t>düzeyde</w:t>
      </w:r>
      <w:r w:rsidR="00765C3E" w:rsidRPr="00945DEF">
        <w:rPr>
          <w:rFonts w:ascii="Times New Roman" w:hAnsi="Times New Roman" w:cs="Times New Roman"/>
          <w:sz w:val="24"/>
          <w:szCs w:val="24"/>
        </w:rPr>
        <w:t xml:space="preserve"> </w:t>
      </w:r>
      <w:r w:rsidR="00022D60" w:rsidRPr="00945DEF">
        <w:rPr>
          <w:rFonts w:ascii="Times New Roman" w:hAnsi="Times New Roman" w:cs="Times New Roman"/>
          <w:sz w:val="24"/>
          <w:szCs w:val="24"/>
        </w:rPr>
        <w:t>sergiledi</w:t>
      </w:r>
      <w:r w:rsidR="003C4C08" w:rsidRPr="00945DEF">
        <w:rPr>
          <w:rFonts w:ascii="Times New Roman" w:hAnsi="Times New Roman" w:cs="Times New Roman"/>
          <w:sz w:val="24"/>
          <w:szCs w:val="24"/>
        </w:rPr>
        <w:t>ği</w:t>
      </w:r>
      <w:r w:rsidRPr="00945DEF">
        <w:rPr>
          <w:rFonts w:ascii="Times New Roman" w:hAnsi="Times New Roman" w:cs="Times New Roman"/>
          <w:sz w:val="24"/>
          <w:szCs w:val="24"/>
        </w:rPr>
        <w:t xml:space="preserve"> görülmektedir. Bununla birlikte bu özelliğe ilişkin </w:t>
      </w:r>
      <w:r w:rsidR="00C94B40" w:rsidRPr="00945DEF">
        <w:rPr>
          <w:rFonts w:ascii="Times New Roman" w:hAnsi="Times New Roman" w:cs="Times New Roman"/>
          <w:sz w:val="24"/>
          <w:szCs w:val="24"/>
        </w:rPr>
        <w:t>az sayıda</w:t>
      </w:r>
      <w:r w:rsidR="002A6162" w:rsidRPr="00945DEF">
        <w:rPr>
          <w:rFonts w:ascii="Times New Roman" w:hAnsi="Times New Roman" w:cs="Times New Roman"/>
          <w:sz w:val="24"/>
          <w:szCs w:val="24"/>
        </w:rPr>
        <w:t xml:space="preserve"> (N:</w:t>
      </w:r>
      <w:r w:rsidR="00C94B40" w:rsidRPr="00945DEF">
        <w:rPr>
          <w:rFonts w:ascii="Times New Roman" w:hAnsi="Times New Roman" w:cs="Times New Roman"/>
          <w:sz w:val="24"/>
          <w:szCs w:val="24"/>
        </w:rPr>
        <w:t>7</w:t>
      </w:r>
      <w:r w:rsidR="002A6162"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katılımcının iyileştirilme ihtiyacında olduğu tespit edilmiştir</w:t>
      </w:r>
      <w:r w:rsidR="00415FC6" w:rsidRPr="00945DEF">
        <w:rPr>
          <w:rFonts w:ascii="Times New Roman" w:hAnsi="Times New Roman" w:cs="Times New Roman"/>
          <w:sz w:val="24"/>
          <w:szCs w:val="24"/>
        </w:rPr>
        <w:t>.</w:t>
      </w:r>
    </w:p>
    <w:p w:rsidR="005D495D" w:rsidRPr="00945DEF" w:rsidRDefault="005D495D" w:rsidP="007C3771">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b/>
          <w:sz w:val="24"/>
          <w:szCs w:val="24"/>
        </w:rPr>
        <w:t xml:space="preserve">Tablo </w:t>
      </w:r>
      <w:r w:rsidR="00B005BE" w:rsidRPr="00945DEF">
        <w:rPr>
          <w:rFonts w:ascii="Times New Roman" w:hAnsi="Times New Roman" w:cs="Times New Roman"/>
          <w:b/>
          <w:sz w:val="24"/>
          <w:szCs w:val="24"/>
        </w:rPr>
        <w:t>1</w:t>
      </w:r>
      <w:r w:rsidR="0051121B" w:rsidRPr="00945DEF">
        <w:rPr>
          <w:rFonts w:ascii="Times New Roman" w:hAnsi="Times New Roman" w:cs="Times New Roman"/>
          <w:b/>
          <w:sz w:val="24"/>
          <w:szCs w:val="24"/>
        </w:rPr>
        <w:t>4</w:t>
      </w:r>
      <w:r w:rsidRPr="00945DEF">
        <w:rPr>
          <w:rFonts w:ascii="Times New Roman" w:hAnsi="Times New Roman" w:cs="Times New Roman"/>
          <w:b/>
          <w:sz w:val="24"/>
          <w:szCs w:val="24"/>
        </w:rPr>
        <w:t>.</w:t>
      </w:r>
      <w:r w:rsidRPr="00945DEF">
        <w:rPr>
          <w:rFonts w:ascii="Times New Roman" w:hAnsi="Times New Roman" w:cs="Times New Roman"/>
          <w:sz w:val="24"/>
          <w:szCs w:val="24"/>
        </w:rPr>
        <w:t xml:space="preserve"> Katılımcıların Mizah </w:t>
      </w:r>
      <w:r w:rsidR="002D701C" w:rsidRPr="00945DEF">
        <w:rPr>
          <w:rFonts w:ascii="Times New Roman" w:hAnsi="Times New Roman" w:cs="Times New Roman"/>
          <w:sz w:val="24"/>
          <w:szCs w:val="24"/>
        </w:rPr>
        <w:t>Anlayışı</w:t>
      </w:r>
      <w:r w:rsidR="00916618" w:rsidRPr="00945DEF">
        <w:rPr>
          <w:rFonts w:ascii="Times New Roman" w:hAnsi="Times New Roman" w:cs="Times New Roman"/>
          <w:sz w:val="24"/>
          <w:szCs w:val="24"/>
        </w:rPr>
        <w:t>na Sahip Olma</w:t>
      </w:r>
      <w:r w:rsidRPr="00945DEF">
        <w:rPr>
          <w:rFonts w:ascii="Times New Roman" w:hAnsi="Times New Roman" w:cs="Times New Roman"/>
          <w:sz w:val="24"/>
          <w:szCs w:val="24"/>
        </w:rPr>
        <w:t xml:space="preserve"> Özelliğine İlişk</w:t>
      </w:r>
      <w:r w:rsidR="00C27291" w:rsidRPr="00945DEF">
        <w:rPr>
          <w:rFonts w:ascii="Times New Roman" w:hAnsi="Times New Roman" w:cs="Times New Roman"/>
          <w:sz w:val="24"/>
          <w:szCs w:val="24"/>
        </w:rPr>
        <w:t>in Cevapları</w:t>
      </w:r>
    </w:p>
    <w:tbl>
      <w:tblPr>
        <w:tblStyle w:val="DzTablo21"/>
        <w:tblW w:w="0" w:type="auto"/>
        <w:tblLook w:val="04A0" w:firstRow="1" w:lastRow="0" w:firstColumn="1" w:lastColumn="0" w:noHBand="0" w:noVBand="1"/>
      </w:tblPr>
      <w:tblGrid>
        <w:gridCol w:w="1271"/>
        <w:gridCol w:w="425"/>
        <w:gridCol w:w="7366"/>
      </w:tblGrid>
      <w:tr w:rsidR="00CE7B17" w:rsidRPr="00945DEF" w:rsidTr="00D84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D844CB">
            <w:pPr>
              <w:spacing w:line="240" w:lineRule="auto"/>
              <w:rPr>
                <w:rFonts w:ascii="Times New Roman" w:hAnsi="Times New Roman" w:cs="Times New Roman"/>
                <w:sz w:val="20"/>
                <w:szCs w:val="20"/>
              </w:rPr>
            </w:pPr>
            <w:r w:rsidRPr="00945DEF">
              <w:rPr>
                <w:rFonts w:ascii="Times New Roman" w:hAnsi="Times New Roman" w:cs="Times New Roman"/>
                <w:sz w:val="20"/>
                <w:szCs w:val="20"/>
              </w:rPr>
              <w:t>Rubrik</w:t>
            </w:r>
          </w:p>
        </w:tc>
        <w:tc>
          <w:tcPr>
            <w:tcW w:w="425" w:type="dxa"/>
          </w:tcPr>
          <w:p w:rsidR="00CE7B17" w:rsidRPr="00945DEF" w:rsidRDefault="00CE7B17" w:rsidP="00D844C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N</w:t>
            </w:r>
          </w:p>
        </w:tc>
        <w:tc>
          <w:tcPr>
            <w:tcW w:w="7366" w:type="dxa"/>
          </w:tcPr>
          <w:p w:rsidR="00CE7B17" w:rsidRPr="00945DEF" w:rsidRDefault="00CE7B17" w:rsidP="00D844C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Katılımcıların Cevaplarından Örnekler</w:t>
            </w:r>
          </w:p>
        </w:tc>
      </w:tr>
      <w:tr w:rsidR="00CE7B17" w:rsidRPr="00945DEF" w:rsidTr="00D84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844CB" w:rsidRPr="00945DEF" w:rsidRDefault="00D844CB" w:rsidP="00D844CB">
            <w:pPr>
              <w:spacing w:line="240" w:lineRule="auto"/>
              <w:rPr>
                <w:rFonts w:ascii="Times New Roman" w:hAnsi="Times New Roman" w:cs="Times New Roman"/>
                <w:bCs w:val="0"/>
                <w:sz w:val="20"/>
                <w:szCs w:val="20"/>
              </w:rPr>
            </w:pPr>
          </w:p>
          <w:p w:rsidR="00D844CB" w:rsidRPr="00945DEF" w:rsidRDefault="00D844CB" w:rsidP="00D844CB">
            <w:pPr>
              <w:spacing w:line="240" w:lineRule="auto"/>
              <w:rPr>
                <w:rFonts w:ascii="Times New Roman" w:hAnsi="Times New Roman" w:cs="Times New Roman"/>
                <w:bCs w:val="0"/>
                <w:sz w:val="20"/>
                <w:szCs w:val="20"/>
              </w:rPr>
            </w:pPr>
          </w:p>
          <w:p w:rsidR="00CE7B17" w:rsidRPr="00945DEF" w:rsidRDefault="00CE7B17" w:rsidP="00D844CB">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Yetersiz</w:t>
            </w:r>
          </w:p>
        </w:tc>
        <w:tc>
          <w:tcPr>
            <w:tcW w:w="425" w:type="dxa"/>
          </w:tcPr>
          <w:p w:rsidR="00D844CB" w:rsidRPr="00945DEF" w:rsidRDefault="00D844CB" w:rsidP="00D844C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D844CB" w:rsidRPr="00945DEF" w:rsidRDefault="00D844CB" w:rsidP="00D844C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1C4CB3" w:rsidP="00D844C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w:t>
            </w:r>
            <w:r w:rsidR="001C67FD" w:rsidRPr="00945DEF">
              <w:rPr>
                <w:rFonts w:ascii="Times New Roman" w:hAnsi="Times New Roman" w:cs="Times New Roman"/>
                <w:sz w:val="20"/>
                <w:szCs w:val="20"/>
              </w:rPr>
              <w:t>2</w:t>
            </w:r>
          </w:p>
        </w:tc>
        <w:tc>
          <w:tcPr>
            <w:tcW w:w="7366" w:type="dxa"/>
          </w:tcPr>
          <w:p w:rsidR="00BB7FFB" w:rsidRPr="00945DEF" w:rsidRDefault="00AB3BBE" w:rsidP="00BB7FFB">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w:t>
            </w:r>
            <w:r w:rsidRPr="00945DEF">
              <w:rPr>
                <w:rFonts w:ascii="Times New Roman" w:hAnsi="Times New Roman" w:cs="Times New Roman"/>
                <w:i/>
                <w:sz w:val="20"/>
                <w:szCs w:val="20"/>
              </w:rPr>
              <w:t xml:space="preserve"> ““Ben böyle seviyorum, farklı olmak istedim.” Derdim. İçimden de bozulurdum tabii”.</w:t>
            </w:r>
          </w:p>
          <w:p w:rsidR="00CE7B17" w:rsidRPr="00945DEF" w:rsidRDefault="00536183" w:rsidP="00BB7FFB">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K52:</w:t>
            </w:r>
            <w:r w:rsidRPr="00945DEF">
              <w:rPr>
                <w:rFonts w:ascii="Times New Roman" w:hAnsi="Times New Roman" w:cs="Times New Roman"/>
                <w:i/>
                <w:sz w:val="20"/>
                <w:szCs w:val="20"/>
              </w:rPr>
              <w:t xml:space="preserve"> “Kendisinin saçlarını değişiklik olsun diye yaptığını herkesin herşeyi beğenme konusunda aynı fikre sahip olmadığını söylerim. Duygu ve düşüncelerimizi gülmeden de karşımızdaki kişiye ifade edebileceğimizi belirtirdim”.</w:t>
            </w:r>
          </w:p>
        </w:tc>
      </w:tr>
      <w:tr w:rsidR="00CE7B17" w:rsidRPr="00945DEF" w:rsidTr="00D844CB">
        <w:tc>
          <w:tcPr>
            <w:cnfStyle w:val="001000000000" w:firstRow="0" w:lastRow="0" w:firstColumn="1" w:lastColumn="0" w:oddVBand="0" w:evenVBand="0" w:oddHBand="0" w:evenHBand="0" w:firstRowFirstColumn="0" w:firstRowLastColumn="0" w:lastRowFirstColumn="0" w:lastRowLastColumn="0"/>
            <w:tcW w:w="1271" w:type="dxa"/>
          </w:tcPr>
          <w:p w:rsidR="00D844CB" w:rsidRPr="00945DEF" w:rsidRDefault="00D844CB" w:rsidP="00D844CB">
            <w:pPr>
              <w:spacing w:line="240" w:lineRule="auto"/>
              <w:rPr>
                <w:rFonts w:ascii="Times New Roman" w:hAnsi="Times New Roman" w:cs="Times New Roman"/>
                <w:bCs w:val="0"/>
                <w:sz w:val="20"/>
                <w:szCs w:val="20"/>
              </w:rPr>
            </w:pPr>
          </w:p>
          <w:p w:rsidR="00CE7B17" w:rsidRPr="00945DEF" w:rsidRDefault="00CE7B17" w:rsidP="00D844CB">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İyileştirilme İhtiyacı</w:t>
            </w:r>
          </w:p>
        </w:tc>
        <w:tc>
          <w:tcPr>
            <w:tcW w:w="425" w:type="dxa"/>
          </w:tcPr>
          <w:p w:rsidR="00D844CB" w:rsidRPr="00945DEF" w:rsidRDefault="00D844CB" w:rsidP="00D844C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D844CB" w:rsidRPr="00945DEF" w:rsidRDefault="00D844CB" w:rsidP="00D844C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CE7B17" w:rsidRPr="00945DEF" w:rsidRDefault="001C67FD" w:rsidP="00D844C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22</w:t>
            </w:r>
          </w:p>
        </w:tc>
        <w:tc>
          <w:tcPr>
            <w:tcW w:w="7366" w:type="dxa"/>
          </w:tcPr>
          <w:p w:rsidR="00141EF6" w:rsidRPr="00945DEF" w:rsidRDefault="001F4044" w:rsidP="00D844CB">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K3</w:t>
            </w:r>
            <w:r w:rsidRPr="00945DEF">
              <w:rPr>
                <w:rFonts w:ascii="Times New Roman" w:hAnsi="Times New Roman" w:cs="Times New Roman"/>
                <w:i/>
                <w:sz w:val="20"/>
                <w:szCs w:val="20"/>
              </w:rPr>
              <w:t>: “Bugün kıvırcık kavramını öğreneceğimiz için böyle bir değişiklik yaptım derdim, güler geçerdim”.</w:t>
            </w:r>
          </w:p>
          <w:p w:rsidR="001F4044" w:rsidRPr="00945DEF" w:rsidRDefault="001F4044" w:rsidP="001F404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K23</w:t>
            </w:r>
            <w:r w:rsidRPr="00945DEF">
              <w:rPr>
                <w:rFonts w:ascii="Times New Roman" w:hAnsi="Times New Roman" w:cs="Times New Roman"/>
                <w:i/>
                <w:sz w:val="20"/>
                <w:szCs w:val="20"/>
              </w:rPr>
              <w:t>: “Beni komik bulmana çok sevindim, saçlarım hangi haliyle daha güzel sence gibi bir sohbet başlatırdım”.</w:t>
            </w:r>
          </w:p>
          <w:p w:rsidR="001F4044" w:rsidRPr="00945DEF" w:rsidRDefault="001F4044" w:rsidP="001F404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5DEF">
              <w:rPr>
                <w:rFonts w:ascii="Times New Roman" w:hAnsi="Times New Roman" w:cs="Times New Roman"/>
                <w:b/>
                <w:sz w:val="20"/>
                <w:szCs w:val="20"/>
              </w:rPr>
              <w:t>K50:</w:t>
            </w:r>
            <w:r w:rsidRPr="00945DEF">
              <w:rPr>
                <w:rFonts w:ascii="Times New Roman" w:hAnsi="Times New Roman" w:cs="Times New Roman"/>
                <w:i/>
                <w:sz w:val="20"/>
                <w:szCs w:val="20"/>
              </w:rPr>
              <w:t xml:space="preserve"> “Onlarla ben de gülerim. Neden böyle düşündüğünü başka neye benzeyebileceğimi de sorarım”.</w:t>
            </w:r>
          </w:p>
        </w:tc>
      </w:tr>
      <w:tr w:rsidR="00CE7B17" w:rsidRPr="00945DEF" w:rsidTr="00D84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D844CB" w:rsidRPr="00945DEF" w:rsidRDefault="00D844CB" w:rsidP="00D844CB">
            <w:pPr>
              <w:spacing w:line="240" w:lineRule="auto"/>
              <w:rPr>
                <w:rFonts w:ascii="Times New Roman" w:hAnsi="Times New Roman" w:cs="Times New Roman"/>
                <w:bCs w:val="0"/>
                <w:sz w:val="20"/>
                <w:szCs w:val="20"/>
              </w:rPr>
            </w:pPr>
          </w:p>
          <w:p w:rsidR="00CE7B17" w:rsidRPr="00945DEF" w:rsidRDefault="00CE7B17" w:rsidP="00D844CB">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Yeterli</w:t>
            </w:r>
          </w:p>
        </w:tc>
        <w:tc>
          <w:tcPr>
            <w:tcW w:w="425" w:type="dxa"/>
          </w:tcPr>
          <w:p w:rsidR="00D844CB" w:rsidRPr="00945DEF" w:rsidRDefault="00D844CB" w:rsidP="00D844C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E7B17" w:rsidRPr="00945DEF" w:rsidRDefault="001C4CB3" w:rsidP="00D844CB">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1</w:t>
            </w:r>
            <w:r w:rsidR="001C67FD" w:rsidRPr="00945DEF">
              <w:rPr>
                <w:rFonts w:ascii="Times New Roman" w:hAnsi="Times New Roman" w:cs="Times New Roman"/>
                <w:sz w:val="20"/>
                <w:szCs w:val="20"/>
              </w:rPr>
              <w:t>4</w:t>
            </w:r>
          </w:p>
        </w:tc>
        <w:tc>
          <w:tcPr>
            <w:tcW w:w="7366" w:type="dxa"/>
          </w:tcPr>
          <w:p w:rsidR="00CE7B17" w:rsidRPr="00945DEF" w:rsidRDefault="003068BE" w:rsidP="00030B5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K20</w:t>
            </w:r>
            <w:r w:rsidRPr="00945DEF">
              <w:rPr>
                <w:rFonts w:ascii="Times New Roman" w:hAnsi="Times New Roman" w:cs="Times New Roman"/>
                <w:i/>
                <w:sz w:val="20"/>
                <w:szCs w:val="20"/>
              </w:rPr>
              <w:t xml:space="preserve">: “Ben de onunla beraber gülüp ‘bugün sizin için komik olmak istedim’ derdim </w:t>
            </w:r>
            <w:r w:rsidRPr="00945DEF">
              <w:rPr>
                <w:rFonts w:ascii="Times New Roman" w:hAnsi="Times New Roman" w:cs="Times New Roman"/>
                <w:i/>
                <w:sz w:val="20"/>
                <w:szCs w:val="20"/>
              </w:rPr>
              <w:sym w:font="Wingdings" w:char="F04A"/>
            </w:r>
            <w:r w:rsidRPr="00945DEF">
              <w:rPr>
                <w:rFonts w:ascii="Times New Roman" w:hAnsi="Times New Roman" w:cs="Times New Roman"/>
                <w:i/>
                <w:sz w:val="20"/>
                <w:szCs w:val="20"/>
              </w:rPr>
              <w:t>”</w:t>
            </w:r>
          </w:p>
          <w:p w:rsidR="00030B56" w:rsidRPr="00945DEF" w:rsidRDefault="00030B56" w:rsidP="00030B5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45DEF">
              <w:rPr>
                <w:rFonts w:ascii="Times New Roman" w:hAnsi="Times New Roman" w:cs="Times New Roman"/>
                <w:b/>
                <w:sz w:val="20"/>
                <w:szCs w:val="20"/>
              </w:rPr>
              <w:t>K40</w:t>
            </w:r>
            <w:r w:rsidRPr="00945DEF">
              <w:rPr>
                <w:rFonts w:ascii="Times New Roman" w:hAnsi="Times New Roman" w:cs="Times New Roman"/>
                <w:i/>
                <w:sz w:val="20"/>
                <w:szCs w:val="20"/>
              </w:rPr>
              <w:t>: “Çocuklarla beraber bu duruma güler, hatta palyaço gibi taklitler yaparak daha eğlenceli hale getirebilirdim”.</w:t>
            </w:r>
          </w:p>
        </w:tc>
      </w:tr>
      <w:tr w:rsidR="00CE7B17" w:rsidRPr="00945DEF" w:rsidTr="00D844CB">
        <w:tc>
          <w:tcPr>
            <w:cnfStyle w:val="001000000000" w:firstRow="0" w:lastRow="0" w:firstColumn="1" w:lastColumn="0" w:oddVBand="0" w:evenVBand="0" w:oddHBand="0" w:evenHBand="0" w:firstRowFirstColumn="0" w:firstRowLastColumn="0" w:lastRowFirstColumn="0" w:lastRowLastColumn="0"/>
            <w:tcW w:w="1271" w:type="dxa"/>
          </w:tcPr>
          <w:p w:rsidR="00CE7B17" w:rsidRPr="00945DEF" w:rsidRDefault="00CE7B17" w:rsidP="00D844CB">
            <w:pPr>
              <w:spacing w:line="240" w:lineRule="auto"/>
              <w:rPr>
                <w:rFonts w:ascii="Times New Roman" w:hAnsi="Times New Roman" w:cs="Times New Roman"/>
                <w:b w:val="0"/>
                <w:sz w:val="20"/>
                <w:szCs w:val="20"/>
              </w:rPr>
            </w:pPr>
            <w:r w:rsidRPr="00945DEF">
              <w:rPr>
                <w:rFonts w:ascii="Times New Roman" w:hAnsi="Times New Roman" w:cs="Times New Roman"/>
                <w:b w:val="0"/>
                <w:sz w:val="20"/>
                <w:szCs w:val="20"/>
              </w:rPr>
              <w:t xml:space="preserve">Örnek Niteliğinde </w:t>
            </w:r>
          </w:p>
        </w:tc>
        <w:tc>
          <w:tcPr>
            <w:tcW w:w="425" w:type="dxa"/>
          </w:tcPr>
          <w:p w:rsidR="00CE7B17" w:rsidRPr="00945DEF" w:rsidRDefault="001C67FD" w:rsidP="00D844CB">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45DEF">
              <w:rPr>
                <w:rFonts w:ascii="Times New Roman" w:hAnsi="Times New Roman" w:cs="Times New Roman"/>
                <w:sz w:val="20"/>
                <w:szCs w:val="20"/>
              </w:rPr>
              <w:t>6</w:t>
            </w:r>
          </w:p>
        </w:tc>
        <w:tc>
          <w:tcPr>
            <w:tcW w:w="7366" w:type="dxa"/>
          </w:tcPr>
          <w:p w:rsidR="00CE7B17" w:rsidRPr="00945DEF" w:rsidRDefault="00856E37" w:rsidP="00D844CB">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5DEF">
              <w:rPr>
                <w:rFonts w:ascii="Times New Roman" w:hAnsi="Times New Roman" w:cs="Times New Roman"/>
                <w:b/>
                <w:sz w:val="20"/>
                <w:szCs w:val="20"/>
              </w:rPr>
              <w:t>K4:</w:t>
            </w:r>
            <w:r w:rsidRPr="00945DEF">
              <w:rPr>
                <w:rFonts w:ascii="Times New Roman" w:hAnsi="Times New Roman" w:cs="Times New Roman"/>
                <w:i/>
                <w:sz w:val="20"/>
                <w:szCs w:val="20"/>
              </w:rPr>
              <w:t xml:space="preserve"> “Evet ben bugün sizin için palyaço oldum. Yalnız çocuklar burnumu düşürdüm hemen geçici bir burun yapmamız lazım der ve burnumu kırmızıya boyar yüzüme çiçekler çizer müzik açarım. Hep birlikte dans ederiz”.</w:t>
            </w:r>
          </w:p>
        </w:tc>
      </w:tr>
    </w:tbl>
    <w:p w:rsidR="00107730" w:rsidRPr="00945DEF" w:rsidRDefault="00CF3FC9" w:rsidP="005A37CB">
      <w:pPr>
        <w:spacing w:after="0" w:line="360" w:lineRule="auto"/>
        <w:ind w:firstLine="708"/>
        <w:jc w:val="both"/>
        <w:rPr>
          <w:rFonts w:ascii="Times New Roman" w:hAnsi="Times New Roman" w:cs="Times New Roman"/>
          <w:b/>
          <w:sz w:val="24"/>
          <w:szCs w:val="24"/>
        </w:rPr>
      </w:pPr>
      <w:r w:rsidRPr="00945DEF">
        <w:rPr>
          <w:rFonts w:ascii="Times New Roman" w:hAnsi="Times New Roman" w:cs="Times New Roman"/>
          <w:sz w:val="24"/>
          <w:szCs w:val="24"/>
        </w:rPr>
        <w:lastRenderedPageBreak/>
        <w:t>Tablo 1</w:t>
      </w:r>
      <w:r w:rsidR="0051121B" w:rsidRPr="00945DEF">
        <w:rPr>
          <w:rFonts w:ascii="Times New Roman" w:hAnsi="Times New Roman" w:cs="Times New Roman"/>
          <w:sz w:val="24"/>
          <w:szCs w:val="24"/>
        </w:rPr>
        <w:t>4</w:t>
      </w:r>
      <w:r w:rsidRPr="00945DEF">
        <w:rPr>
          <w:rFonts w:ascii="Times New Roman" w:hAnsi="Times New Roman" w:cs="Times New Roman"/>
          <w:sz w:val="24"/>
          <w:szCs w:val="24"/>
        </w:rPr>
        <w:t xml:space="preserve"> incelendiğinde</w:t>
      </w:r>
      <w:r w:rsidR="000973A6" w:rsidRPr="00945DEF">
        <w:rPr>
          <w:rFonts w:ascii="Times New Roman" w:hAnsi="Times New Roman" w:cs="Times New Roman"/>
          <w:sz w:val="24"/>
          <w:szCs w:val="24"/>
        </w:rPr>
        <w:t>,</w:t>
      </w:r>
      <w:r w:rsidRPr="00945DEF">
        <w:rPr>
          <w:rFonts w:ascii="Times New Roman" w:hAnsi="Times New Roman" w:cs="Times New Roman"/>
          <w:sz w:val="24"/>
          <w:szCs w:val="24"/>
        </w:rPr>
        <w:t xml:space="preserve"> katılımcıların çoğunluğunun</w:t>
      </w:r>
      <w:r w:rsidR="00F50DAE" w:rsidRPr="00945DEF">
        <w:rPr>
          <w:rFonts w:ascii="Times New Roman" w:hAnsi="Times New Roman" w:cs="Times New Roman"/>
          <w:sz w:val="24"/>
          <w:szCs w:val="24"/>
        </w:rPr>
        <w:t xml:space="preserve"> (N:</w:t>
      </w:r>
      <w:r w:rsidR="009238ED" w:rsidRPr="00945DEF">
        <w:rPr>
          <w:rFonts w:ascii="Times New Roman" w:hAnsi="Times New Roman" w:cs="Times New Roman"/>
          <w:sz w:val="24"/>
          <w:szCs w:val="24"/>
        </w:rPr>
        <w:t>22</w:t>
      </w:r>
      <w:r w:rsidR="00F50DAE" w:rsidRPr="00945DEF">
        <w:rPr>
          <w:rFonts w:ascii="Times New Roman" w:hAnsi="Times New Roman" w:cs="Times New Roman"/>
          <w:sz w:val="24"/>
          <w:szCs w:val="24"/>
        </w:rPr>
        <w:t>) mizah anlayışına sahip olma özelliğin</w:t>
      </w:r>
      <w:r w:rsidR="001E2D05" w:rsidRPr="00945DEF">
        <w:rPr>
          <w:rFonts w:ascii="Times New Roman" w:hAnsi="Times New Roman" w:cs="Times New Roman"/>
          <w:sz w:val="24"/>
          <w:szCs w:val="24"/>
        </w:rPr>
        <w:t>e ilişkin</w:t>
      </w:r>
      <w:r w:rsidR="00F50DAE" w:rsidRPr="00945DEF">
        <w:rPr>
          <w:rFonts w:ascii="Times New Roman" w:hAnsi="Times New Roman" w:cs="Times New Roman"/>
          <w:sz w:val="24"/>
          <w:szCs w:val="24"/>
        </w:rPr>
        <w:t xml:space="preserve"> </w:t>
      </w:r>
      <w:r w:rsidRPr="00945DEF">
        <w:rPr>
          <w:rFonts w:ascii="Times New Roman" w:hAnsi="Times New Roman" w:cs="Times New Roman"/>
          <w:sz w:val="24"/>
          <w:szCs w:val="24"/>
        </w:rPr>
        <w:t>iyileştir</w:t>
      </w:r>
      <w:r w:rsidR="00F54BBE" w:rsidRPr="00945DEF">
        <w:rPr>
          <w:rFonts w:ascii="Times New Roman" w:hAnsi="Times New Roman" w:cs="Times New Roman"/>
          <w:sz w:val="24"/>
          <w:szCs w:val="24"/>
        </w:rPr>
        <w:t>il</w:t>
      </w:r>
      <w:r w:rsidRPr="00945DEF">
        <w:rPr>
          <w:rFonts w:ascii="Times New Roman" w:hAnsi="Times New Roman" w:cs="Times New Roman"/>
          <w:sz w:val="24"/>
          <w:szCs w:val="24"/>
        </w:rPr>
        <w:t>me</w:t>
      </w:r>
      <w:r w:rsidR="00F2028E" w:rsidRPr="00945DEF">
        <w:rPr>
          <w:rFonts w:ascii="Times New Roman" w:hAnsi="Times New Roman" w:cs="Times New Roman"/>
          <w:sz w:val="24"/>
          <w:szCs w:val="24"/>
        </w:rPr>
        <w:t>ye</w:t>
      </w:r>
      <w:r w:rsidRPr="00945DEF">
        <w:rPr>
          <w:rFonts w:ascii="Times New Roman" w:hAnsi="Times New Roman" w:cs="Times New Roman"/>
          <w:sz w:val="24"/>
          <w:szCs w:val="24"/>
        </w:rPr>
        <w:t xml:space="preserve"> ihtiyacı olduğu görülmektedir. Bununla birlikte </w:t>
      </w:r>
      <w:r w:rsidR="006A04D5" w:rsidRPr="00945DEF">
        <w:rPr>
          <w:rFonts w:ascii="Times New Roman" w:hAnsi="Times New Roman" w:cs="Times New Roman"/>
          <w:sz w:val="24"/>
          <w:szCs w:val="24"/>
        </w:rPr>
        <w:t xml:space="preserve">bir diğer çoğunluktaki </w:t>
      </w:r>
      <w:r w:rsidR="00027F50" w:rsidRPr="00945DEF">
        <w:rPr>
          <w:rFonts w:ascii="Times New Roman" w:hAnsi="Times New Roman" w:cs="Times New Roman"/>
          <w:sz w:val="24"/>
          <w:szCs w:val="24"/>
        </w:rPr>
        <w:t>(N:1</w:t>
      </w:r>
      <w:r w:rsidR="009238ED" w:rsidRPr="00945DEF">
        <w:rPr>
          <w:rFonts w:ascii="Times New Roman" w:hAnsi="Times New Roman" w:cs="Times New Roman"/>
          <w:sz w:val="24"/>
          <w:szCs w:val="24"/>
        </w:rPr>
        <w:t>4</w:t>
      </w:r>
      <w:r w:rsidR="00027F50" w:rsidRPr="00945DEF">
        <w:rPr>
          <w:rFonts w:ascii="Times New Roman" w:hAnsi="Times New Roman" w:cs="Times New Roman"/>
          <w:sz w:val="24"/>
          <w:szCs w:val="24"/>
        </w:rPr>
        <w:t xml:space="preserve">) </w:t>
      </w:r>
      <w:r w:rsidRPr="00945DEF">
        <w:rPr>
          <w:rFonts w:ascii="Times New Roman" w:hAnsi="Times New Roman" w:cs="Times New Roman"/>
          <w:sz w:val="24"/>
          <w:szCs w:val="24"/>
        </w:rPr>
        <w:t>katılımcı</w:t>
      </w:r>
      <w:r w:rsidR="00A91734" w:rsidRPr="00945DEF">
        <w:rPr>
          <w:rFonts w:ascii="Times New Roman" w:hAnsi="Times New Roman" w:cs="Times New Roman"/>
          <w:sz w:val="24"/>
          <w:szCs w:val="24"/>
        </w:rPr>
        <w:t xml:space="preserve"> bu özelliği</w:t>
      </w:r>
      <w:r w:rsidRPr="00945DEF">
        <w:rPr>
          <w:rFonts w:ascii="Times New Roman" w:hAnsi="Times New Roman" w:cs="Times New Roman"/>
          <w:sz w:val="24"/>
          <w:szCs w:val="24"/>
        </w:rPr>
        <w:t xml:space="preserve"> </w:t>
      </w:r>
      <w:r w:rsidR="00A91734" w:rsidRPr="00945DEF">
        <w:rPr>
          <w:rFonts w:ascii="Times New Roman" w:hAnsi="Times New Roman" w:cs="Times New Roman"/>
          <w:sz w:val="24"/>
          <w:szCs w:val="24"/>
        </w:rPr>
        <w:t xml:space="preserve">yeterli </w:t>
      </w:r>
      <w:r w:rsidR="0052233A" w:rsidRPr="00945DEF">
        <w:rPr>
          <w:rFonts w:ascii="Times New Roman" w:hAnsi="Times New Roman" w:cs="Times New Roman"/>
          <w:sz w:val="24"/>
          <w:szCs w:val="24"/>
        </w:rPr>
        <w:t>düzeyde sergile</w:t>
      </w:r>
      <w:r w:rsidR="00260D12" w:rsidRPr="00945DEF">
        <w:rPr>
          <w:rFonts w:ascii="Times New Roman" w:hAnsi="Times New Roman" w:cs="Times New Roman"/>
          <w:sz w:val="24"/>
          <w:szCs w:val="24"/>
        </w:rPr>
        <w:t>rken</w:t>
      </w:r>
      <w:r w:rsidR="0052233A" w:rsidRPr="00945DEF">
        <w:rPr>
          <w:rFonts w:ascii="Times New Roman" w:hAnsi="Times New Roman" w:cs="Times New Roman"/>
          <w:sz w:val="24"/>
          <w:szCs w:val="24"/>
        </w:rPr>
        <w:t>; bir kısım</w:t>
      </w:r>
      <w:r w:rsidR="00612C20" w:rsidRPr="00945DEF">
        <w:rPr>
          <w:rFonts w:ascii="Times New Roman" w:hAnsi="Times New Roman" w:cs="Times New Roman"/>
          <w:sz w:val="24"/>
          <w:szCs w:val="24"/>
        </w:rPr>
        <w:t xml:space="preserve"> (N:1</w:t>
      </w:r>
      <w:r w:rsidR="009238ED" w:rsidRPr="00945DEF">
        <w:rPr>
          <w:rFonts w:ascii="Times New Roman" w:hAnsi="Times New Roman" w:cs="Times New Roman"/>
          <w:sz w:val="24"/>
          <w:szCs w:val="24"/>
        </w:rPr>
        <w:t>2</w:t>
      </w:r>
      <w:r w:rsidR="009C5034" w:rsidRPr="00945DEF">
        <w:rPr>
          <w:rFonts w:ascii="Times New Roman" w:hAnsi="Times New Roman" w:cs="Times New Roman"/>
          <w:sz w:val="24"/>
          <w:szCs w:val="24"/>
        </w:rPr>
        <w:t>) katılımcının</w:t>
      </w:r>
      <w:r w:rsidR="0052233A" w:rsidRPr="00945DEF">
        <w:rPr>
          <w:rFonts w:ascii="Times New Roman" w:hAnsi="Times New Roman" w:cs="Times New Roman"/>
          <w:sz w:val="24"/>
          <w:szCs w:val="24"/>
        </w:rPr>
        <w:t xml:space="preserve"> </w:t>
      </w:r>
      <w:r w:rsidR="00005560" w:rsidRPr="00945DEF">
        <w:rPr>
          <w:rFonts w:ascii="Times New Roman" w:hAnsi="Times New Roman" w:cs="Times New Roman"/>
          <w:sz w:val="24"/>
          <w:szCs w:val="24"/>
        </w:rPr>
        <w:t xml:space="preserve">yetersiz </w:t>
      </w:r>
      <w:r w:rsidR="0012347E" w:rsidRPr="00945DEF">
        <w:rPr>
          <w:rFonts w:ascii="Times New Roman" w:hAnsi="Times New Roman" w:cs="Times New Roman"/>
          <w:sz w:val="24"/>
          <w:szCs w:val="24"/>
        </w:rPr>
        <w:t>düzeyde sergiledi</w:t>
      </w:r>
      <w:r w:rsidR="00260D12" w:rsidRPr="00945DEF">
        <w:rPr>
          <w:rFonts w:ascii="Times New Roman" w:hAnsi="Times New Roman" w:cs="Times New Roman"/>
          <w:sz w:val="24"/>
          <w:szCs w:val="24"/>
        </w:rPr>
        <w:t>ği</w:t>
      </w:r>
      <w:r w:rsidR="00005560" w:rsidRPr="00945DEF">
        <w:rPr>
          <w:rFonts w:ascii="Times New Roman" w:hAnsi="Times New Roman" w:cs="Times New Roman"/>
          <w:sz w:val="24"/>
          <w:szCs w:val="24"/>
        </w:rPr>
        <w:t xml:space="preserve"> </w:t>
      </w:r>
      <w:r w:rsidRPr="00945DEF">
        <w:rPr>
          <w:rFonts w:ascii="Times New Roman" w:hAnsi="Times New Roman" w:cs="Times New Roman"/>
          <w:sz w:val="24"/>
          <w:szCs w:val="24"/>
        </w:rPr>
        <w:t>tespit edilmiştir. Az sayıda</w:t>
      </w:r>
      <w:r w:rsidR="002E15B3" w:rsidRPr="00945DEF">
        <w:rPr>
          <w:rFonts w:ascii="Times New Roman" w:hAnsi="Times New Roman" w:cs="Times New Roman"/>
          <w:sz w:val="24"/>
          <w:szCs w:val="24"/>
        </w:rPr>
        <w:t xml:space="preserve"> (N:</w:t>
      </w:r>
      <w:r w:rsidR="009238ED" w:rsidRPr="00945DEF">
        <w:rPr>
          <w:rFonts w:ascii="Times New Roman" w:hAnsi="Times New Roman" w:cs="Times New Roman"/>
          <w:sz w:val="24"/>
          <w:szCs w:val="24"/>
        </w:rPr>
        <w:t>6</w:t>
      </w:r>
      <w:r w:rsidR="002E15B3" w:rsidRPr="00945DEF">
        <w:rPr>
          <w:rFonts w:ascii="Times New Roman" w:hAnsi="Times New Roman" w:cs="Times New Roman"/>
          <w:sz w:val="24"/>
          <w:szCs w:val="24"/>
        </w:rPr>
        <w:t xml:space="preserve">) </w:t>
      </w:r>
      <w:r w:rsidRPr="00945DEF">
        <w:rPr>
          <w:rFonts w:ascii="Times New Roman" w:hAnsi="Times New Roman" w:cs="Times New Roman"/>
          <w:sz w:val="24"/>
          <w:szCs w:val="24"/>
        </w:rPr>
        <w:t xml:space="preserve">katılımcının ise özelliğe ilişkin </w:t>
      </w:r>
      <w:r w:rsidR="00005560" w:rsidRPr="00945DEF">
        <w:rPr>
          <w:rFonts w:ascii="Times New Roman" w:hAnsi="Times New Roman" w:cs="Times New Roman"/>
          <w:sz w:val="24"/>
          <w:szCs w:val="24"/>
        </w:rPr>
        <w:t>örnek niteliğinde</w:t>
      </w:r>
      <w:r w:rsidRPr="00945DEF">
        <w:rPr>
          <w:rFonts w:ascii="Times New Roman" w:hAnsi="Times New Roman" w:cs="Times New Roman"/>
          <w:sz w:val="24"/>
          <w:szCs w:val="24"/>
        </w:rPr>
        <w:t xml:space="preserve"> </w:t>
      </w:r>
      <w:r w:rsidR="00005560" w:rsidRPr="00945DEF">
        <w:rPr>
          <w:rFonts w:ascii="Times New Roman" w:hAnsi="Times New Roman" w:cs="Times New Roman"/>
          <w:sz w:val="24"/>
          <w:szCs w:val="24"/>
        </w:rPr>
        <w:t>açıklamalar yaptıkları görülmektedir.</w:t>
      </w:r>
    </w:p>
    <w:p w:rsidR="00E43774" w:rsidRPr="00945DEF" w:rsidRDefault="00E43774" w:rsidP="00E43774">
      <w:pPr>
        <w:ind w:firstLine="708"/>
        <w:rPr>
          <w:rFonts w:ascii="Times New Roman" w:hAnsi="Times New Roman" w:cs="Times New Roman"/>
          <w:color w:val="000000"/>
          <w:sz w:val="24"/>
          <w:szCs w:val="24"/>
        </w:rPr>
      </w:pPr>
      <w:r w:rsidRPr="00945DEF">
        <w:rPr>
          <w:rFonts w:ascii="Times New Roman" w:hAnsi="Times New Roman" w:cs="Times New Roman"/>
          <w:b/>
          <w:sz w:val="24"/>
          <w:szCs w:val="24"/>
        </w:rPr>
        <w:t>Tablo 15.</w:t>
      </w:r>
      <w:r w:rsidRPr="00945DEF">
        <w:rPr>
          <w:rFonts w:ascii="Times New Roman" w:hAnsi="Times New Roman" w:cs="Times New Roman"/>
          <w:color w:val="000000"/>
          <w:sz w:val="24"/>
          <w:szCs w:val="24"/>
        </w:rPr>
        <w:t xml:space="preserve"> Öğretmen Özellikleri Arasındaki İlişki</w:t>
      </w:r>
      <w:r w:rsidR="005343A2" w:rsidRPr="00945DEF">
        <w:rPr>
          <w:rStyle w:val="DipnotBavurusu"/>
          <w:rFonts w:ascii="Times New Roman" w:hAnsi="Times New Roman" w:cs="Times New Roman"/>
          <w:color w:val="000000"/>
          <w:sz w:val="24"/>
          <w:szCs w:val="24"/>
        </w:rPr>
        <w:footnoteReference w:id="3"/>
      </w:r>
    </w:p>
    <w:tbl>
      <w:tblPr>
        <w:tblStyle w:val="TabloKlavuzu"/>
        <w:tblW w:w="935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71"/>
        <w:gridCol w:w="873"/>
        <w:gridCol w:w="770"/>
        <w:gridCol w:w="709"/>
        <w:gridCol w:w="708"/>
        <w:gridCol w:w="709"/>
        <w:gridCol w:w="709"/>
        <w:gridCol w:w="709"/>
        <w:gridCol w:w="708"/>
        <w:gridCol w:w="709"/>
        <w:gridCol w:w="709"/>
        <w:gridCol w:w="567"/>
      </w:tblGrid>
      <w:tr w:rsidR="00BD73F3" w:rsidRPr="00945DEF" w:rsidTr="002719FE">
        <w:trPr>
          <w:cantSplit/>
          <w:trHeight w:val="1133"/>
          <w:jc w:val="center"/>
        </w:trPr>
        <w:tc>
          <w:tcPr>
            <w:tcW w:w="1471" w:type="dxa"/>
          </w:tcPr>
          <w:p w:rsidR="00BD73F3" w:rsidRPr="00945DEF" w:rsidRDefault="00BD73F3" w:rsidP="002719FE">
            <w:pPr>
              <w:spacing w:line="240" w:lineRule="auto"/>
              <w:rPr>
                <w:rFonts w:ascii="Times New Roman" w:hAnsi="Times New Roman" w:cs="Times New Roman"/>
                <w:sz w:val="20"/>
                <w:szCs w:val="20"/>
              </w:rPr>
            </w:pPr>
          </w:p>
          <w:p w:rsidR="00BD73F3" w:rsidRPr="00945DEF" w:rsidRDefault="00BD73F3" w:rsidP="002719FE">
            <w:pPr>
              <w:spacing w:line="240" w:lineRule="auto"/>
              <w:rPr>
                <w:rFonts w:ascii="Times New Roman" w:hAnsi="Times New Roman" w:cs="Times New Roman"/>
                <w:sz w:val="20"/>
                <w:szCs w:val="20"/>
              </w:rPr>
            </w:pPr>
          </w:p>
          <w:p w:rsidR="00BD73F3" w:rsidRPr="00945DEF" w:rsidRDefault="00BD73F3" w:rsidP="002719FE">
            <w:pPr>
              <w:spacing w:line="240" w:lineRule="auto"/>
              <w:rPr>
                <w:rFonts w:ascii="Times New Roman" w:hAnsi="Times New Roman" w:cs="Times New Roman"/>
                <w:sz w:val="20"/>
                <w:szCs w:val="20"/>
              </w:rPr>
            </w:pPr>
          </w:p>
          <w:p w:rsidR="00BD73F3" w:rsidRPr="00945DEF" w:rsidRDefault="00BD73F3" w:rsidP="002719FE">
            <w:pPr>
              <w:spacing w:line="240" w:lineRule="auto"/>
              <w:rPr>
                <w:rFonts w:ascii="Times New Roman" w:hAnsi="Times New Roman" w:cs="Times New Roman"/>
                <w:sz w:val="20"/>
                <w:szCs w:val="20"/>
              </w:rPr>
            </w:pPr>
          </w:p>
          <w:p w:rsidR="00BD73F3" w:rsidRPr="00945DEF" w:rsidRDefault="00BD73F3" w:rsidP="002719FE">
            <w:pPr>
              <w:spacing w:line="240" w:lineRule="auto"/>
              <w:rPr>
                <w:rFonts w:ascii="Times New Roman" w:hAnsi="Times New Roman" w:cs="Times New Roman"/>
                <w:sz w:val="20"/>
                <w:szCs w:val="20"/>
              </w:rPr>
            </w:pPr>
          </w:p>
          <w:p w:rsidR="00BD73F3" w:rsidRPr="00945DEF" w:rsidRDefault="00BD73F3" w:rsidP="002719FE">
            <w:pPr>
              <w:spacing w:line="240" w:lineRule="auto"/>
              <w:rPr>
                <w:rFonts w:ascii="Times New Roman" w:hAnsi="Times New Roman" w:cs="Times New Roman"/>
                <w:sz w:val="20"/>
                <w:szCs w:val="20"/>
              </w:rPr>
            </w:pPr>
          </w:p>
        </w:tc>
        <w:tc>
          <w:tcPr>
            <w:tcW w:w="873"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Heves/Coşku</w:t>
            </w:r>
          </w:p>
        </w:tc>
        <w:tc>
          <w:tcPr>
            <w:tcW w:w="770"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Sonuna kadar direnme</w:t>
            </w:r>
          </w:p>
        </w:tc>
        <w:tc>
          <w:tcPr>
            <w:tcW w:w="709"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Risk Almaya İsteklilik</w:t>
            </w:r>
          </w:p>
        </w:tc>
        <w:tc>
          <w:tcPr>
            <w:tcW w:w="708"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Pragmatizm</w:t>
            </w:r>
          </w:p>
        </w:tc>
        <w:tc>
          <w:tcPr>
            <w:tcW w:w="709"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Esneklik</w:t>
            </w:r>
          </w:p>
        </w:tc>
        <w:tc>
          <w:tcPr>
            <w:tcW w:w="709"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Farklılıklara Saygı</w:t>
            </w:r>
          </w:p>
        </w:tc>
        <w:tc>
          <w:tcPr>
            <w:tcW w:w="709"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Yaratıcılık</w:t>
            </w:r>
          </w:p>
        </w:tc>
        <w:tc>
          <w:tcPr>
            <w:tcW w:w="708"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Otantiklik</w:t>
            </w:r>
          </w:p>
        </w:tc>
        <w:tc>
          <w:tcPr>
            <w:tcW w:w="709"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Öğrenmeyi Sevme</w:t>
            </w:r>
          </w:p>
        </w:tc>
        <w:tc>
          <w:tcPr>
            <w:tcW w:w="709"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Yüksek Enerji</w:t>
            </w:r>
          </w:p>
        </w:tc>
        <w:tc>
          <w:tcPr>
            <w:tcW w:w="567" w:type="dxa"/>
            <w:textDirection w:val="btLr"/>
            <w:vAlign w:val="center"/>
          </w:tcPr>
          <w:p w:rsidR="00BD73F3" w:rsidRPr="00945DEF" w:rsidRDefault="00BD73F3" w:rsidP="002719FE">
            <w:pPr>
              <w:autoSpaceDE w:val="0"/>
              <w:autoSpaceDN w:val="0"/>
              <w:adjustRightInd w:val="0"/>
              <w:spacing w:line="240" w:lineRule="auto"/>
              <w:ind w:left="113" w:right="113"/>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Mizah</w:t>
            </w:r>
          </w:p>
        </w:tc>
      </w:tr>
      <w:tr w:rsidR="00BD73F3" w:rsidRPr="00945DEF" w:rsidTr="002719FE">
        <w:trPr>
          <w:trHeight w:val="298"/>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Heves/Coşku</w:t>
            </w:r>
          </w:p>
        </w:tc>
        <w:tc>
          <w:tcPr>
            <w:tcW w:w="873" w:type="dxa"/>
          </w:tcPr>
          <w:p w:rsidR="00BD73F3" w:rsidRPr="00945DEF" w:rsidRDefault="00BD73F3" w:rsidP="002719FE">
            <w:pPr>
              <w:spacing w:line="240" w:lineRule="auto"/>
              <w:jc w:val="center"/>
              <w:rPr>
                <w:rFonts w:ascii="Times New Roman" w:hAnsi="Times New Roman" w:cs="Times New Roman"/>
                <w:sz w:val="20"/>
                <w:szCs w:val="20"/>
              </w:rPr>
            </w:pPr>
            <w:r w:rsidRPr="00945DEF">
              <w:rPr>
                <w:rFonts w:ascii="Times New Roman" w:hAnsi="Times New Roman" w:cs="Times New Roman"/>
                <w:sz w:val="20"/>
                <w:szCs w:val="20"/>
              </w:rPr>
              <w:t>1</w:t>
            </w:r>
          </w:p>
        </w:tc>
        <w:tc>
          <w:tcPr>
            <w:tcW w:w="770" w:type="dxa"/>
          </w:tcPr>
          <w:p w:rsidR="00BD73F3" w:rsidRPr="00945DEF" w:rsidRDefault="00BD73F3" w:rsidP="002719FE">
            <w:pPr>
              <w:spacing w:line="240" w:lineRule="auto"/>
              <w:jc w:val="center"/>
              <w:rPr>
                <w:rFonts w:ascii="Times New Roman" w:hAnsi="Times New Roman" w:cs="Times New Roman"/>
                <w:sz w:val="20"/>
                <w:szCs w:val="20"/>
              </w:rPr>
            </w:pPr>
          </w:p>
        </w:tc>
        <w:tc>
          <w:tcPr>
            <w:tcW w:w="709" w:type="dxa"/>
          </w:tcPr>
          <w:p w:rsidR="00BD73F3" w:rsidRPr="00945DEF" w:rsidRDefault="00BD73F3" w:rsidP="002719FE">
            <w:pPr>
              <w:spacing w:line="240" w:lineRule="auto"/>
              <w:jc w:val="center"/>
              <w:rPr>
                <w:rFonts w:ascii="Times New Roman" w:hAnsi="Times New Roman" w:cs="Times New Roman"/>
                <w:sz w:val="20"/>
                <w:szCs w:val="20"/>
              </w:rPr>
            </w:pPr>
          </w:p>
        </w:tc>
        <w:tc>
          <w:tcPr>
            <w:tcW w:w="708" w:type="dxa"/>
          </w:tcPr>
          <w:p w:rsidR="00BD73F3" w:rsidRPr="00945DEF" w:rsidRDefault="00BD73F3" w:rsidP="002719FE">
            <w:pPr>
              <w:spacing w:line="240" w:lineRule="auto"/>
              <w:jc w:val="center"/>
              <w:rPr>
                <w:rFonts w:ascii="Times New Roman" w:hAnsi="Times New Roman" w:cs="Times New Roman"/>
                <w:sz w:val="20"/>
                <w:szCs w:val="20"/>
              </w:rPr>
            </w:pPr>
          </w:p>
        </w:tc>
        <w:tc>
          <w:tcPr>
            <w:tcW w:w="709" w:type="dxa"/>
          </w:tcPr>
          <w:p w:rsidR="00BD73F3" w:rsidRPr="00945DEF" w:rsidRDefault="00BD73F3" w:rsidP="002719FE">
            <w:pPr>
              <w:spacing w:line="240" w:lineRule="auto"/>
              <w:jc w:val="center"/>
              <w:rPr>
                <w:rFonts w:ascii="Times New Roman" w:hAnsi="Times New Roman" w:cs="Times New Roman"/>
                <w:sz w:val="20"/>
                <w:szCs w:val="20"/>
              </w:rPr>
            </w:pPr>
          </w:p>
        </w:tc>
        <w:tc>
          <w:tcPr>
            <w:tcW w:w="709" w:type="dxa"/>
          </w:tcPr>
          <w:p w:rsidR="00BD73F3" w:rsidRPr="00945DEF" w:rsidRDefault="00BD73F3" w:rsidP="002719FE">
            <w:pPr>
              <w:spacing w:line="240" w:lineRule="auto"/>
              <w:jc w:val="center"/>
              <w:rPr>
                <w:rFonts w:ascii="Times New Roman" w:hAnsi="Times New Roman" w:cs="Times New Roman"/>
                <w:sz w:val="20"/>
                <w:szCs w:val="20"/>
              </w:rPr>
            </w:pPr>
          </w:p>
        </w:tc>
        <w:tc>
          <w:tcPr>
            <w:tcW w:w="709" w:type="dxa"/>
          </w:tcPr>
          <w:p w:rsidR="00BD73F3" w:rsidRPr="00945DEF" w:rsidRDefault="00BD73F3" w:rsidP="002719FE">
            <w:pPr>
              <w:spacing w:line="240" w:lineRule="auto"/>
              <w:jc w:val="center"/>
              <w:rPr>
                <w:rFonts w:ascii="Times New Roman" w:hAnsi="Times New Roman" w:cs="Times New Roman"/>
                <w:sz w:val="20"/>
                <w:szCs w:val="20"/>
              </w:rPr>
            </w:pPr>
          </w:p>
        </w:tc>
        <w:tc>
          <w:tcPr>
            <w:tcW w:w="708" w:type="dxa"/>
          </w:tcPr>
          <w:p w:rsidR="00BD73F3" w:rsidRPr="00945DEF" w:rsidRDefault="00BD73F3" w:rsidP="002719FE">
            <w:pPr>
              <w:spacing w:line="240" w:lineRule="auto"/>
              <w:jc w:val="center"/>
              <w:rPr>
                <w:rFonts w:ascii="Times New Roman" w:hAnsi="Times New Roman" w:cs="Times New Roman"/>
                <w:sz w:val="20"/>
                <w:szCs w:val="20"/>
              </w:rPr>
            </w:pPr>
          </w:p>
        </w:tc>
        <w:tc>
          <w:tcPr>
            <w:tcW w:w="709" w:type="dxa"/>
          </w:tcPr>
          <w:p w:rsidR="00BD73F3" w:rsidRPr="00945DEF" w:rsidRDefault="00BD73F3" w:rsidP="002719FE">
            <w:pPr>
              <w:spacing w:line="240" w:lineRule="auto"/>
              <w:jc w:val="center"/>
              <w:rPr>
                <w:rFonts w:ascii="Times New Roman" w:hAnsi="Times New Roman" w:cs="Times New Roman"/>
                <w:sz w:val="20"/>
                <w:szCs w:val="20"/>
              </w:rPr>
            </w:pPr>
          </w:p>
        </w:tc>
        <w:tc>
          <w:tcPr>
            <w:tcW w:w="709" w:type="dxa"/>
          </w:tcPr>
          <w:p w:rsidR="00BD73F3" w:rsidRPr="00945DEF" w:rsidRDefault="00BD73F3" w:rsidP="002719FE">
            <w:pPr>
              <w:spacing w:line="240" w:lineRule="auto"/>
              <w:jc w:val="center"/>
              <w:rPr>
                <w:rFonts w:ascii="Times New Roman" w:hAnsi="Times New Roman" w:cs="Times New Roman"/>
                <w:sz w:val="20"/>
                <w:szCs w:val="20"/>
              </w:rPr>
            </w:pPr>
          </w:p>
        </w:tc>
        <w:tc>
          <w:tcPr>
            <w:tcW w:w="567" w:type="dxa"/>
          </w:tcPr>
          <w:p w:rsidR="00BD73F3" w:rsidRPr="00945DEF" w:rsidRDefault="00BD73F3" w:rsidP="002719FE">
            <w:pPr>
              <w:spacing w:line="240" w:lineRule="auto"/>
              <w:jc w:val="center"/>
              <w:rPr>
                <w:rFonts w:ascii="Times New Roman" w:hAnsi="Times New Roman" w:cs="Times New Roman"/>
                <w:sz w:val="20"/>
                <w:szCs w:val="20"/>
              </w:rPr>
            </w:pPr>
          </w:p>
        </w:tc>
      </w:tr>
      <w:tr w:rsidR="00BD73F3" w:rsidRPr="00945DEF" w:rsidTr="002719FE">
        <w:trPr>
          <w:trHeight w:val="634"/>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Sonuna Kadar Direnme</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-.243</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r>
      <w:tr w:rsidR="00BD73F3" w:rsidRPr="00945DEF" w:rsidTr="002719FE">
        <w:trPr>
          <w:trHeight w:val="634"/>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Risk Almaya İsteklilik</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.243</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.210</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r>
      <w:tr w:rsidR="00BD73F3" w:rsidRPr="00945DEF" w:rsidTr="002719FE">
        <w:trPr>
          <w:trHeight w:val="316"/>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Pragmatizm</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b/>
                <w:color w:val="000000"/>
                <w:sz w:val="20"/>
                <w:szCs w:val="20"/>
              </w:rPr>
              <w:t>-.300</w:t>
            </w:r>
            <w:r w:rsidRPr="00945DEF">
              <w:rPr>
                <w:rFonts w:ascii="Times New Roman" w:hAnsi="Times New Roman" w:cs="Times New Roman"/>
                <w:color w:val="000000"/>
                <w:sz w:val="20"/>
                <w:szCs w:val="20"/>
                <w:vertAlign w:val="superscript"/>
              </w:rPr>
              <w:t>*</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.129</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.118</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r>
      <w:tr w:rsidR="00BD73F3" w:rsidRPr="00945DEF" w:rsidTr="002719FE">
        <w:trPr>
          <w:trHeight w:val="316"/>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Esneklik</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.161</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.142</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-.140</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-.219</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r>
      <w:tr w:rsidR="00BD73F3" w:rsidRPr="00945DEF" w:rsidTr="002719FE">
        <w:trPr>
          <w:trHeight w:val="316"/>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Farklılıklara Saygı</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.017</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b/>
                <w:color w:val="000000"/>
                <w:sz w:val="20"/>
                <w:szCs w:val="20"/>
              </w:rPr>
              <w:t>.283</w:t>
            </w:r>
            <w:r w:rsidRPr="00945DEF">
              <w:rPr>
                <w:rFonts w:ascii="Times New Roman" w:hAnsi="Times New Roman" w:cs="Times New Roman"/>
                <w:color w:val="000000"/>
                <w:sz w:val="20"/>
                <w:szCs w:val="20"/>
                <w:vertAlign w:val="superscript"/>
              </w:rPr>
              <w:t>*</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.243</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.184</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-.015</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r>
      <w:tr w:rsidR="00BD73F3" w:rsidRPr="00945DEF" w:rsidTr="002719FE">
        <w:trPr>
          <w:trHeight w:val="298"/>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Yaratıcılık</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.216</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.077</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.071</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-.135</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.063</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.167</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r>
      <w:tr w:rsidR="00BD73F3" w:rsidRPr="00945DEF" w:rsidTr="002719FE">
        <w:trPr>
          <w:trHeight w:val="316"/>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Otantiklik</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-.146</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-.114</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-.232</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-.065</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-.097</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-.082</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.063</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r>
      <w:tr w:rsidR="00BD73F3" w:rsidRPr="00945DEF" w:rsidTr="002719FE">
        <w:trPr>
          <w:trHeight w:val="316"/>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Öğrenmeyi Sevme</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-.119</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-.149</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-.213</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.049</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.255</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-.204</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.073</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.027</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r>
      <w:tr w:rsidR="00BD73F3" w:rsidRPr="00945DEF" w:rsidTr="002719FE">
        <w:trPr>
          <w:trHeight w:val="316"/>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Yüksek Enerji</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-.148</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-.095</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-.021</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.122</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-.135</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-.215</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b/>
                <w:color w:val="000000"/>
                <w:sz w:val="20"/>
                <w:szCs w:val="20"/>
              </w:rPr>
              <w:t>-.345</w:t>
            </w:r>
            <w:r w:rsidRPr="00945DEF">
              <w:rPr>
                <w:rFonts w:ascii="Times New Roman" w:hAnsi="Times New Roman" w:cs="Times New Roman"/>
                <w:color w:val="000000"/>
                <w:sz w:val="20"/>
                <w:szCs w:val="20"/>
                <w:vertAlign w:val="superscript"/>
              </w:rPr>
              <w:t>*</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-.143</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.251</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p>
        </w:tc>
      </w:tr>
      <w:tr w:rsidR="00BD73F3" w:rsidRPr="00945DEF" w:rsidTr="002719FE">
        <w:trPr>
          <w:trHeight w:val="316"/>
          <w:jc w:val="center"/>
        </w:trPr>
        <w:tc>
          <w:tcPr>
            <w:tcW w:w="1471" w:type="dxa"/>
          </w:tcPr>
          <w:p w:rsidR="00BD73F3" w:rsidRPr="00945DEF" w:rsidRDefault="00BD73F3" w:rsidP="002719FE">
            <w:pPr>
              <w:autoSpaceDE w:val="0"/>
              <w:autoSpaceDN w:val="0"/>
              <w:adjustRightInd w:val="0"/>
              <w:spacing w:line="240" w:lineRule="auto"/>
              <w:rPr>
                <w:rFonts w:ascii="Times New Roman" w:hAnsi="Times New Roman" w:cs="Times New Roman"/>
                <w:color w:val="000000"/>
                <w:sz w:val="20"/>
                <w:szCs w:val="20"/>
              </w:rPr>
            </w:pPr>
            <w:r w:rsidRPr="00945DEF">
              <w:rPr>
                <w:rFonts w:ascii="Times New Roman" w:hAnsi="Times New Roman" w:cs="Times New Roman"/>
                <w:color w:val="000000"/>
                <w:sz w:val="20"/>
                <w:szCs w:val="20"/>
              </w:rPr>
              <w:t>Mizah</w:t>
            </w:r>
          </w:p>
        </w:tc>
        <w:tc>
          <w:tcPr>
            <w:tcW w:w="873"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-.031</w:t>
            </w:r>
          </w:p>
        </w:tc>
        <w:tc>
          <w:tcPr>
            <w:tcW w:w="770"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.149</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-.003</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.057</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-.038</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.236</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.040</w:t>
            </w:r>
          </w:p>
        </w:tc>
        <w:tc>
          <w:tcPr>
            <w:tcW w:w="708"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.254</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-.107</w:t>
            </w:r>
          </w:p>
        </w:tc>
        <w:tc>
          <w:tcPr>
            <w:tcW w:w="709"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.074</w:t>
            </w:r>
          </w:p>
        </w:tc>
        <w:tc>
          <w:tcPr>
            <w:tcW w:w="567" w:type="dxa"/>
            <w:vAlign w:val="center"/>
          </w:tcPr>
          <w:p w:rsidR="00BD73F3" w:rsidRPr="00945DEF" w:rsidRDefault="00BD73F3" w:rsidP="002719FE">
            <w:pPr>
              <w:autoSpaceDE w:val="0"/>
              <w:autoSpaceDN w:val="0"/>
              <w:adjustRightInd w:val="0"/>
              <w:spacing w:line="240" w:lineRule="auto"/>
              <w:jc w:val="center"/>
              <w:rPr>
                <w:rFonts w:ascii="Times New Roman" w:hAnsi="Times New Roman" w:cs="Times New Roman"/>
                <w:color w:val="000000"/>
                <w:sz w:val="20"/>
                <w:szCs w:val="20"/>
              </w:rPr>
            </w:pPr>
            <w:r w:rsidRPr="00945DEF">
              <w:rPr>
                <w:rFonts w:ascii="Times New Roman" w:hAnsi="Times New Roman" w:cs="Times New Roman"/>
                <w:color w:val="000000"/>
                <w:sz w:val="20"/>
                <w:szCs w:val="20"/>
              </w:rPr>
              <w:t>1</w:t>
            </w:r>
          </w:p>
        </w:tc>
      </w:tr>
    </w:tbl>
    <w:p w:rsidR="00E43774" w:rsidRPr="00945DEF" w:rsidRDefault="005C1D8E" w:rsidP="00E43774">
      <w:pPr>
        <w:spacing w:after="160" w:line="259" w:lineRule="auto"/>
        <w:ind w:left="360"/>
        <w:rPr>
          <w:rFonts w:ascii="Times New Roman" w:hAnsi="Times New Roman" w:cs="Times New Roman"/>
          <w:color w:val="000000"/>
          <w:sz w:val="20"/>
          <w:szCs w:val="20"/>
        </w:rPr>
      </w:pPr>
      <w:r w:rsidRPr="00945DEF">
        <w:rPr>
          <w:rFonts w:ascii="Times New Roman" w:hAnsi="Times New Roman" w:cs="Times New Roman"/>
          <w:color w:val="000000"/>
          <w:sz w:val="20"/>
          <w:szCs w:val="20"/>
          <w:vertAlign w:val="superscript"/>
        </w:rPr>
        <w:t>*</w:t>
      </w:r>
      <w:r w:rsidR="00E43774" w:rsidRPr="00945DEF">
        <w:rPr>
          <w:rFonts w:ascii="Times New Roman" w:hAnsi="Times New Roman" w:cs="Times New Roman"/>
          <w:color w:val="000000"/>
          <w:sz w:val="20"/>
          <w:szCs w:val="20"/>
        </w:rPr>
        <w:t xml:space="preserve">p &lt; 0.05 </w:t>
      </w:r>
    </w:p>
    <w:p w:rsidR="00E43774" w:rsidRPr="00945DEF" w:rsidRDefault="00E43774" w:rsidP="00E43774">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Tablo 15 incelendiğinde</w:t>
      </w:r>
      <w:r w:rsidR="002C4DF0" w:rsidRPr="00945DEF">
        <w:rPr>
          <w:rFonts w:ascii="Times New Roman" w:hAnsi="Times New Roman" w:cs="Times New Roman"/>
          <w:sz w:val="24"/>
          <w:szCs w:val="24"/>
        </w:rPr>
        <w:t>,</w:t>
      </w:r>
      <w:r w:rsidRPr="00945DEF">
        <w:rPr>
          <w:rFonts w:ascii="Times New Roman" w:hAnsi="Times New Roman" w:cs="Times New Roman"/>
          <w:sz w:val="24"/>
          <w:szCs w:val="24"/>
        </w:rPr>
        <w:t xml:space="preserve"> araştırmaya dahil olan öğretmenlerin etkili okul öncesi öğretmeni özelliklerini sergileme düzeyleri arasındaki ilişkiyi belirlemek üzere yapılan Spearman Sıra Farkları Korelasyon analizi sonucunda, </w:t>
      </w:r>
      <w:r w:rsidR="003F2330" w:rsidRPr="00945DEF">
        <w:rPr>
          <w:rFonts w:ascii="Times New Roman" w:hAnsi="Times New Roman" w:cs="Times New Roman"/>
          <w:sz w:val="24"/>
          <w:szCs w:val="24"/>
        </w:rPr>
        <w:t>hevesli/coşkulu olma</w:t>
      </w:r>
      <w:r w:rsidRPr="00945DEF">
        <w:rPr>
          <w:rFonts w:ascii="Times New Roman" w:hAnsi="Times New Roman" w:cs="Times New Roman"/>
          <w:sz w:val="24"/>
          <w:szCs w:val="24"/>
        </w:rPr>
        <w:t xml:space="preserve"> ile pragmati</w:t>
      </w:r>
      <w:r w:rsidR="003F2330" w:rsidRPr="00945DEF">
        <w:rPr>
          <w:rFonts w:ascii="Times New Roman" w:hAnsi="Times New Roman" w:cs="Times New Roman"/>
          <w:sz w:val="24"/>
          <w:szCs w:val="24"/>
        </w:rPr>
        <w:t>st olma</w:t>
      </w:r>
      <w:r w:rsidRPr="00945DEF">
        <w:rPr>
          <w:rFonts w:ascii="Times New Roman" w:hAnsi="Times New Roman" w:cs="Times New Roman"/>
          <w:sz w:val="24"/>
          <w:szCs w:val="24"/>
        </w:rPr>
        <w:t xml:space="preserve"> puanları ve yaratıcı</w:t>
      </w:r>
      <w:r w:rsidR="003F2330" w:rsidRPr="00945DEF">
        <w:rPr>
          <w:rFonts w:ascii="Times New Roman" w:hAnsi="Times New Roman" w:cs="Times New Roman"/>
          <w:sz w:val="24"/>
          <w:szCs w:val="24"/>
        </w:rPr>
        <w:t xml:space="preserve"> olma</w:t>
      </w:r>
      <w:r w:rsidRPr="00945DEF">
        <w:rPr>
          <w:rFonts w:ascii="Times New Roman" w:hAnsi="Times New Roman" w:cs="Times New Roman"/>
          <w:sz w:val="24"/>
          <w:szCs w:val="24"/>
        </w:rPr>
        <w:t xml:space="preserve"> ile yüksek enerji</w:t>
      </w:r>
      <w:r w:rsidR="003F2330" w:rsidRPr="00945DEF">
        <w:rPr>
          <w:rFonts w:ascii="Times New Roman" w:hAnsi="Times New Roman" w:cs="Times New Roman"/>
          <w:sz w:val="24"/>
          <w:szCs w:val="24"/>
        </w:rPr>
        <w:t>ye sahip olma</w:t>
      </w:r>
      <w:r w:rsidRPr="00945DEF">
        <w:rPr>
          <w:rFonts w:ascii="Times New Roman" w:hAnsi="Times New Roman" w:cs="Times New Roman"/>
          <w:sz w:val="24"/>
          <w:szCs w:val="24"/>
        </w:rPr>
        <w:t xml:space="preserve"> puanları arasında istatistiksel açıdan p&lt;.05  düzeyinde negatif yönlü anlamlı bir ilişki; sonuna kadar direnme ile farklılıklara saygı gösterme puanları arasında ise istatistiksel açıdan p&lt;.05 düzeyinde pozitif yönlü anlamlı bir ilişki tespit edilmiştir.</w:t>
      </w:r>
    </w:p>
    <w:p w:rsidR="00D21491" w:rsidRPr="00945DEF" w:rsidRDefault="00D21491" w:rsidP="00D21491">
      <w:pPr>
        <w:jc w:val="center"/>
        <w:rPr>
          <w:rFonts w:ascii="Times New Roman" w:hAnsi="Times New Roman" w:cs="Times New Roman"/>
          <w:b/>
          <w:sz w:val="24"/>
          <w:szCs w:val="24"/>
        </w:rPr>
      </w:pPr>
      <w:r w:rsidRPr="00945DEF">
        <w:rPr>
          <w:rFonts w:ascii="Times New Roman" w:hAnsi="Times New Roman" w:cs="Times New Roman"/>
          <w:b/>
          <w:sz w:val="24"/>
          <w:szCs w:val="24"/>
        </w:rPr>
        <w:t xml:space="preserve">Tartışma ve </w:t>
      </w:r>
      <w:r w:rsidR="000113CA" w:rsidRPr="00945DEF">
        <w:rPr>
          <w:rFonts w:ascii="Times New Roman" w:hAnsi="Times New Roman" w:cs="Times New Roman"/>
          <w:b/>
          <w:sz w:val="24"/>
          <w:szCs w:val="24"/>
        </w:rPr>
        <w:t>Sonuç</w:t>
      </w:r>
    </w:p>
    <w:p w:rsidR="00D21491" w:rsidRPr="00945DEF" w:rsidRDefault="00D21491" w:rsidP="000113CA">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Okulların işlevi ve eğitimin etkililiği, uzun yıllardır üzerinde derin tartışmalar yapılan konu başlıklarından bazılarıdır. Okul kültürünün şekillenmesine ve eğitimin etkililiğine </w:t>
      </w:r>
      <w:r w:rsidR="007E593D">
        <w:rPr>
          <w:rFonts w:ascii="Times New Roman" w:hAnsi="Times New Roman" w:cs="Times New Roman"/>
          <w:sz w:val="24"/>
          <w:szCs w:val="24"/>
        </w:rPr>
        <w:t xml:space="preserve">olumlu </w:t>
      </w:r>
      <w:r w:rsidRPr="00945DEF">
        <w:rPr>
          <w:rFonts w:ascii="Times New Roman" w:hAnsi="Times New Roman" w:cs="Times New Roman"/>
          <w:sz w:val="24"/>
          <w:szCs w:val="24"/>
        </w:rPr>
        <w:lastRenderedPageBreak/>
        <w:t>katkı sağlayan önemli öğelerden birisi ise hiç kuşkusuz etkili öğretmenlerdir (Ellett ve Teddlie, 2003).</w:t>
      </w:r>
      <w:r w:rsidR="00AC03A3" w:rsidRPr="00945DEF">
        <w:rPr>
          <w:rFonts w:ascii="Times New Roman" w:hAnsi="Times New Roman" w:cs="Times New Roman"/>
          <w:sz w:val="24"/>
          <w:szCs w:val="24"/>
        </w:rPr>
        <w:t xml:space="preserve"> </w:t>
      </w:r>
      <w:r w:rsidRPr="00945DEF">
        <w:rPr>
          <w:rFonts w:ascii="Times New Roman" w:hAnsi="Times New Roman" w:cs="Times New Roman"/>
          <w:sz w:val="24"/>
          <w:szCs w:val="24"/>
        </w:rPr>
        <w:t>Öğretmen etkililiği konusunda yapılan geniş kapsamlı araştırmalar, genellikle öğretmenlerin aldıkları eğitimin süresinin (Chingos ve Peterson, 2011; Rivki</w:t>
      </w:r>
      <w:r w:rsidR="005F3857" w:rsidRPr="00945DEF">
        <w:rPr>
          <w:rFonts w:ascii="Times New Roman" w:hAnsi="Times New Roman" w:cs="Times New Roman"/>
          <w:sz w:val="24"/>
          <w:szCs w:val="24"/>
        </w:rPr>
        <w:t>n, Hanushek ve Kain,</w:t>
      </w:r>
      <w:r w:rsidRPr="00945DEF">
        <w:rPr>
          <w:rFonts w:ascii="Times New Roman" w:hAnsi="Times New Roman" w:cs="Times New Roman"/>
          <w:sz w:val="24"/>
          <w:szCs w:val="24"/>
        </w:rPr>
        <w:t xml:space="preserve"> 2005), lisansüstü derecelerinin (Chingos ve Peterson, 2011; Leigh, 2010), öğretmenlik deneyim yıllarının</w:t>
      </w:r>
      <w:r w:rsidRPr="00291D0A">
        <w:rPr>
          <w:rFonts w:ascii="Times New Roman" w:hAnsi="Times New Roman" w:cs="Times New Roman"/>
          <w:sz w:val="24"/>
          <w:szCs w:val="24"/>
          <w:vertAlign w:val="superscript"/>
        </w:rPr>
        <w:footnoteReference w:id="4"/>
      </w:r>
      <w:r w:rsidRPr="00291D0A">
        <w:rPr>
          <w:rFonts w:ascii="Times New Roman" w:hAnsi="Times New Roman" w:cs="Times New Roman"/>
          <w:sz w:val="24"/>
          <w:szCs w:val="24"/>
          <w:vertAlign w:val="superscript"/>
        </w:rPr>
        <w:t xml:space="preserve"> </w:t>
      </w:r>
      <w:r w:rsidRPr="00945DEF">
        <w:rPr>
          <w:rFonts w:ascii="Times New Roman" w:hAnsi="Times New Roman" w:cs="Times New Roman"/>
          <w:sz w:val="24"/>
          <w:szCs w:val="24"/>
        </w:rPr>
        <w:t>ya da yaşlarının (özellikle öğrenci başarısının temel alındığı öğretmen etkililiği çalışmalarında) önemli bir belirleyici olmadığını ortaya koymuştur. Etkili öğretmenliğin olumlu yordayıcılarının ise etkili iletişim (Check, 1986; Korte, Lavin ve Davies, 2013), sonuna kadar direnme (Duckworth, Quinn ve Seligman, 2009</w:t>
      </w:r>
      <w:r w:rsidR="00435BAB" w:rsidRPr="00945DEF">
        <w:rPr>
          <w:rFonts w:ascii="Times New Roman" w:hAnsi="Times New Roman" w:cs="Times New Roman"/>
          <w:sz w:val="24"/>
          <w:szCs w:val="24"/>
        </w:rPr>
        <w:t>), yaşam</w:t>
      </w:r>
      <w:r w:rsidRPr="00945DEF">
        <w:rPr>
          <w:rFonts w:ascii="Times New Roman" w:hAnsi="Times New Roman" w:cs="Times New Roman"/>
          <w:sz w:val="24"/>
          <w:szCs w:val="24"/>
        </w:rPr>
        <w:t xml:space="preserve"> doyumu (Duckworth, Quinn ve Seligman, 2009) ve mizahın kullanımı (Check, 1986) gibi öğretmenin kişisel özelliklerine ilişkin yapılar olduğu saptanmıştır. Bu bağlamda, bu araştırmada okul öncesi öğretmenlerinin kişisel özellikleri mercek altına alınmıştır. Etkili okul öncesi öğretmenlerinin kişisel özelliklerine ilişkin uzun bir liste oluşturmak mümkündür. Bu listelerden bir tanesi de Colker’a (2008) aittir. Bu araştırma Colker’ın (2008) ortaya koyduğu etkili okul öncesi öğretmeninin 12 özelliği temelinde çerçevelendirilmiş ve okul öncesi öğretmenlerinin bu özellikleri sergileme durumlarının incelenmesinde veri toplama amacıyla, anket türü araçların çeşitli sınırlılıkları </w:t>
      </w:r>
      <w:r w:rsidR="00122263" w:rsidRPr="00945DEF">
        <w:rPr>
          <w:rFonts w:ascii="Times New Roman" w:hAnsi="Times New Roman" w:cs="Times New Roman"/>
          <w:sz w:val="24"/>
          <w:szCs w:val="24"/>
        </w:rPr>
        <w:t>göz önünde</w:t>
      </w:r>
      <w:r w:rsidRPr="00945DEF">
        <w:rPr>
          <w:rFonts w:ascii="Times New Roman" w:hAnsi="Times New Roman" w:cs="Times New Roman"/>
          <w:sz w:val="24"/>
          <w:szCs w:val="24"/>
        </w:rPr>
        <w:t xml:space="preserve"> bulunduru</w:t>
      </w:r>
      <w:r w:rsidR="003B2CA8">
        <w:rPr>
          <w:rFonts w:ascii="Times New Roman" w:hAnsi="Times New Roman" w:cs="Times New Roman"/>
          <w:sz w:val="24"/>
          <w:szCs w:val="24"/>
        </w:rPr>
        <w:t>larak</w:t>
      </w:r>
      <w:r w:rsidRPr="00945DEF">
        <w:rPr>
          <w:rFonts w:ascii="Times New Roman" w:hAnsi="Times New Roman" w:cs="Times New Roman"/>
          <w:sz w:val="24"/>
          <w:szCs w:val="24"/>
        </w:rPr>
        <w:t>, alternatif yöntemlerden biri olan kısa hikayelerden yararlanılmasına karar verilmiştir. Kısa hikayelerin veri toplamada tercih edilme nedenleri</w:t>
      </w:r>
      <w:r w:rsidR="00871042">
        <w:rPr>
          <w:rFonts w:ascii="Times New Roman" w:hAnsi="Times New Roman" w:cs="Times New Roman"/>
          <w:sz w:val="24"/>
          <w:szCs w:val="24"/>
        </w:rPr>
        <w:t>;</w:t>
      </w:r>
      <w:r w:rsidRPr="00945DEF">
        <w:rPr>
          <w:rFonts w:ascii="Times New Roman" w:hAnsi="Times New Roman" w:cs="Times New Roman"/>
          <w:sz w:val="24"/>
          <w:szCs w:val="24"/>
        </w:rPr>
        <w:t xml:space="preserve"> öğretmenlerin çoklu ve genişleyen rollerini dikkate almak</w:t>
      </w:r>
      <w:r w:rsidR="00871042">
        <w:rPr>
          <w:rFonts w:ascii="Times New Roman" w:hAnsi="Times New Roman" w:cs="Times New Roman"/>
          <w:sz w:val="24"/>
          <w:szCs w:val="24"/>
        </w:rPr>
        <w:t>,</w:t>
      </w:r>
      <w:r w:rsidRPr="00945DEF">
        <w:rPr>
          <w:rFonts w:ascii="Times New Roman" w:hAnsi="Times New Roman" w:cs="Times New Roman"/>
          <w:sz w:val="24"/>
          <w:szCs w:val="24"/>
        </w:rPr>
        <w:t xml:space="preserve"> çeşitli konularda ve alanlarda farklı öğretmen etkililiğine yol açabilecek bu farklı rolleri ve faktörleri daha doğru bir şekilde yansıtan çalışmaların geliştirilmesine katkı sağlamaktır (Muijs, 2006). Buna paralel olarak bu araştırmada; okul öncesi öğretmenlerinin, etkili okul öncesi öğretmenlerinin kişisel özelliklerine sahip olma durumlarının kısa hikayeler yoluyla incelenmesi ve öğretmen özellikleri arasındaki ilişkinin sınanması amaçlanmıştır.</w:t>
      </w:r>
    </w:p>
    <w:p w:rsidR="00D21491" w:rsidRPr="00945DEF" w:rsidRDefault="00D21491" w:rsidP="000113CA">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 xml:space="preserve">Araştırmanın ilk amacı doğrultusunda elde edilen bulgular, öğretmenlerin büyük bir kısmının coşkulu olma ve otantik olma özelliğini yüksek oranda ve yeterli düzeyde sergilediğini, buna karşın öğrenmeyi sevme, pragmatist olma (küçük ilerlemelerin farkında olma), farklılıklara saygı gösterme, yaratıcı olma (farklı öğrenme stillerine sahip çocuklar için etkinlik düzenleyebilme) ve mizah anlayışı özelliklerini sergilemede çeşitli iyileştirmelere açık olduklarını göstermiştir. Çocukların içsel motivasyonlarını, dikkatlerini ve hafızalarını yordayan temel öğretmen özelliğinin öğretmen coşkusu olduğuna ilişkin güçlü kanıtların </w:t>
      </w:r>
      <w:r w:rsidRPr="00945DEF">
        <w:rPr>
          <w:rFonts w:ascii="Times New Roman" w:hAnsi="Times New Roman" w:cs="Times New Roman"/>
          <w:sz w:val="24"/>
          <w:szCs w:val="24"/>
        </w:rPr>
        <w:lastRenderedPageBreak/>
        <w:t>(Keller ve diğ</w:t>
      </w:r>
      <w:r w:rsidR="00960E9F" w:rsidRPr="00945DEF">
        <w:rPr>
          <w:rFonts w:ascii="Times New Roman" w:hAnsi="Times New Roman" w:cs="Times New Roman"/>
          <w:sz w:val="24"/>
          <w:szCs w:val="24"/>
        </w:rPr>
        <w:t>., 2014</w:t>
      </w:r>
      <w:r w:rsidRPr="00945DEF">
        <w:rPr>
          <w:rFonts w:ascii="Times New Roman" w:hAnsi="Times New Roman" w:cs="Times New Roman"/>
          <w:sz w:val="24"/>
          <w:szCs w:val="24"/>
        </w:rPr>
        <w:t xml:space="preserve">; Patrick, Hisley ve Kempler, 2000; Wood, 1999) varlığı düşünüldüğünde, bu araştırma sonucunda elde edilen bulgu oldukça umut vericidir. </w:t>
      </w:r>
      <w:r w:rsidR="00803F2B">
        <w:rPr>
          <w:rFonts w:ascii="Times New Roman" w:hAnsi="Times New Roman" w:cs="Times New Roman"/>
          <w:sz w:val="24"/>
          <w:szCs w:val="24"/>
        </w:rPr>
        <w:t>Ancak öğretmen coşkusu konusunda bu araştırmada</w:t>
      </w:r>
      <w:r w:rsidR="002362F4">
        <w:rPr>
          <w:rFonts w:ascii="Times New Roman" w:hAnsi="Times New Roman" w:cs="Times New Roman"/>
          <w:sz w:val="24"/>
          <w:szCs w:val="24"/>
        </w:rPr>
        <w:t>n</w:t>
      </w:r>
      <w:r w:rsidR="00803F2B">
        <w:rPr>
          <w:rFonts w:ascii="Times New Roman" w:hAnsi="Times New Roman" w:cs="Times New Roman"/>
          <w:sz w:val="24"/>
          <w:szCs w:val="24"/>
        </w:rPr>
        <w:t xml:space="preserve"> elde edilen bu bulgu</w:t>
      </w:r>
      <w:r w:rsidR="00EE125B">
        <w:rPr>
          <w:rFonts w:ascii="Times New Roman" w:hAnsi="Times New Roman" w:cs="Times New Roman"/>
          <w:sz w:val="24"/>
          <w:szCs w:val="24"/>
        </w:rPr>
        <w:t>yu</w:t>
      </w:r>
      <w:r w:rsidR="00803F2B">
        <w:rPr>
          <w:rFonts w:ascii="Times New Roman" w:hAnsi="Times New Roman" w:cs="Times New Roman"/>
          <w:sz w:val="24"/>
          <w:szCs w:val="24"/>
        </w:rPr>
        <w:t>, Türkiye Cumhuriyeti’nin devlet okullarında çalışabilme konusunda bir kriter olarak belirlediği Kamu Personeli Seçme Sınavı (KPSS) etkisi ile birlikte ele almakta fayda olduğu düşünülebilir.  Çünkü bu araştırma, KPSS sonucunda MEB’e bağlı devlet okullarında görev yapmakta olan öğretmenler ile sınırlandırılmıştır. KPSS sonucunda uygun bir puan alarak MEB’</w:t>
      </w:r>
      <w:r w:rsidR="00F67717">
        <w:rPr>
          <w:rFonts w:ascii="Times New Roman" w:hAnsi="Times New Roman" w:cs="Times New Roman"/>
          <w:sz w:val="24"/>
          <w:szCs w:val="24"/>
        </w:rPr>
        <w:t>e bağlı okullarda göre</w:t>
      </w:r>
      <w:r w:rsidR="002362F4">
        <w:rPr>
          <w:rFonts w:ascii="Times New Roman" w:hAnsi="Times New Roman" w:cs="Times New Roman"/>
          <w:sz w:val="24"/>
          <w:szCs w:val="24"/>
        </w:rPr>
        <w:t>v</w:t>
      </w:r>
      <w:r w:rsidR="00F67717">
        <w:rPr>
          <w:rFonts w:ascii="Times New Roman" w:hAnsi="Times New Roman" w:cs="Times New Roman"/>
          <w:sz w:val="24"/>
          <w:szCs w:val="24"/>
        </w:rPr>
        <w:t xml:space="preserve"> yapmaya hak kazanan</w:t>
      </w:r>
      <w:r w:rsidR="00803F2B">
        <w:rPr>
          <w:rFonts w:ascii="Times New Roman" w:hAnsi="Times New Roman" w:cs="Times New Roman"/>
          <w:sz w:val="24"/>
          <w:szCs w:val="24"/>
        </w:rPr>
        <w:t xml:space="preserve"> öğretmenlerin meslekte kalma isteği, bu anlamda coşkusunun</w:t>
      </w:r>
      <w:r w:rsidR="00F67717">
        <w:rPr>
          <w:rFonts w:ascii="Times New Roman" w:hAnsi="Times New Roman" w:cs="Times New Roman"/>
          <w:sz w:val="24"/>
          <w:szCs w:val="24"/>
        </w:rPr>
        <w:t xml:space="preserve">, özel sektörde görev yapmakta olan öğretmenlerin meslekte kalma isteği ile karşılaştırılmasına dayalı olarak tasarlanacak gelecekteki araştırmalar, öğretmen coşkusunda KPSS sınavının belirleyici bir faktör olup olmadığını ortaya koyacaktır. </w:t>
      </w:r>
      <w:r w:rsidRPr="00945DEF">
        <w:rPr>
          <w:rFonts w:ascii="Times New Roman" w:hAnsi="Times New Roman" w:cs="Times New Roman"/>
          <w:sz w:val="24"/>
          <w:szCs w:val="24"/>
        </w:rPr>
        <w:t>Bunun yanı</w:t>
      </w:r>
      <w:r w:rsidR="00122263" w:rsidRPr="00945DEF">
        <w:rPr>
          <w:rFonts w:ascii="Times New Roman" w:hAnsi="Times New Roman" w:cs="Times New Roman"/>
          <w:sz w:val="24"/>
          <w:szCs w:val="24"/>
        </w:rPr>
        <w:t xml:space="preserve"> </w:t>
      </w:r>
      <w:r w:rsidRPr="00945DEF">
        <w:rPr>
          <w:rFonts w:ascii="Times New Roman" w:hAnsi="Times New Roman" w:cs="Times New Roman"/>
          <w:sz w:val="24"/>
          <w:szCs w:val="24"/>
        </w:rPr>
        <w:t xml:space="preserve">sıra bu araştırmada öğretmenlerin iyileştirilmeye açık olduğu özellikler bağlamında elde edilen sonuçlar oldukça dikkat çekici ve üzerinde tartışmaya değer konulardır. </w:t>
      </w:r>
      <w:r w:rsidR="00781D14">
        <w:rPr>
          <w:rFonts w:ascii="Times New Roman" w:hAnsi="Times New Roman" w:cs="Times New Roman"/>
          <w:sz w:val="24"/>
          <w:szCs w:val="24"/>
        </w:rPr>
        <w:t>Bu tartışmanın gerçekleştirilmesinde,</w:t>
      </w:r>
      <w:r w:rsidRPr="00945DEF">
        <w:rPr>
          <w:rFonts w:ascii="Times New Roman" w:hAnsi="Times New Roman" w:cs="Times New Roman"/>
          <w:sz w:val="24"/>
          <w:szCs w:val="24"/>
        </w:rPr>
        <w:t xml:space="preserve"> alan</w:t>
      </w:r>
      <w:r w:rsidR="0058103A" w:rsidRPr="00945DEF">
        <w:rPr>
          <w:rFonts w:ascii="Times New Roman" w:hAnsi="Times New Roman" w:cs="Times New Roman"/>
          <w:sz w:val="24"/>
          <w:szCs w:val="24"/>
        </w:rPr>
        <w:t xml:space="preserve"> </w:t>
      </w:r>
      <w:r w:rsidRPr="00945DEF">
        <w:rPr>
          <w:rFonts w:ascii="Times New Roman" w:hAnsi="Times New Roman" w:cs="Times New Roman"/>
          <w:sz w:val="24"/>
          <w:szCs w:val="24"/>
        </w:rPr>
        <w:t>yazındaki diğer araştırma bulgularının desteğine ihtiyaç duy</w:t>
      </w:r>
      <w:r w:rsidR="00781D14">
        <w:rPr>
          <w:rFonts w:ascii="Times New Roman" w:hAnsi="Times New Roman" w:cs="Times New Roman"/>
          <w:sz w:val="24"/>
          <w:szCs w:val="24"/>
        </w:rPr>
        <w:t>ul</w:t>
      </w:r>
      <w:r w:rsidRPr="00945DEF">
        <w:rPr>
          <w:rFonts w:ascii="Times New Roman" w:hAnsi="Times New Roman" w:cs="Times New Roman"/>
          <w:sz w:val="24"/>
          <w:szCs w:val="24"/>
        </w:rPr>
        <w:t>maktadır. Ancak alan</w:t>
      </w:r>
      <w:r w:rsidR="00960E9F">
        <w:rPr>
          <w:rFonts w:ascii="Times New Roman" w:hAnsi="Times New Roman" w:cs="Times New Roman"/>
          <w:sz w:val="24"/>
          <w:szCs w:val="24"/>
        </w:rPr>
        <w:t xml:space="preserve"> </w:t>
      </w:r>
      <w:r w:rsidRPr="00945DEF">
        <w:rPr>
          <w:rFonts w:ascii="Times New Roman" w:hAnsi="Times New Roman" w:cs="Times New Roman"/>
          <w:sz w:val="24"/>
          <w:szCs w:val="24"/>
        </w:rPr>
        <w:t xml:space="preserve">yazındaki araştırmalar çelişkili bilgiler sunmaktadır. Örneğin, okul öncesi öğretmenleri “MEB Okul Öncesi Öğretmenleri Özel Alan Yeterlikleri” bakımından öğretmenlerin kendilerini gelişim alanlarının tamamında yeterli gördüklerini ifade ederken (Bağ ve Çeviker Ay, 2017), çocuğu tanıma teknikleri (Aktan Kerem ve Cömert, 2006), çocuk ruh sağlığı (Uşun ve Cömert, 2003), yaratıcı etkinlikler düzenleme (Uşun ve Cömert, 2003) ve erken müdahale programları (Doğan ve Tatık, 2014) konularında hizmet içi eğitime gereksinim duyduklarını dile getirmişlerdir. </w:t>
      </w:r>
      <w:r w:rsidR="00781D14">
        <w:rPr>
          <w:rFonts w:ascii="Times New Roman" w:hAnsi="Times New Roman" w:cs="Times New Roman"/>
          <w:sz w:val="24"/>
          <w:szCs w:val="24"/>
        </w:rPr>
        <w:t xml:space="preserve">Ancak Türkiye Okul Öncesi Eğitimini Geliştirme Derneği’nin (TOÖEGD) </w:t>
      </w:r>
      <w:r w:rsidRPr="00945DEF">
        <w:rPr>
          <w:rFonts w:ascii="Times New Roman" w:hAnsi="Times New Roman" w:cs="Times New Roman"/>
          <w:sz w:val="24"/>
          <w:szCs w:val="24"/>
        </w:rPr>
        <w:t>İyi Bir B</w:t>
      </w:r>
      <w:r w:rsidR="00781D14">
        <w:rPr>
          <w:rFonts w:ascii="Times New Roman" w:hAnsi="Times New Roman" w:cs="Times New Roman"/>
          <w:sz w:val="24"/>
          <w:szCs w:val="24"/>
        </w:rPr>
        <w:t>aşlangıç İçin Öğretmen Niteliği</w:t>
      </w:r>
      <w:r w:rsidRPr="00945DEF">
        <w:rPr>
          <w:rFonts w:ascii="Times New Roman" w:hAnsi="Times New Roman" w:cs="Times New Roman"/>
          <w:sz w:val="24"/>
          <w:szCs w:val="24"/>
        </w:rPr>
        <w:t xml:space="preserve"> Çalıştayı Hizmetteki Öğretmenin Niteliğini Artırma Çalışma Raporu’nda </w:t>
      </w:r>
      <w:r w:rsidR="00781D14">
        <w:rPr>
          <w:rFonts w:ascii="Times New Roman" w:hAnsi="Times New Roman" w:cs="Times New Roman"/>
          <w:sz w:val="24"/>
          <w:szCs w:val="24"/>
        </w:rPr>
        <w:t xml:space="preserve">değinilen </w:t>
      </w:r>
      <w:r w:rsidRPr="00945DEF">
        <w:rPr>
          <w:rFonts w:ascii="Times New Roman" w:hAnsi="Times New Roman" w:cs="Times New Roman"/>
          <w:sz w:val="24"/>
          <w:szCs w:val="24"/>
        </w:rPr>
        <w:t>öğretmenin kişi</w:t>
      </w:r>
      <w:r w:rsidR="00781D14">
        <w:rPr>
          <w:rFonts w:ascii="Times New Roman" w:hAnsi="Times New Roman" w:cs="Times New Roman"/>
          <w:sz w:val="24"/>
          <w:szCs w:val="24"/>
        </w:rPr>
        <w:t xml:space="preserve">sel gelişimine ilişkin sorunlar, </w:t>
      </w:r>
      <w:r w:rsidRPr="00945DEF">
        <w:rPr>
          <w:rFonts w:ascii="Times New Roman" w:hAnsi="Times New Roman" w:cs="Times New Roman"/>
          <w:sz w:val="24"/>
          <w:szCs w:val="24"/>
        </w:rPr>
        <w:t>bu araştırmada elde edilen bulgularla paralellik taşımaktadır</w:t>
      </w:r>
      <w:r w:rsidR="00E9408A">
        <w:rPr>
          <w:rFonts w:ascii="Times New Roman" w:hAnsi="Times New Roman" w:cs="Times New Roman"/>
          <w:sz w:val="24"/>
          <w:szCs w:val="24"/>
        </w:rPr>
        <w:t xml:space="preserve"> </w:t>
      </w:r>
      <w:r w:rsidR="00E9408A" w:rsidRPr="00945DEF">
        <w:rPr>
          <w:rFonts w:ascii="Times New Roman" w:hAnsi="Times New Roman" w:cs="Times New Roman"/>
          <w:sz w:val="24"/>
          <w:szCs w:val="24"/>
        </w:rPr>
        <w:t>(TOÖEGD, 2017)</w:t>
      </w:r>
      <w:r w:rsidRPr="00945DEF">
        <w:rPr>
          <w:rFonts w:ascii="Times New Roman" w:hAnsi="Times New Roman" w:cs="Times New Roman"/>
          <w:sz w:val="24"/>
          <w:szCs w:val="24"/>
        </w:rPr>
        <w:t>. Bu raporda öğretmenin öğrenme merakını devam ettirememesi, öğretmenlerin iç motivasyonunu yüksek tutamaması, kendilerini değerli hissedememeleri, yeniliğe ayak uyduramamaları, çalıştıkları sosyo-kültürel çevrenin özelliklerini bilmemeleri, kendini geliştiren-geliştirmeyen öğretmen ayrımının olmaması, öğretmenlerin performansa dayalı olarak değerlendirilmemesi, öğretmenin çocuğa bakış açısı ile ilgili sorunlar, öğretmenlerin işini severek yapmamaları, MEB’in öğretmenlerin kişisel durum ve sorunlarını dikkate almaması konuları dile getirilmiştir.</w:t>
      </w:r>
    </w:p>
    <w:p w:rsidR="00D21491" w:rsidRPr="00945DEF" w:rsidRDefault="00D21491" w:rsidP="000113CA">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Öğretmenlerin sergiledikleri kişisel özellikleri arasındaki ilişkiler de</w:t>
      </w:r>
      <w:r w:rsidR="00781D14">
        <w:rPr>
          <w:rFonts w:ascii="Times New Roman" w:hAnsi="Times New Roman" w:cs="Times New Roman"/>
          <w:sz w:val="24"/>
          <w:szCs w:val="24"/>
        </w:rPr>
        <w:t>,</w:t>
      </w:r>
      <w:r w:rsidR="007916D5">
        <w:rPr>
          <w:rFonts w:ascii="Times New Roman" w:hAnsi="Times New Roman" w:cs="Times New Roman"/>
          <w:sz w:val="24"/>
          <w:szCs w:val="24"/>
        </w:rPr>
        <w:t xml:space="preserve"> </w:t>
      </w:r>
      <w:r w:rsidR="00781D14">
        <w:rPr>
          <w:rFonts w:ascii="Times New Roman" w:hAnsi="Times New Roman" w:cs="Times New Roman"/>
          <w:sz w:val="24"/>
          <w:szCs w:val="24"/>
        </w:rPr>
        <w:t>hangi özelliklerin iyileştirilmesiyle büyük bir değişim yaratılabileceğine ışık tutması bakımından oldukça önemlidir.</w:t>
      </w:r>
      <w:r w:rsidRPr="00945DEF">
        <w:rPr>
          <w:rFonts w:ascii="Times New Roman" w:hAnsi="Times New Roman" w:cs="Times New Roman"/>
          <w:sz w:val="24"/>
          <w:szCs w:val="24"/>
        </w:rPr>
        <w:t xml:space="preserve"> Bu bağlamda araştırmanın ikinci amacı doğrultusunda elde edilen bulgularda, </w:t>
      </w:r>
      <w:r w:rsidRPr="00945DEF">
        <w:rPr>
          <w:rFonts w:ascii="Times New Roman" w:hAnsi="Times New Roman" w:cs="Times New Roman"/>
          <w:sz w:val="24"/>
          <w:szCs w:val="24"/>
        </w:rPr>
        <w:lastRenderedPageBreak/>
        <w:t>öğretmenlerin yüksek enerji düzeyleri ile yaratıcı olma düzeyleri ve öğretmenlerin coşkulu olma düzeyleri ile pragmatist olma düzeyleri arasında negatif yönlü anlamlı ilişkiye; sonuna kadar direnme düzeyleri ile farklılıklara saygı gösterme düzeyleri arasında pozitif yönlü anlamlı ilişkiye rastlanmıştır. Öğretmen coşkusunun temel yor</w:t>
      </w:r>
      <w:r w:rsidR="00793CB4">
        <w:rPr>
          <w:rFonts w:ascii="Times New Roman" w:hAnsi="Times New Roman" w:cs="Times New Roman"/>
          <w:sz w:val="24"/>
          <w:szCs w:val="24"/>
        </w:rPr>
        <w:t>da</w:t>
      </w:r>
      <w:r w:rsidRPr="00945DEF">
        <w:rPr>
          <w:rFonts w:ascii="Times New Roman" w:hAnsi="Times New Roman" w:cs="Times New Roman"/>
          <w:sz w:val="24"/>
          <w:szCs w:val="24"/>
        </w:rPr>
        <w:t>yıcılarından birinin içsel motivasyon olduğu ve öğretmenin pragmatist olmasının çocuklardaki küçük ilerlemeleri değerli görme ile ilgili olduğu birlikte düşünüldüğünde</w:t>
      </w:r>
      <w:r w:rsidR="00C42BB7">
        <w:rPr>
          <w:rFonts w:ascii="Times New Roman" w:hAnsi="Times New Roman" w:cs="Times New Roman"/>
          <w:sz w:val="24"/>
          <w:szCs w:val="24"/>
        </w:rPr>
        <w:t>,</w:t>
      </w:r>
      <w:r w:rsidRPr="00945DEF">
        <w:rPr>
          <w:rFonts w:ascii="Times New Roman" w:hAnsi="Times New Roman" w:cs="Times New Roman"/>
          <w:sz w:val="24"/>
          <w:szCs w:val="24"/>
        </w:rPr>
        <w:t xml:space="preserve"> öğretmen coşkusu ile pragmatizmi arasındaki negatif yönlü ilişkinin şaşırtıcı olmadığını belirtmek gerekmektedir. Çünkü öğretmenlerin coşkusu, güdülenememe durumları ile negatif ilişki içindedir (Orosz ve diğ. 2015). Bu bağlamda, pragmatizm özelliğini sergileme düzeyi düşük öğretmenlerin, çocukların küçük ilerlemelerini yeterli görmedikleri</w:t>
      </w:r>
      <w:r w:rsidR="00C42BB7">
        <w:rPr>
          <w:rFonts w:ascii="Times New Roman" w:hAnsi="Times New Roman" w:cs="Times New Roman"/>
          <w:sz w:val="24"/>
          <w:szCs w:val="24"/>
        </w:rPr>
        <w:t>ni</w:t>
      </w:r>
      <w:r w:rsidRPr="00945DEF">
        <w:rPr>
          <w:rFonts w:ascii="Times New Roman" w:hAnsi="Times New Roman" w:cs="Times New Roman"/>
          <w:sz w:val="24"/>
          <w:szCs w:val="24"/>
        </w:rPr>
        <w:t xml:space="preserve">, bu nedenle kendilerini etkili olarak değerlendirmediklerini ve güdülenemediklerini düşünmek mümkündür. </w:t>
      </w:r>
    </w:p>
    <w:p w:rsidR="00D21491" w:rsidRDefault="008F6210" w:rsidP="000113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945DEF">
        <w:rPr>
          <w:rFonts w:ascii="Times New Roman" w:hAnsi="Times New Roman" w:cs="Times New Roman"/>
          <w:sz w:val="24"/>
          <w:szCs w:val="24"/>
        </w:rPr>
        <w:t xml:space="preserve">raştırmanın ikinci amacı doğrultusunda elde edilen </w:t>
      </w:r>
      <w:r>
        <w:rPr>
          <w:rFonts w:ascii="Times New Roman" w:hAnsi="Times New Roman" w:cs="Times New Roman"/>
          <w:sz w:val="24"/>
          <w:szCs w:val="24"/>
        </w:rPr>
        <w:t xml:space="preserve">bir başka </w:t>
      </w:r>
      <w:r w:rsidRPr="00945DEF">
        <w:rPr>
          <w:rFonts w:ascii="Times New Roman" w:hAnsi="Times New Roman" w:cs="Times New Roman"/>
          <w:sz w:val="24"/>
          <w:szCs w:val="24"/>
        </w:rPr>
        <w:t>bulgu</w:t>
      </w:r>
      <w:r>
        <w:rPr>
          <w:rFonts w:ascii="Times New Roman" w:hAnsi="Times New Roman" w:cs="Times New Roman"/>
          <w:sz w:val="24"/>
          <w:szCs w:val="24"/>
        </w:rPr>
        <w:t xml:space="preserve"> </w:t>
      </w:r>
      <w:r w:rsidR="00CA3EBD">
        <w:rPr>
          <w:rFonts w:ascii="Times New Roman" w:hAnsi="Times New Roman" w:cs="Times New Roman"/>
          <w:sz w:val="24"/>
          <w:szCs w:val="24"/>
        </w:rPr>
        <w:t>ise</w:t>
      </w:r>
      <w:r w:rsidRPr="00945DEF">
        <w:rPr>
          <w:rFonts w:ascii="Times New Roman" w:hAnsi="Times New Roman" w:cs="Times New Roman"/>
          <w:sz w:val="24"/>
          <w:szCs w:val="24"/>
        </w:rPr>
        <w:t xml:space="preserve"> öğretmenlerin </w:t>
      </w:r>
      <w:r w:rsidR="00D405FD">
        <w:rPr>
          <w:rFonts w:ascii="Times New Roman" w:hAnsi="Times New Roman" w:cs="Times New Roman"/>
          <w:sz w:val="24"/>
          <w:szCs w:val="24"/>
        </w:rPr>
        <w:t>sonuna kadar direnme</w:t>
      </w:r>
      <w:r w:rsidRPr="00945DEF">
        <w:rPr>
          <w:rFonts w:ascii="Times New Roman" w:hAnsi="Times New Roman" w:cs="Times New Roman"/>
          <w:sz w:val="24"/>
          <w:szCs w:val="24"/>
        </w:rPr>
        <w:t xml:space="preserve"> düzeyleri ile </w:t>
      </w:r>
      <w:r w:rsidR="00D405FD">
        <w:rPr>
          <w:rFonts w:ascii="Times New Roman" w:hAnsi="Times New Roman" w:cs="Times New Roman"/>
          <w:sz w:val="24"/>
          <w:szCs w:val="24"/>
        </w:rPr>
        <w:t>farklılıklara saygı duyma</w:t>
      </w:r>
      <w:r w:rsidRPr="00945DEF">
        <w:rPr>
          <w:rFonts w:ascii="Times New Roman" w:hAnsi="Times New Roman" w:cs="Times New Roman"/>
          <w:sz w:val="24"/>
          <w:szCs w:val="24"/>
        </w:rPr>
        <w:t xml:space="preserve"> düzeyleri arasında </w:t>
      </w:r>
      <w:r w:rsidR="00D405FD">
        <w:rPr>
          <w:rFonts w:ascii="Times New Roman" w:hAnsi="Times New Roman" w:cs="Times New Roman"/>
          <w:sz w:val="24"/>
          <w:szCs w:val="24"/>
        </w:rPr>
        <w:t xml:space="preserve">pozitif </w:t>
      </w:r>
      <w:r w:rsidRPr="00945DEF">
        <w:rPr>
          <w:rFonts w:ascii="Times New Roman" w:hAnsi="Times New Roman" w:cs="Times New Roman"/>
          <w:sz w:val="24"/>
          <w:szCs w:val="24"/>
        </w:rPr>
        <w:t xml:space="preserve">yönlü anlamlı </w:t>
      </w:r>
      <w:r w:rsidR="00553DB3">
        <w:rPr>
          <w:rFonts w:ascii="Times New Roman" w:hAnsi="Times New Roman" w:cs="Times New Roman"/>
          <w:sz w:val="24"/>
          <w:szCs w:val="24"/>
        </w:rPr>
        <w:t>ilişkidir</w:t>
      </w:r>
      <w:r w:rsidR="009E136B">
        <w:rPr>
          <w:rFonts w:ascii="Times New Roman" w:hAnsi="Times New Roman" w:cs="Times New Roman"/>
          <w:sz w:val="24"/>
          <w:szCs w:val="24"/>
        </w:rPr>
        <w:t xml:space="preserve">. </w:t>
      </w:r>
      <w:r w:rsidR="00D21491" w:rsidRPr="00945DEF">
        <w:rPr>
          <w:rFonts w:ascii="Times New Roman" w:hAnsi="Times New Roman" w:cs="Times New Roman"/>
          <w:sz w:val="24"/>
          <w:szCs w:val="24"/>
        </w:rPr>
        <w:t>Günümüz sınıflarında, farklı sosyal kültürel ve ekonomik arka planlara sahip çocukların gelişimlerini destekleyebilen öğretmenlere ihtiyaç duyulmaktadır. Farklılıklara saygı gösteren ve farklılıkları takdir ile karşılayan öğretmenler, sadece kuramsal olarak değil, aynı zamanda kültüre duyarlı pedagojiyi de kullanmaktadırlar. Öğretmenler, tüm çocukların, kültürel, sosyal ve ekonomik altyapılarına bakmaksızın, öğrenme fırsatlarını en üst düzeyde değerlendiren ve çocukların tüm alanlardaki gelişimlerini destekleyen bir sınıf kültürü oluştururlar (Richards, Brown ve Forde, 2007). Bu anlayışa sahip öğretmenlerin, çocukların çıkarları söz konusu olduğunda imkanları zorlayacak öğretmenler olacağı açıktır. Çocukların savunuculuğunu üstlenmek ve iyi oluşları için mücadele etmek çoğulcu bir bakış açısıyla ilişkilidir.</w:t>
      </w:r>
    </w:p>
    <w:p w:rsidR="00D21491" w:rsidRPr="00945DEF" w:rsidRDefault="00ED73B0" w:rsidP="000113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w:t>
      </w:r>
      <w:r w:rsidR="00561AE6">
        <w:rPr>
          <w:rFonts w:ascii="Times New Roman" w:hAnsi="Times New Roman" w:cs="Times New Roman"/>
          <w:sz w:val="24"/>
          <w:szCs w:val="24"/>
        </w:rPr>
        <w:t xml:space="preserve">nın bir diğer sonucu </w:t>
      </w:r>
      <w:r w:rsidR="00DC4268">
        <w:rPr>
          <w:rFonts w:ascii="Times New Roman" w:hAnsi="Times New Roman" w:cs="Times New Roman"/>
          <w:sz w:val="24"/>
          <w:szCs w:val="24"/>
        </w:rPr>
        <w:t>da</w:t>
      </w:r>
      <w:r w:rsidRPr="00945DEF">
        <w:rPr>
          <w:rFonts w:ascii="Times New Roman" w:hAnsi="Times New Roman" w:cs="Times New Roman"/>
          <w:sz w:val="24"/>
          <w:szCs w:val="24"/>
        </w:rPr>
        <w:t xml:space="preserve"> öğretmenlerin </w:t>
      </w:r>
      <w:r w:rsidR="00055CCD">
        <w:rPr>
          <w:rFonts w:ascii="Times New Roman" w:hAnsi="Times New Roman" w:cs="Times New Roman"/>
          <w:sz w:val="24"/>
          <w:szCs w:val="24"/>
        </w:rPr>
        <w:t xml:space="preserve">yaratıcı olma </w:t>
      </w:r>
      <w:r w:rsidRPr="00945DEF">
        <w:rPr>
          <w:rFonts w:ascii="Times New Roman" w:hAnsi="Times New Roman" w:cs="Times New Roman"/>
          <w:sz w:val="24"/>
          <w:szCs w:val="24"/>
        </w:rPr>
        <w:t xml:space="preserve">düzeyleri ile </w:t>
      </w:r>
      <w:r w:rsidR="00055CCD">
        <w:rPr>
          <w:rFonts w:ascii="Times New Roman" w:hAnsi="Times New Roman" w:cs="Times New Roman"/>
          <w:sz w:val="24"/>
          <w:szCs w:val="24"/>
        </w:rPr>
        <w:t>yüksek enerji</w:t>
      </w:r>
      <w:r w:rsidRPr="00945DEF">
        <w:rPr>
          <w:rFonts w:ascii="Times New Roman" w:hAnsi="Times New Roman" w:cs="Times New Roman"/>
          <w:sz w:val="24"/>
          <w:szCs w:val="24"/>
        </w:rPr>
        <w:t xml:space="preserve"> düzeyleri arasında negatif yönlü anlamlı ilişki</w:t>
      </w:r>
      <w:r w:rsidR="0001586A">
        <w:rPr>
          <w:rFonts w:ascii="Times New Roman" w:hAnsi="Times New Roman" w:cs="Times New Roman"/>
          <w:sz w:val="24"/>
          <w:szCs w:val="24"/>
        </w:rPr>
        <w:t xml:space="preserve">dir. </w:t>
      </w:r>
      <w:r w:rsidR="00D21491" w:rsidRPr="00945DEF">
        <w:rPr>
          <w:rFonts w:ascii="Times New Roman" w:hAnsi="Times New Roman" w:cs="Times New Roman"/>
          <w:sz w:val="24"/>
          <w:szCs w:val="24"/>
        </w:rPr>
        <w:t xml:space="preserve">Bu araştırmada ele alınan yaratıcılık kavramı, öğretmenin bir birey olarak kişisel yaratıcılığını ifade etmemektedir. Colker’ın (2008) sınıflamasına göre, öğretmenlerin eğitim sürecini planlarken öğrenme stilleri veya ilgileri farklı olan çocukların öğrenme ihtiyaçlarını karşılayacak ortak etkinlikler planlayabilmesi, öğretmenin yaratıcı olma özelliğini ifade etmektedir. Bilindiği üzere öğrenme stilleri, aynı öğretim yönteminin bazı çocuklar için etkili, diğer çocuklar için etkisiz kılan kişisel özellikler kümesidir (Dunn, Beaudry ve Klavas, 2002). Bu anlamda, öğretmenin tüm çocukların öğrenme stillerini göz önünde bulundurarak, tüm çocukların öğrenme ihtiyaçlarını bu stiller doğrultusunda destekleyebilmesi ancak öğretmenin sınıfındaki tüm çocukların öğrenmelerini </w:t>
      </w:r>
      <w:r w:rsidR="00D21491" w:rsidRPr="00945DEF">
        <w:rPr>
          <w:rFonts w:ascii="Times New Roman" w:hAnsi="Times New Roman" w:cs="Times New Roman"/>
          <w:sz w:val="24"/>
          <w:szCs w:val="24"/>
        </w:rPr>
        <w:lastRenderedPageBreak/>
        <w:t xml:space="preserve">önemsemesi ile mümkün olabilmektedir. Bir diğer ifade ile öğretmenin yalnızca sınıfında yaygın olan öğrenme stili temelinde etkinlikler üretmesi, eğitim sürecini planlarken yaratıcı olma özelliğini sergilemediğini göstermektedir. Bu araştırma sonucunda öğretmenlerin sergilediği yaratıcı olma özelliği ile yüksek enerji sergileme özelliği arasında negatif yönlü bir ilişki olduğu saptanmıştır. Buna göre sınıfındaki tüm çocukların öğrenme stillerini dikkatine almayan bir öğretmenin yüksek enerji sergileyebildiğini söylemek mümkündür. Bunun tam tersini belirtmek de yanlış olmayacaktır. </w:t>
      </w:r>
    </w:p>
    <w:p w:rsidR="00D21491" w:rsidRPr="000E3296" w:rsidRDefault="00D21491" w:rsidP="000E3296">
      <w:pPr>
        <w:spacing w:after="0" w:line="360" w:lineRule="auto"/>
        <w:ind w:firstLine="708"/>
        <w:jc w:val="center"/>
        <w:rPr>
          <w:rFonts w:ascii="Times New Roman" w:eastAsia="Times New Roman" w:hAnsi="Times New Roman" w:cs="Times New Roman"/>
          <w:b/>
          <w:bCs/>
          <w:color w:val="000000"/>
          <w:sz w:val="24"/>
          <w:szCs w:val="24"/>
          <w:bdr w:val="none" w:sz="0" w:space="0" w:color="auto" w:frame="1"/>
          <w:lang w:eastAsia="tr-TR"/>
        </w:rPr>
      </w:pPr>
      <w:r w:rsidRPr="000E3296">
        <w:rPr>
          <w:rFonts w:ascii="Times New Roman" w:eastAsia="Times New Roman" w:hAnsi="Times New Roman" w:cs="Times New Roman"/>
          <w:b/>
          <w:bCs/>
          <w:color w:val="000000"/>
          <w:sz w:val="24"/>
          <w:szCs w:val="24"/>
          <w:bdr w:val="none" w:sz="0" w:space="0" w:color="auto" w:frame="1"/>
          <w:lang w:eastAsia="tr-TR"/>
        </w:rPr>
        <w:t>Öneriler</w:t>
      </w:r>
    </w:p>
    <w:p w:rsidR="00635223" w:rsidRPr="000E3296" w:rsidRDefault="00C277EF" w:rsidP="000E3296">
      <w:pPr>
        <w:spacing w:after="0" w:line="360" w:lineRule="auto"/>
        <w:ind w:firstLine="708"/>
        <w:jc w:val="both"/>
        <w:rPr>
          <w:rFonts w:ascii="Times New Roman" w:eastAsia="Times New Roman" w:hAnsi="Times New Roman" w:cs="Times New Roman"/>
          <w:bCs/>
          <w:color w:val="000000"/>
          <w:sz w:val="24"/>
          <w:szCs w:val="24"/>
          <w:bdr w:val="none" w:sz="0" w:space="0" w:color="auto" w:frame="1"/>
          <w:lang w:eastAsia="tr-TR"/>
        </w:rPr>
      </w:pPr>
      <w:r w:rsidRPr="000E3296">
        <w:rPr>
          <w:rFonts w:ascii="Times New Roman" w:eastAsia="Times New Roman" w:hAnsi="Times New Roman" w:cs="Times New Roman"/>
          <w:bCs/>
          <w:color w:val="000000"/>
          <w:sz w:val="24"/>
          <w:szCs w:val="24"/>
          <w:bdr w:val="none" w:sz="0" w:space="0" w:color="auto" w:frame="1"/>
          <w:lang w:eastAsia="tr-TR"/>
        </w:rPr>
        <w:t>Araştırma</w:t>
      </w:r>
      <w:r w:rsidR="005669D2" w:rsidRPr="000E3296">
        <w:rPr>
          <w:rFonts w:ascii="Times New Roman" w:eastAsia="Times New Roman" w:hAnsi="Times New Roman" w:cs="Times New Roman"/>
          <w:bCs/>
          <w:color w:val="000000"/>
          <w:sz w:val="24"/>
          <w:szCs w:val="24"/>
          <w:bdr w:val="none" w:sz="0" w:space="0" w:color="auto" w:frame="1"/>
          <w:lang w:eastAsia="tr-TR"/>
        </w:rPr>
        <w:t>da</w:t>
      </w:r>
      <w:r w:rsidRPr="000E3296">
        <w:rPr>
          <w:rFonts w:ascii="Times New Roman" w:eastAsia="Times New Roman" w:hAnsi="Times New Roman" w:cs="Times New Roman"/>
          <w:bCs/>
          <w:color w:val="000000"/>
          <w:sz w:val="24"/>
          <w:szCs w:val="24"/>
          <w:bdr w:val="none" w:sz="0" w:space="0" w:color="auto" w:frame="1"/>
          <w:lang w:eastAsia="tr-TR"/>
        </w:rPr>
        <w:t xml:space="preserve"> </w:t>
      </w:r>
      <w:r w:rsidR="001122DA" w:rsidRPr="000E3296">
        <w:rPr>
          <w:rFonts w:ascii="Times New Roman" w:eastAsia="Times New Roman" w:hAnsi="Times New Roman" w:cs="Times New Roman"/>
          <w:bCs/>
          <w:color w:val="000000"/>
          <w:sz w:val="24"/>
          <w:szCs w:val="24"/>
          <w:bdr w:val="none" w:sz="0" w:space="0" w:color="auto" w:frame="1"/>
          <w:lang w:eastAsia="tr-TR"/>
        </w:rPr>
        <w:t xml:space="preserve">okul öncesi öğretmenlerinin </w:t>
      </w:r>
      <w:r w:rsidR="00193D57" w:rsidRPr="000E3296">
        <w:rPr>
          <w:rFonts w:ascii="Times New Roman" w:eastAsia="Times New Roman" w:hAnsi="Times New Roman" w:cs="Times New Roman"/>
          <w:bCs/>
          <w:color w:val="000000"/>
          <w:sz w:val="24"/>
          <w:szCs w:val="24"/>
          <w:bdr w:val="none" w:sz="0" w:space="0" w:color="auto" w:frame="1"/>
          <w:lang w:eastAsia="tr-TR"/>
        </w:rPr>
        <w:t>öğrenmeyi sevme, pragmatist olma, farklılıklara saygı gösterme, yaratıcı olma</w:t>
      </w:r>
      <w:r w:rsidR="002A202F" w:rsidRPr="000E3296">
        <w:rPr>
          <w:rFonts w:ascii="Times New Roman" w:eastAsia="Times New Roman" w:hAnsi="Times New Roman" w:cs="Times New Roman"/>
          <w:bCs/>
          <w:color w:val="000000"/>
          <w:sz w:val="24"/>
          <w:szCs w:val="24"/>
          <w:bdr w:val="none" w:sz="0" w:space="0" w:color="auto" w:frame="1"/>
          <w:lang w:eastAsia="tr-TR"/>
        </w:rPr>
        <w:t xml:space="preserve"> </w:t>
      </w:r>
      <w:r w:rsidR="00193D57" w:rsidRPr="000E3296">
        <w:rPr>
          <w:rFonts w:ascii="Times New Roman" w:eastAsia="Times New Roman" w:hAnsi="Times New Roman" w:cs="Times New Roman"/>
          <w:bCs/>
          <w:color w:val="000000"/>
          <w:sz w:val="24"/>
          <w:szCs w:val="24"/>
          <w:bdr w:val="none" w:sz="0" w:space="0" w:color="auto" w:frame="1"/>
          <w:lang w:eastAsia="tr-TR"/>
        </w:rPr>
        <w:t>ve mizah anlayışı özelliklerini sergilemede çeşitli iyileştirmelere açık oldukları</w:t>
      </w:r>
      <w:r w:rsidR="005669D2" w:rsidRPr="000E3296">
        <w:rPr>
          <w:rFonts w:ascii="Times New Roman" w:eastAsia="Times New Roman" w:hAnsi="Times New Roman" w:cs="Times New Roman"/>
          <w:bCs/>
          <w:color w:val="000000"/>
          <w:sz w:val="24"/>
          <w:szCs w:val="24"/>
          <w:bdr w:val="none" w:sz="0" w:space="0" w:color="auto" w:frame="1"/>
          <w:lang w:eastAsia="tr-TR"/>
        </w:rPr>
        <w:t xml:space="preserve"> görülmüştür. </w:t>
      </w:r>
      <w:r w:rsidR="00635223" w:rsidRPr="000E3296">
        <w:rPr>
          <w:rFonts w:ascii="Times New Roman" w:eastAsia="Times New Roman" w:hAnsi="Times New Roman" w:cs="Times New Roman"/>
          <w:bCs/>
          <w:color w:val="000000"/>
          <w:sz w:val="24"/>
          <w:szCs w:val="24"/>
          <w:bdr w:val="none" w:sz="0" w:space="0" w:color="auto" w:frame="1"/>
          <w:lang w:eastAsia="tr-TR"/>
        </w:rPr>
        <w:t xml:space="preserve">Okul öncesi öğretmenlerinin iyileştirilmeye ihtiyacı olduğu bu özelliklerde yeterliliği artırmak için </w:t>
      </w:r>
      <w:r w:rsidR="00CB7384">
        <w:rPr>
          <w:rFonts w:ascii="Times New Roman" w:eastAsia="Times New Roman" w:hAnsi="Times New Roman" w:cs="Times New Roman"/>
          <w:bCs/>
          <w:color w:val="000000"/>
          <w:sz w:val="24"/>
          <w:szCs w:val="24"/>
          <w:bdr w:val="none" w:sz="0" w:space="0" w:color="auto" w:frame="1"/>
          <w:lang w:eastAsia="tr-TR"/>
        </w:rPr>
        <w:t xml:space="preserve">çeşitli </w:t>
      </w:r>
      <w:r w:rsidR="00635223" w:rsidRPr="000E3296">
        <w:rPr>
          <w:rFonts w:ascii="Times New Roman" w:eastAsia="Times New Roman" w:hAnsi="Times New Roman" w:cs="Times New Roman"/>
          <w:bCs/>
          <w:color w:val="000000"/>
          <w:sz w:val="24"/>
          <w:szCs w:val="24"/>
          <w:bdr w:val="none" w:sz="0" w:space="0" w:color="auto" w:frame="1"/>
          <w:lang w:eastAsia="tr-TR"/>
        </w:rPr>
        <w:t xml:space="preserve">eylem planlarının (lisans dersleri, hizmet içi eğitim, mentörlük uygulaması gibi) geliştirilmesi ve hangi planların etkili olacağı konusunda deneysel araştırmalar yapılması önerilebilir. </w:t>
      </w:r>
    </w:p>
    <w:p w:rsidR="00193D57" w:rsidRPr="000E3296" w:rsidRDefault="00376A7C" w:rsidP="000E3296">
      <w:pPr>
        <w:spacing w:after="0" w:line="360" w:lineRule="auto"/>
        <w:ind w:firstLine="708"/>
        <w:jc w:val="both"/>
        <w:rPr>
          <w:rFonts w:ascii="Times New Roman" w:eastAsia="Times New Roman" w:hAnsi="Times New Roman" w:cs="Times New Roman"/>
          <w:bCs/>
          <w:color w:val="000000"/>
          <w:sz w:val="24"/>
          <w:szCs w:val="24"/>
          <w:bdr w:val="none" w:sz="0" w:space="0" w:color="auto" w:frame="1"/>
          <w:lang w:eastAsia="tr-TR"/>
        </w:rPr>
      </w:pPr>
      <w:r w:rsidRPr="000E3296">
        <w:rPr>
          <w:rFonts w:ascii="Times New Roman" w:eastAsia="Times New Roman" w:hAnsi="Times New Roman" w:cs="Times New Roman"/>
          <w:bCs/>
          <w:color w:val="000000"/>
          <w:sz w:val="24"/>
          <w:szCs w:val="24"/>
          <w:bdr w:val="none" w:sz="0" w:space="0" w:color="auto" w:frame="1"/>
          <w:lang w:eastAsia="tr-TR"/>
        </w:rPr>
        <w:t xml:space="preserve">Araştırmada okul öncesi öğretmenlerinin öğretmen özelliklerini sergileme düzeyleri kısa hikayeler yolu ile belirlenmeye çalışılmıştır. </w:t>
      </w:r>
      <w:r w:rsidR="000E3296" w:rsidRPr="000E3296">
        <w:rPr>
          <w:rFonts w:ascii="Times New Roman" w:eastAsia="Times New Roman" w:hAnsi="Times New Roman" w:cs="Times New Roman"/>
          <w:bCs/>
          <w:color w:val="000000"/>
          <w:sz w:val="24"/>
          <w:szCs w:val="24"/>
          <w:bdr w:val="none" w:sz="0" w:space="0" w:color="auto" w:frame="1"/>
          <w:lang w:eastAsia="tr-TR"/>
        </w:rPr>
        <w:t xml:space="preserve">Yapılacak </w:t>
      </w:r>
      <w:r w:rsidR="00216BC8">
        <w:rPr>
          <w:rFonts w:ascii="Times New Roman" w:eastAsia="Times New Roman" w:hAnsi="Times New Roman" w:cs="Times New Roman"/>
          <w:bCs/>
          <w:color w:val="000000"/>
          <w:sz w:val="24"/>
          <w:szCs w:val="24"/>
          <w:bdr w:val="none" w:sz="0" w:space="0" w:color="auto" w:frame="1"/>
          <w:lang w:eastAsia="tr-TR"/>
        </w:rPr>
        <w:t xml:space="preserve">yeni </w:t>
      </w:r>
      <w:r w:rsidR="000E3296" w:rsidRPr="000E3296">
        <w:rPr>
          <w:rFonts w:ascii="Times New Roman" w:eastAsia="Times New Roman" w:hAnsi="Times New Roman" w:cs="Times New Roman"/>
          <w:bCs/>
          <w:color w:val="000000"/>
          <w:sz w:val="24"/>
          <w:szCs w:val="24"/>
          <w:bdr w:val="none" w:sz="0" w:space="0" w:color="auto" w:frame="1"/>
          <w:lang w:eastAsia="tr-TR"/>
        </w:rPr>
        <w:t xml:space="preserve">araştırmalarda nitel veya nicel farklı araştırma yöntem ve teknikleri ile </w:t>
      </w:r>
      <w:r w:rsidR="00216BC8">
        <w:rPr>
          <w:rFonts w:ascii="Times New Roman" w:eastAsia="Times New Roman" w:hAnsi="Times New Roman" w:cs="Times New Roman"/>
          <w:bCs/>
          <w:color w:val="000000"/>
          <w:sz w:val="24"/>
          <w:szCs w:val="24"/>
          <w:bdr w:val="none" w:sz="0" w:space="0" w:color="auto" w:frame="1"/>
          <w:lang w:eastAsia="tr-TR"/>
        </w:rPr>
        <w:t xml:space="preserve">etkili </w:t>
      </w:r>
      <w:r w:rsidR="000E3296" w:rsidRPr="000E3296">
        <w:rPr>
          <w:rFonts w:ascii="Times New Roman" w:eastAsia="Times New Roman" w:hAnsi="Times New Roman" w:cs="Times New Roman"/>
          <w:bCs/>
          <w:color w:val="000000"/>
          <w:sz w:val="24"/>
          <w:szCs w:val="24"/>
          <w:bdr w:val="none" w:sz="0" w:space="0" w:color="auto" w:frame="1"/>
          <w:lang w:eastAsia="tr-TR"/>
        </w:rPr>
        <w:t>öğretmen özellikler</w:t>
      </w:r>
      <w:r w:rsidR="00216BC8">
        <w:rPr>
          <w:rFonts w:ascii="Times New Roman" w:eastAsia="Times New Roman" w:hAnsi="Times New Roman" w:cs="Times New Roman"/>
          <w:bCs/>
          <w:color w:val="000000"/>
          <w:sz w:val="24"/>
          <w:szCs w:val="24"/>
          <w:bdr w:val="none" w:sz="0" w:space="0" w:color="auto" w:frame="1"/>
          <w:lang w:eastAsia="tr-TR"/>
        </w:rPr>
        <w:t>i</w:t>
      </w:r>
      <w:r w:rsidR="000E3296" w:rsidRPr="000E3296">
        <w:rPr>
          <w:rFonts w:ascii="Times New Roman" w:eastAsia="Times New Roman" w:hAnsi="Times New Roman" w:cs="Times New Roman"/>
          <w:bCs/>
          <w:color w:val="000000"/>
          <w:sz w:val="24"/>
          <w:szCs w:val="24"/>
          <w:bdr w:val="none" w:sz="0" w:space="0" w:color="auto" w:frame="1"/>
          <w:lang w:eastAsia="tr-TR"/>
        </w:rPr>
        <w:t xml:space="preserve"> araştırılabilir. </w:t>
      </w:r>
    </w:p>
    <w:p w:rsidR="00635223" w:rsidRDefault="005A643F" w:rsidP="000E3296">
      <w:pPr>
        <w:spacing w:after="0" w:line="360" w:lineRule="auto"/>
        <w:ind w:firstLine="708"/>
        <w:jc w:val="both"/>
        <w:rPr>
          <w:rFonts w:ascii="Times New Roman" w:eastAsia="Times New Roman" w:hAnsi="Times New Roman" w:cs="Times New Roman"/>
          <w:bCs/>
          <w:color w:val="000000"/>
          <w:sz w:val="24"/>
          <w:szCs w:val="24"/>
          <w:bdr w:val="none" w:sz="0" w:space="0" w:color="auto" w:frame="1"/>
          <w:lang w:eastAsia="tr-TR"/>
        </w:rPr>
      </w:pPr>
      <w:r w:rsidRPr="000E3296">
        <w:rPr>
          <w:rFonts w:ascii="Times New Roman" w:eastAsia="Times New Roman" w:hAnsi="Times New Roman" w:cs="Times New Roman"/>
          <w:bCs/>
          <w:color w:val="000000"/>
          <w:sz w:val="24"/>
          <w:szCs w:val="24"/>
          <w:bdr w:val="none" w:sz="0" w:space="0" w:color="auto" w:frame="1"/>
          <w:lang w:eastAsia="tr-TR"/>
        </w:rPr>
        <w:t xml:space="preserve">Araştırma maksimum çeşitlilik örneklemesi bağlamında 54 gönüllü okul öncesi öğretmeni ile gerçekleştirilmiştir. Farklı örneklem seçim yöntemleri ile </w:t>
      </w:r>
      <w:r w:rsidR="00CB7384">
        <w:rPr>
          <w:rFonts w:ascii="Times New Roman" w:eastAsia="Times New Roman" w:hAnsi="Times New Roman" w:cs="Times New Roman"/>
          <w:bCs/>
          <w:color w:val="000000"/>
          <w:sz w:val="24"/>
          <w:szCs w:val="24"/>
          <w:bdr w:val="none" w:sz="0" w:space="0" w:color="auto" w:frame="1"/>
          <w:lang w:eastAsia="tr-TR"/>
        </w:rPr>
        <w:t>çalışma grubunda yer alan öğretmen</w:t>
      </w:r>
      <w:r w:rsidRPr="000E3296">
        <w:rPr>
          <w:rFonts w:ascii="Times New Roman" w:eastAsia="Times New Roman" w:hAnsi="Times New Roman" w:cs="Times New Roman"/>
          <w:bCs/>
          <w:color w:val="000000"/>
          <w:sz w:val="24"/>
          <w:szCs w:val="24"/>
          <w:bdr w:val="none" w:sz="0" w:space="0" w:color="auto" w:frame="1"/>
          <w:lang w:eastAsia="tr-TR"/>
        </w:rPr>
        <w:t xml:space="preserve"> sayısı genişletilerek </w:t>
      </w:r>
      <w:r w:rsidR="001E2C5B">
        <w:rPr>
          <w:rFonts w:ascii="Times New Roman" w:eastAsia="Times New Roman" w:hAnsi="Times New Roman" w:cs="Times New Roman"/>
          <w:bCs/>
          <w:color w:val="000000"/>
          <w:sz w:val="24"/>
          <w:szCs w:val="24"/>
          <w:bdr w:val="none" w:sz="0" w:space="0" w:color="auto" w:frame="1"/>
          <w:lang w:eastAsia="tr-TR"/>
        </w:rPr>
        <w:t xml:space="preserve">yeni </w:t>
      </w:r>
      <w:r w:rsidRPr="000E3296">
        <w:rPr>
          <w:rFonts w:ascii="Times New Roman" w:eastAsia="Times New Roman" w:hAnsi="Times New Roman" w:cs="Times New Roman"/>
          <w:bCs/>
          <w:color w:val="000000"/>
          <w:sz w:val="24"/>
          <w:szCs w:val="24"/>
          <w:bdr w:val="none" w:sz="0" w:space="0" w:color="auto" w:frame="1"/>
          <w:lang w:eastAsia="tr-TR"/>
        </w:rPr>
        <w:t>araştırmalar daha kapsamlı hale getirilebilir.</w:t>
      </w:r>
      <w:r w:rsidR="00AC64D1">
        <w:rPr>
          <w:rFonts w:ascii="Times New Roman" w:eastAsia="Times New Roman" w:hAnsi="Times New Roman" w:cs="Times New Roman"/>
          <w:bCs/>
          <w:color w:val="000000"/>
          <w:sz w:val="24"/>
          <w:szCs w:val="24"/>
          <w:bdr w:val="none" w:sz="0" w:space="0" w:color="auto" w:frame="1"/>
          <w:lang w:eastAsia="tr-TR"/>
        </w:rPr>
        <w:t xml:space="preserve"> </w:t>
      </w:r>
      <w:r w:rsidRPr="000E3296">
        <w:rPr>
          <w:rFonts w:ascii="Times New Roman" w:eastAsia="Times New Roman" w:hAnsi="Times New Roman" w:cs="Times New Roman"/>
          <w:bCs/>
          <w:color w:val="000000"/>
          <w:sz w:val="24"/>
          <w:szCs w:val="24"/>
          <w:bdr w:val="none" w:sz="0" w:space="0" w:color="auto" w:frame="1"/>
          <w:lang w:eastAsia="tr-TR"/>
        </w:rPr>
        <w:t>Böylelikle öğretmenlerin iyileştirmeye ihtiyacında olduğu özellikler ile bu özellikler arasındaki nedensel ilişkiler de açıklığa kavuşturulabilir.</w:t>
      </w:r>
      <w:r w:rsidR="00AC64D1">
        <w:rPr>
          <w:rFonts w:ascii="Times New Roman" w:eastAsia="Times New Roman" w:hAnsi="Times New Roman" w:cs="Times New Roman"/>
          <w:bCs/>
          <w:color w:val="000000"/>
          <w:sz w:val="24"/>
          <w:szCs w:val="24"/>
          <w:bdr w:val="none" w:sz="0" w:space="0" w:color="auto" w:frame="1"/>
          <w:lang w:eastAsia="tr-TR"/>
        </w:rPr>
        <w:t xml:space="preserve"> Bu</w:t>
      </w:r>
      <w:r w:rsidR="006F2EA2">
        <w:rPr>
          <w:rFonts w:ascii="Times New Roman" w:eastAsia="Times New Roman" w:hAnsi="Times New Roman" w:cs="Times New Roman"/>
          <w:bCs/>
          <w:color w:val="000000"/>
          <w:sz w:val="24"/>
          <w:szCs w:val="24"/>
          <w:bdr w:val="none" w:sz="0" w:space="0" w:color="auto" w:frame="1"/>
          <w:lang w:eastAsia="tr-TR"/>
        </w:rPr>
        <w:t>nunla birlikte</w:t>
      </w:r>
      <w:r w:rsidR="00CB7384">
        <w:rPr>
          <w:rFonts w:ascii="Times New Roman" w:eastAsia="Times New Roman" w:hAnsi="Times New Roman" w:cs="Times New Roman"/>
          <w:bCs/>
          <w:color w:val="000000"/>
          <w:sz w:val="24"/>
          <w:szCs w:val="24"/>
          <w:bdr w:val="none" w:sz="0" w:space="0" w:color="auto" w:frame="1"/>
          <w:lang w:eastAsia="tr-TR"/>
        </w:rPr>
        <w:t xml:space="preserve"> bu</w:t>
      </w:r>
      <w:r w:rsidR="00AC64D1">
        <w:rPr>
          <w:rFonts w:ascii="Times New Roman" w:eastAsia="Times New Roman" w:hAnsi="Times New Roman" w:cs="Times New Roman"/>
          <w:bCs/>
          <w:color w:val="000000"/>
          <w:sz w:val="24"/>
          <w:szCs w:val="24"/>
          <w:bdr w:val="none" w:sz="0" w:space="0" w:color="auto" w:frame="1"/>
          <w:lang w:eastAsia="tr-TR"/>
        </w:rPr>
        <w:t xml:space="preserve"> araştırmada</w:t>
      </w:r>
      <w:r w:rsidR="00CB7384">
        <w:rPr>
          <w:rFonts w:ascii="Times New Roman" w:eastAsia="Times New Roman" w:hAnsi="Times New Roman" w:cs="Times New Roman"/>
          <w:bCs/>
          <w:color w:val="000000"/>
          <w:sz w:val="24"/>
          <w:szCs w:val="24"/>
          <w:bdr w:val="none" w:sz="0" w:space="0" w:color="auto" w:frame="1"/>
          <w:lang w:eastAsia="tr-TR"/>
        </w:rPr>
        <w:t>,</w:t>
      </w:r>
      <w:r w:rsidR="00FC4AA0" w:rsidRPr="000E3296">
        <w:rPr>
          <w:rFonts w:ascii="Times New Roman" w:eastAsia="Times New Roman" w:hAnsi="Times New Roman" w:cs="Times New Roman"/>
          <w:bCs/>
          <w:color w:val="000000"/>
          <w:sz w:val="24"/>
          <w:szCs w:val="24"/>
          <w:bdr w:val="none" w:sz="0" w:space="0" w:color="auto" w:frame="1"/>
          <w:lang w:eastAsia="tr-TR"/>
        </w:rPr>
        <w:t xml:space="preserve"> Milli Eğitim Bakanlığı’na bağlı devlet okullarında çalışmakta olan okul öncesi öğretmenleri </w:t>
      </w:r>
      <w:r w:rsidR="004E4BB7">
        <w:rPr>
          <w:rFonts w:ascii="Times New Roman" w:eastAsia="Times New Roman" w:hAnsi="Times New Roman" w:cs="Times New Roman"/>
          <w:bCs/>
          <w:color w:val="000000"/>
          <w:sz w:val="24"/>
          <w:szCs w:val="24"/>
          <w:bdr w:val="none" w:sz="0" w:space="0" w:color="auto" w:frame="1"/>
          <w:lang w:eastAsia="tr-TR"/>
        </w:rPr>
        <w:t>yer almıştır</w:t>
      </w:r>
      <w:r w:rsidR="00FC4AA0" w:rsidRPr="000E3296">
        <w:rPr>
          <w:rFonts w:ascii="Times New Roman" w:eastAsia="Times New Roman" w:hAnsi="Times New Roman" w:cs="Times New Roman"/>
          <w:bCs/>
          <w:color w:val="000000"/>
          <w:sz w:val="24"/>
          <w:szCs w:val="24"/>
          <w:bdr w:val="none" w:sz="0" w:space="0" w:color="auto" w:frame="1"/>
          <w:lang w:eastAsia="tr-TR"/>
        </w:rPr>
        <w:t xml:space="preserve">. </w:t>
      </w:r>
      <w:r w:rsidR="003E6471" w:rsidRPr="000E3296">
        <w:rPr>
          <w:rFonts w:ascii="Times New Roman" w:eastAsia="Times New Roman" w:hAnsi="Times New Roman" w:cs="Times New Roman"/>
          <w:bCs/>
          <w:color w:val="000000"/>
          <w:sz w:val="24"/>
          <w:szCs w:val="24"/>
          <w:bdr w:val="none" w:sz="0" w:space="0" w:color="auto" w:frame="1"/>
          <w:lang w:eastAsia="tr-TR"/>
        </w:rPr>
        <w:t xml:space="preserve">Araştırma bulguları arasında </w:t>
      </w:r>
      <w:r w:rsidR="00FC4AA0" w:rsidRPr="000E3296">
        <w:rPr>
          <w:rFonts w:ascii="Times New Roman" w:eastAsia="Times New Roman" w:hAnsi="Times New Roman" w:cs="Times New Roman"/>
          <w:bCs/>
          <w:color w:val="000000"/>
          <w:sz w:val="24"/>
          <w:szCs w:val="24"/>
          <w:bdr w:val="none" w:sz="0" w:space="0" w:color="auto" w:frame="1"/>
          <w:lang w:eastAsia="tr-TR"/>
        </w:rPr>
        <w:t>öğretmenlerin fiziksel ya da finansal güçlükleri ortadan kaldırma çabalarının ya da ilgili durumu iyileştirmeye yönelik girişimlerini ifade eden hevesli/coşkulu olma özelliğini yeterli düzeyde sergiledikleri saptanmıştır.</w:t>
      </w:r>
      <w:r w:rsidR="00A90A4B">
        <w:rPr>
          <w:rFonts w:ascii="Times New Roman" w:eastAsia="Times New Roman" w:hAnsi="Times New Roman" w:cs="Times New Roman"/>
          <w:bCs/>
          <w:color w:val="000000"/>
          <w:sz w:val="24"/>
          <w:szCs w:val="24"/>
          <w:bdr w:val="none" w:sz="0" w:space="0" w:color="auto" w:frame="1"/>
          <w:lang w:eastAsia="tr-TR"/>
        </w:rPr>
        <w:t xml:space="preserve"> </w:t>
      </w:r>
      <w:r w:rsidR="00FC4AA0" w:rsidRPr="000E3296">
        <w:rPr>
          <w:rFonts w:ascii="Times New Roman" w:eastAsia="Times New Roman" w:hAnsi="Times New Roman" w:cs="Times New Roman"/>
          <w:bCs/>
          <w:color w:val="000000"/>
          <w:sz w:val="24"/>
          <w:szCs w:val="24"/>
          <w:bdr w:val="none" w:sz="0" w:space="0" w:color="auto" w:frame="1"/>
          <w:lang w:eastAsia="tr-TR"/>
        </w:rPr>
        <w:t xml:space="preserve">Bu husustan yola çıkarak </w:t>
      </w:r>
      <w:r w:rsidR="009F64A1">
        <w:rPr>
          <w:rFonts w:ascii="Times New Roman" w:eastAsia="Times New Roman" w:hAnsi="Times New Roman" w:cs="Times New Roman"/>
          <w:bCs/>
          <w:color w:val="000000"/>
          <w:sz w:val="24"/>
          <w:szCs w:val="24"/>
          <w:bdr w:val="none" w:sz="0" w:space="0" w:color="auto" w:frame="1"/>
          <w:lang w:eastAsia="tr-TR"/>
        </w:rPr>
        <w:t xml:space="preserve">örneklemi </w:t>
      </w:r>
      <w:r w:rsidR="001D4369" w:rsidRPr="000E3296">
        <w:rPr>
          <w:rFonts w:ascii="Times New Roman" w:eastAsia="Times New Roman" w:hAnsi="Times New Roman" w:cs="Times New Roman"/>
          <w:bCs/>
          <w:color w:val="000000"/>
          <w:sz w:val="24"/>
          <w:szCs w:val="24"/>
          <w:bdr w:val="none" w:sz="0" w:space="0" w:color="auto" w:frame="1"/>
          <w:lang w:eastAsia="tr-TR"/>
        </w:rPr>
        <w:t xml:space="preserve">özel kurumlarda çalışan okul öncesi </w:t>
      </w:r>
      <w:r w:rsidR="00144DB4">
        <w:rPr>
          <w:rFonts w:ascii="Times New Roman" w:eastAsia="Times New Roman" w:hAnsi="Times New Roman" w:cs="Times New Roman"/>
          <w:bCs/>
          <w:color w:val="000000"/>
          <w:sz w:val="24"/>
          <w:szCs w:val="24"/>
          <w:bdr w:val="none" w:sz="0" w:space="0" w:color="auto" w:frame="1"/>
          <w:lang w:eastAsia="tr-TR"/>
        </w:rPr>
        <w:t xml:space="preserve">öğretmeni olan </w:t>
      </w:r>
      <w:r w:rsidR="006E4BF0">
        <w:rPr>
          <w:rFonts w:ascii="Times New Roman" w:eastAsia="Times New Roman" w:hAnsi="Times New Roman" w:cs="Times New Roman"/>
          <w:bCs/>
          <w:color w:val="000000"/>
          <w:sz w:val="24"/>
          <w:szCs w:val="24"/>
          <w:bdr w:val="none" w:sz="0" w:space="0" w:color="auto" w:frame="1"/>
          <w:lang w:eastAsia="tr-TR"/>
        </w:rPr>
        <w:t xml:space="preserve">yeni </w:t>
      </w:r>
      <w:r w:rsidR="00144DB4">
        <w:rPr>
          <w:rFonts w:ascii="Times New Roman" w:eastAsia="Times New Roman" w:hAnsi="Times New Roman" w:cs="Times New Roman"/>
          <w:bCs/>
          <w:color w:val="000000"/>
          <w:sz w:val="24"/>
          <w:szCs w:val="24"/>
          <w:bdr w:val="none" w:sz="0" w:space="0" w:color="auto" w:frame="1"/>
          <w:lang w:eastAsia="tr-TR"/>
        </w:rPr>
        <w:t>araştırmalarla</w:t>
      </w:r>
      <w:r w:rsidR="00D1587F">
        <w:rPr>
          <w:rFonts w:ascii="Times New Roman" w:eastAsia="Times New Roman" w:hAnsi="Times New Roman" w:cs="Times New Roman"/>
          <w:bCs/>
          <w:color w:val="000000"/>
          <w:sz w:val="24"/>
          <w:szCs w:val="24"/>
          <w:bdr w:val="none" w:sz="0" w:space="0" w:color="auto" w:frame="1"/>
          <w:lang w:eastAsia="tr-TR"/>
        </w:rPr>
        <w:t xml:space="preserve"> etkili okul öncesi öğretmen özellikleri </w:t>
      </w:r>
      <w:r w:rsidR="001D4369" w:rsidRPr="000E3296">
        <w:rPr>
          <w:rFonts w:ascii="Times New Roman" w:eastAsia="Times New Roman" w:hAnsi="Times New Roman" w:cs="Times New Roman"/>
          <w:bCs/>
          <w:color w:val="000000"/>
          <w:sz w:val="24"/>
          <w:szCs w:val="24"/>
          <w:bdr w:val="none" w:sz="0" w:space="0" w:color="auto" w:frame="1"/>
          <w:lang w:eastAsia="tr-TR"/>
        </w:rPr>
        <w:t xml:space="preserve">sınanabilir. </w:t>
      </w:r>
      <w:r w:rsidR="00635223" w:rsidRPr="000E3296">
        <w:rPr>
          <w:rFonts w:ascii="Times New Roman" w:eastAsia="Times New Roman" w:hAnsi="Times New Roman" w:cs="Times New Roman"/>
          <w:bCs/>
          <w:color w:val="000000"/>
          <w:sz w:val="24"/>
          <w:szCs w:val="24"/>
          <w:bdr w:val="none" w:sz="0" w:space="0" w:color="auto" w:frame="1"/>
          <w:lang w:eastAsia="tr-TR"/>
        </w:rPr>
        <w:t xml:space="preserve">Yapılacak ek araştırmalar ile </w:t>
      </w:r>
      <w:r w:rsidR="00BF6AC8" w:rsidRPr="000E3296">
        <w:rPr>
          <w:rFonts w:ascii="Times New Roman" w:eastAsia="Times New Roman" w:hAnsi="Times New Roman" w:cs="Times New Roman"/>
          <w:bCs/>
          <w:color w:val="000000"/>
          <w:sz w:val="24"/>
          <w:szCs w:val="24"/>
          <w:bdr w:val="none" w:sz="0" w:space="0" w:color="auto" w:frame="1"/>
          <w:lang w:eastAsia="tr-TR"/>
        </w:rPr>
        <w:t>okul öncesi öğretmenlerin</w:t>
      </w:r>
      <w:r w:rsidR="00635223" w:rsidRPr="000E3296">
        <w:rPr>
          <w:rFonts w:ascii="Times New Roman" w:eastAsia="Times New Roman" w:hAnsi="Times New Roman" w:cs="Times New Roman"/>
          <w:bCs/>
          <w:color w:val="000000"/>
          <w:sz w:val="24"/>
          <w:szCs w:val="24"/>
          <w:bdr w:val="none" w:sz="0" w:space="0" w:color="auto" w:frame="1"/>
          <w:lang w:eastAsia="tr-TR"/>
        </w:rPr>
        <w:t xml:space="preserve"> </w:t>
      </w:r>
      <w:r w:rsidR="00243FE8" w:rsidRPr="000E3296">
        <w:rPr>
          <w:rFonts w:ascii="Times New Roman" w:eastAsia="Times New Roman" w:hAnsi="Times New Roman" w:cs="Times New Roman"/>
          <w:bCs/>
          <w:color w:val="000000"/>
          <w:sz w:val="24"/>
          <w:szCs w:val="24"/>
          <w:bdr w:val="none" w:sz="0" w:space="0" w:color="auto" w:frame="1"/>
          <w:lang w:eastAsia="tr-TR"/>
        </w:rPr>
        <w:t xml:space="preserve">cinsiyet, çalıştığı kurum, mezuniyet, </w:t>
      </w:r>
      <w:r w:rsidR="00CD5B85">
        <w:rPr>
          <w:rFonts w:ascii="Times New Roman" w:eastAsia="Times New Roman" w:hAnsi="Times New Roman" w:cs="Times New Roman"/>
          <w:bCs/>
          <w:color w:val="000000"/>
          <w:sz w:val="24"/>
          <w:szCs w:val="24"/>
          <w:bdr w:val="none" w:sz="0" w:space="0" w:color="auto" w:frame="1"/>
          <w:lang w:eastAsia="tr-TR"/>
        </w:rPr>
        <w:t xml:space="preserve">sınıfındaki </w:t>
      </w:r>
      <w:r w:rsidR="00243FE8" w:rsidRPr="000E3296">
        <w:rPr>
          <w:rFonts w:ascii="Times New Roman" w:eastAsia="Times New Roman" w:hAnsi="Times New Roman" w:cs="Times New Roman"/>
          <w:bCs/>
          <w:color w:val="000000"/>
          <w:sz w:val="24"/>
          <w:szCs w:val="24"/>
          <w:bdr w:val="none" w:sz="0" w:space="0" w:color="auto" w:frame="1"/>
          <w:lang w:eastAsia="tr-TR"/>
        </w:rPr>
        <w:t>çocuk sayısı</w:t>
      </w:r>
      <w:r w:rsidR="00635223" w:rsidRPr="000E3296">
        <w:rPr>
          <w:rFonts w:ascii="Times New Roman" w:eastAsia="Times New Roman" w:hAnsi="Times New Roman" w:cs="Times New Roman"/>
          <w:bCs/>
          <w:color w:val="000000"/>
          <w:sz w:val="24"/>
          <w:szCs w:val="24"/>
          <w:bdr w:val="none" w:sz="0" w:space="0" w:color="auto" w:frame="1"/>
          <w:lang w:eastAsia="tr-TR"/>
        </w:rPr>
        <w:t xml:space="preserve"> gibi faktörlerin</w:t>
      </w:r>
      <w:r w:rsidR="00412CAA">
        <w:rPr>
          <w:rFonts w:ascii="Times New Roman" w:eastAsia="Times New Roman" w:hAnsi="Times New Roman" w:cs="Times New Roman"/>
          <w:bCs/>
          <w:color w:val="000000"/>
          <w:sz w:val="24"/>
          <w:szCs w:val="24"/>
          <w:bdr w:val="none" w:sz="0" w:space="0" w:color="auto" w:frame="1"/>
          <w:lang w:eastAsia="tr-TR"/>
        </w:rPr>
        <w:t xml:space="preserve"> öğretmen özellikleri üzerindeki etkisi belirlen</w:t>
      </w:r>
      <w:r w:rsidR="00D51D2B">
        <w:rPr>
          <w:rFonts w:ascii="Times New Roman" w:eastAsia="Times New Roman" w:hAnsi="Times New Roman" w:cs="Times New Roman"/>
          <w:bCs/>
          <w:color w:val="000000"/>
          <w:sz w:val="24"/>
          <w:szCs w:val="24"/>
          <w:bdr w:val="none" w:sz="0" w:space="0" w:color="auto" w:frame="1"/>
          <w:lang w:eastAsia="tr-TR"/>
        </w:rPr>
        <w:t>ebilir.</w:t>
      </w:r>
      <w:r w:rsidR="00635223" w:rsidRPr="000E3296">
        <w:rPr>
          <w:rFonts w:ascii="Times New Roman" w:eastAsia="Times New Roman" w:hAnsi="Times New Roman" w:cs="Times New Roman"/>
          <w:bCs/>
          <w:color w:val="000000"/>
          <w:sz w:val="24"/>
          <w:szCs w:val="24"/>
          <w:bdr w:val="none" w:sz="0" w:space="0" w:color="auto" w:frame="1"/>
          <w:lang w:eastAsia="tr-TR"/>
        </w:rPr>
        <w:t xml:space="preserve"> </w:t>
      </w:r>
    </w:p>
    <w:p w:rsidR="00147F97" w:rsidRDefault="00214B22" w:rsidP="00147F97">
      <w:pPr>
        <w:spacing w:after="0" w:line="360" w:lineRule="auto"/>
        <w:ind w:firstLine="708"/>
        <w:jc w:val="both"/>
        <w:rPr>
          <w:rFonts w:ascii="Times New Roman" w:eastAsia="Times New Roman" w:hAnsi="Times New Roman" w:cs="Times New Roman"/>
          <w:bCs/>
          <w:color w:val="000000"/>
          <w:sz w:val="24"/>
          <w:szCs w:val="24"/>
          <w:bdr w:val="none" w:sz="0" w:space="0" w:color="auto" w:frame="1"/>
          <w:lang w:eastAsia="tr-TR"/>
        </w:rPr>
      </w:pPr>
      <w:r w:rsidRPr="000E3296">
        <w:rPr>
          <w:rFonts w:ascii="Times New Roman" w:eastAsia="Times New Roman" w:hAnsi="Times New Roman" w:cs="Times New Roman"/>
          <w:bCs/>
          <w:color w:val="000000"/>
          <w:sz w:val="24"/>
          <w:szCs w:val="24"/>
          <w:bdr w:val="none" w:sz="0" w:space="0" w:color="auto" w:frame="1"/>
          <w:lang w:eastAsia="tr-TR"/>
        </w:rPr>
        <w:t xml:space="preserve">Okul öncesi öğretmenlerin ve hizmet öncesi öğretmenlerin etkili okul öncesi </w:t>
      </w:r>
      <w:r w:rsidR="00EA27C6">
        <w:rPr>
          <w:rFonts w:ascii="Times New Roman" w:eastAsia="Times New Roman" w:hAnsi="Times New Roman" w:cs="Times New Roman"/>
          <w:bCs/>
          <w:color w:val="000000"/>
          <w:sz w:val="24"/>
          <w:szCs w:val="24"/>
          <w:bdr w:val="none" w:sz="0" w:space="0" w:color="auto" w:frame="1"/>
          <w:lang w:eastAsia="tr-TR"/>
        </w:rPr>
        <w:t>öğretmen özelliklerine</w:t>
      </w:r>
      <w:r w:rsidRPr="000E3296">
        <w:rPr>
          <w:rFonts w:ascii="Times New Roman" w:eastAsia="Times New Roman" w:hAnsi="Times New Roman" w:cs="Times New Roman"/>
          <w:bCs/>
          <w:color w:val="000000"/>
          <w:sz w:val="24"/>
          <w:szCs w:val="24"/>
          <w:bdr w:val="none" w:sz="0" w:space="0" w:color="auto" w:frame="1"/>
          <w:lang w:eastAsia="tr-TR"/>
        </w:rPr>
        <w:t xml:space="preserve"> ilişkin düzeyleri belirlenerek karşılaştırma </w:t>
      </w:r>
      <w:r w:rsidR="00A948FC">
        <w:rPr>
          <w:rFonts w:ascii="Times New Roman" w:eastAsia="Times New Roman" w:hAnsi="Times New Roman" w:cs="Times New Roman"/>
          <w:bCs/>
          <w:color w:val="000000"/>
          <w:sz w:val="24"/>
          <w:szCs w:val="24"/>
          <w:bdr w:val="none" w:sz="0" w:space="0" w:color="auto" w:frame="1"/>
          <w:lang w:eastAsia="tr-TR"/>
        </w:rPr>
        <w:t xml:space="preserve">çalışmaları </w:t>
      </w:r>
      <w:r w:rsidRPr="000E3296">
        <w:rPr>
          <w:rFonts w:ascii="Times New Roman" w:eastAsia="Times New Roman" w:hAnsi="Times New Roman" w:cs="Times New Roman"/>
          <w:bCs/>
          <w:color w:val="000000"/>
          <w:sz w:val="24"/>
          <w:szCs w:val="24"/>
          <w:bdr w:val="none" w:sz="0" w:space="0" w:color="auto" w:frame="1"/>
          <w:lang w:eastAsia="tr-TR"/>
        </w:rPr>
        <w:t xml:space="preserve">yapılabilir. </w:t>
      </w:r>
      <w:r w:rsidR="00147F97" w:rsidRPr="000E3296">
        <w:rPr>
          <w:rFonts w:ascii="Times New Roman" w:eastAsia="Times New Roman" w:hAnsi="Times New Roman" w:cs="Times New Roman"/>
          <w:bCs/>
          <w:color w:val="000000"/>
          <w:sz w:val="24"/>
          <w:szCs w:val="24"/>
          <w:bdr w:val="none" w:sz="0" w:space="0" w:color="auto" w:frame="1"/>
          <w:lang w:eastAsia="tr-TR"/>
        </w:rPr>
        <w:t xml:space="preserve">Yurt içi </w:t>
      </w:r>
      <w:r w:rsidR="00147F97" w:rsidRPr="000E3296">
        <w:rPr>
          <w:rFonts w:ascii="Times New Roman" w:eastAsia="Times New Roman" w:hAnsi="Times New Roman" w:cs="Times New Roman"/>
          <w:bCs/>
          <w:color w:val="000000"/>
          <w:sz w:val="24"/>
          <w:szCs w:val="24"/>
          <w:bdr w:val="none" w:sz="0" w:space="0" w:color="auto" w:frame="1"/>
          <w:lang w:eastAsia="tr-TR"/>
        </w:rPr>
        <w:lastRenderedPageBreak/>
        <w:t xml:space="preserve">araştırmalar incelendiğinde etkili okul öncesi dönem öğretmenin özelliklerine ilişkin daha </w:t>
      </w:r>
      <w:r w:rsidR="00CB6E0C">
        <w:rPr>
          <w:rFonts w:ascii="Times New Roman" w:eastAsia="Times New Roman" w:hAnsi="Times New Roman" w:cs="Times New Roman"/>
          <w:bCs/>
          <w:color w:val="000000"/>
          <w:sz w:val="24"/>
          <w:szCs w:val="24"/>
          <w:bdr w:val="none" w:sz="0" w:space="0" w:color="auto" w:frame="1"/>
          <w:lang w:eastAsia="tr-TR"/>
        </w:rPr>
        <w:t>fazla sayıda</w:t>
      </w:r>
      <w:r w:rsidR="00147F97" w:rsidRPr="000E3296">
        <w:rPr>
          <w:rFonts w:ascii="Times New Roman" w:eastAsia="Times New Roman" w:hAnsi="Times New Roman" w:cs="Times New Roman"/>
          <w:bCs/>
          <w:color w:val="000000"/>
          <w:sz w:val="24"/>
          <w:szCs w:val="24"/>
          <w:bdr w:val="none" w:sz="0" w:space="0" w:color="auto" w:frame="1"/>
          <w:lang w:eastAsia="tr-TR"/>
        </w:rPr>
        <w:t xml:space="preserve"> araştırmaya ve kanıt</w:t>
      </w:r>
      <w:r w:rsidR="00CB6E0C">
        <w:rPr>
          <w:rFonts w:ascii="Times New Roman" w:eastAsia="Times New Roman" w:hAnsi="Times New Roman" w:cs="Times New Roman"/>
          <w:bCs/>
          <w:color w:val="000000"/>
          <w:sz w:val="24"/>
          <w:szCs w:val="24"/>
          <w:bdr w:val="none" w:sz="0" w:space="0" w:color="auto" w:frame="1"/>
          <w:lang w:eastAsia="tr-TR"/>
        </w:rPr>
        <w:t>lara dayalı</w:t>
      </w:r>
      <w:r w:rsidR="00147F97" w:rsidRPr="000E3296">
        <w:rPr>
          <w:rFonts w:ascii="Times New Roman" w:eastAsia="Times New Roman" w:hAnsi="Times New Roman" w:cs="Times New Roman"/>
          <w:bCs/>
          <w:color w:val="000000"/>
          <w:sz w:val="24"/>
          <w:szCs w:val="24"/>
          <w:bdr w:val="none" w:sz="0" w:space="0" w:color="auto" w:frame="1"/>
          <w:lang w:eastAsia="tr-TR"/>
        </w:rPr>
        <w:t xml:space="preserve"> </w:t>
      </w:r>
      <w:r w:rsidR="006B3482">
        <w:rPr>
          <w:rFonts w:ascii="Times New Roman" w:eastAsia="Times New Roman" w:hAnsi="Times New Roman" w:cs="Times New Roman"/>
          <w:bCs/>
          <w:color w:val="000000"/>
          <w:sz w:val="24"/>
          <w:szCs w:val="24"/>
          <w:bdr w:val="none" w:sz="0" w:space="0" w:color="auto" w:frame="1"/>
          <w:lang w:eastAsia="tr-TR"/>
        </w:rPr>
        <w:t>bulgu</w:t>
      </w:r>
      <w:r w:rsidR="00CB6E0C">
        <w:rPr>
          <w:rFonts w:ascii="Times New Roman" w:eastAsia="Times New Roman" w:hAnsi="Times New Roman" w:cs="Times New Roman"/>
          <w:bCs/>
          <w:color w:val="000000"/>
          <w:sz w:val="24"/>
          <w:szCs w:val="24"/>
          <w:bdr w:val="none" w:sz="0" w:space="0" w:color="auto" w:frame="1"/>
          <w:lang w:eastAsia="tr-TR"/>
        </w:rPr>
        <w:t>l</w:t>
      </w:r>
      <w:r w:rsidR="00AB3047">
        <w:rPr>
          <w:rFonts w:ascii="Times New Roman" w:eastAsia="Times New Roman" w:hAnsi="Times New Roman" w:cs="Times New Roman"/>
          <w:bCs/>
          <w:color w:val="000000"/>
          <w:sz w:val="24"/>
          <w:szCs w:val="24"/>
          <w:bdr w:val="none" w:sz="0" w:space="0" w:color="auto" w:frame="1"/>
          <w:lang w:eastAsia="tr-TR"/>
        </w:rPr>
        <w:t>ara</w:t>
      </w:r>
      <w:r w:rsidR="00147F97" w:rsidRPr="000E3296">
        <w:rPr>
          <w:rFonts w:ascii="Times New Roman" w:eastAsia="Times New Roman" w:hAnsi="Times New Roman" w:cs="Times New Roman"/>
          <w:bCs/>
          <w:color w:val="000000"/>
          <w:sz w:val="24"/>
          <w:szCs w:val="24"/>
          <w:bdr w:val="none" w:sz="0" w:space="0" w:color="auto" w:frame="1"/>
          <w:lang w:eastAsia="tr-TR"/>
        </w:rPr>
        <w:t xml:space="preserve"> ihtiyaç olduğu görülmüştür.</w:t>
      </w:r>
    </w:p>
    <w:p w:rsidR="00F01594" w:rsidRPr="00945DEF" w:rsidRDefault="00F01594" w:rsidP="007C3771">
      <w:pPr>
        <w:shd w:val="clear" w:color="auto" w:fill="FFFFFF"/>
        <w:spacing w:after="0" w:line="360" w:lineRule="auto"/>
        <w:contextualSpacing/>
        <w:jc w:val="center"/>
        <w:textAlignment w:val="baseline"/>
        <w:rPr>
          <w:rFonts w:ascii="Times New Roman" w:hAnsi="Times New Roman" w:cs="Times New Roman"/>
          <w:b/>
          <w:sz w:val="24"/>
          <w:szCs w:val="24"/>
        </w:rPr>
      </w:pPr>
      <w:r w:rsidRPr="00945DEF">
        <w:rPr>
          <w:rFonts w:ascii="Times New Roman" w:hAnsi="Times New Roman" w:cs="Times New Roman"/>
          <w:b/>
          <w:sz w:val="24"/>
          <w:szCs w:val="24"/>
        </w:rPr>
        <w:t>Makalenin Bilimdeki Konumu</w:t>
      </w:r>
    </w:p>
    <w:p w:rsidR="00C84424" w:rsidRPr="00945DEF" w:rsidRDefault="00C84424" w:rsidP="007C3771">
      <w:pPr>
        <w:spacing w:after="0" w:line="360" w:lineRule="auto"/>
        <w:ind w:firstLine="708"/>
        <w:rPr>
          <w:rFonts w:ascii="Times New Roman" w:eastAsia="Times New Roman" w:hAnsi="Times New Roman" w:cs="Times New Roman"/>
          <w:bCs/>
          <w:color w:val="000000"/>
          <w:sz w:val="24"/>
          <w:szCs w:val="24"/>
          <w:bdr w:val="none" w:sz="0" w:space="0" w:color="auto" w:frame="1"/>
          <w:lang w:eastAsia="tr-TR"/>
        </w:rPr>
      </w:pPr>
      <w:r w:rsidRPr="00945DEF">
        <w:rPr>
          <w:rFonts w:ascii="Times New Roman" w:eastAsia="Times New Roman" w:hAnsi="Times New Roman" w:cs="Times New Roman"/>
          <w:bCs/>
          <w:color w:val="000000"/>
          <w:sz w:val="24"/>
          <w:szCs w:val="24"/>
          <w:bdr w:val="none" w:sz="0" w:space="0" w:color="auto" w:frame="1"/>
          <w:lang w:eastAsia="tr-TR"/>
        </w:rPr>
        <w:t>Temel Eğitim/ Okul Öncesi Eğitimi</w:t>
      </w:r>
    </w:p>
    <w:p w:rsidR="00F01594" w:rsidRPr="00945DEF" w:rsidRDefault="00F01594" w:rsidP="007C3771">
      <w:pPr>
        <w:shd w:val="clear" w:color="auto" w:fill="FFFFFF"/>
        <w:spacing w:after="0" w:line="360" w:lineRule="auto"/>
        <w:contextualSpacing/>
        <w:jc w:val="center"/>
        <w:textAlignment w:val="baseline"/>
        <w:rPr>
          <w:rFonts w:ascii="Times New Roman" w:eastAsia="Times New Roman" w:hAnsi="Times New Roman" w:cs="Times New Roman"/>
          <w:b/>
          <w:bCs/>
          <w:color w:val="000000"/>
          <w:sz w:val="24"/>
          <w:szCs w:val="24"/>
          <w:bdr w:val="none" w:sz="0" w:space="0" w:color="auto" w:frame="1"/>
          <w:lang w:eastAsia="tr-TR"/>
        </w:rPr>
      </w:pPr>
      <w:r w:rsidRPr="00945DEF">
        <w:rPr>
          <w:rFonts w:ascii="Times New Roman" w:hAnsi="Times New Roman" w:cs="Times New Roman"/>
          <w:b/>
          <w:sz w:val="24"/>
          <w:szCs w:val="24"/>
        </w:rPr>
        <w:t>Makalenin Bilimdeki Özgünlüğü</w:t>
      </w:r>
    </w:p>
    <w:p w:rsidR="00893A13" w:rsidRPr="00945DEF" w:rsidRDefault="0056150B" w:rsidP="003E18BE">
      <w:pPr>
        <w:spacing w:after="0" w:line="360" w:lineRule="auto"/>
        <w:ind w:firstLine="708"/>
        <w:jc w:val="both"/>
        <w:rPr>
          <w:rFonts w:ascii="Times New Roman" w:eastAsia="Times New Roman" w:hAnsi="Times New Roman" w:cs="Times New Roman"/>
          <w:bCs/>
          <w:color w:val="000000"/>
          <w:sz w:val="24"/>
          <w:szCs w:val="24"/>
          <w:bdr w:val="none" w:sz="0" w:space="0" w:color="auto" w:frame="1"/>
          <w:lang w:eastAsia="tr-TR"/>
        </w:rPr>
      </w:pPr>
      <w:bookmarkStart w:id="4" w:name="_Hlk531555210"/>
      <w:r w:rsidRPr="00945DEF">
        <w:rPr>
          <w:rFonts w:ascii="Times New Roman" w:eastAsia="Times New Roman" w:hAnsi="Times New Roman" w:cs="Times New Roman"/>
          <w:bCs/>
          <w:color w:val="000000"/>
          <w:sz w:val="24"/>
          <w:szCs w:val="24"/>
          <w:bdr w:val="none" w:sz="0" w:space="0" w:color="auto" w:frame="1"/>
          <w:lang w:eastAsia="tr-TR"/>
        </w:rPr>
        <w:t>Alan yazında öğretmen etkililiği ve etkili öğretmen özelliklerinin mercek altına alındığı çalışmalar incelendiğinde</w:t>
      </w:r>
      <w:r w:rsidR="008136B7" w:rsidRPr="00945DEF">
        <w:rPr>
          <w:rFonts w:ascii="Times New Roman" w:eastAsia="Times New Roman" w:hAnsi="Times New Roman" w:cs="Times New Roman"/>
          <w:bCs/>
          <w:color w:val="000000"/>
          <w:sz w:val="24"/>
          <w:szCs w:val="24"/>
          <w:bdr w:val="none" w:sz="0" w:space="0" w:color="auto" w:frame="1"/>
          <w:lang w:eastAsia="tr-TR"/>
        </w:rPr>
        <w:t xml:space="preserve">, </w:t>
      </w:r>
      <w:r w:rsidRPr="00945DEF">
        <w:rPr>
          <w:rFonts w:ascii="Times New Roman" w:eastAsia="Times New Roman" w:hAnsi="Times New Roman" w:cs="Times New Roman"/>
          <w:bCs/>
          <w:color w:val="000000"/>
          <w:sz w:val="24"/>
          <w:szCs w:val="24"/>
          <w:bdr w:val="none" w:sz="0" w:space="0" w:color="auto" w:frame="1"/>
          <w:lang w:eastAsia="tr-TR"/>
        </w:rPr>
        <w:t xml:space="preserve">araştırmaların yaygın olarak etkili öğretmenlerin mesleki özelliklerine odaklandıkları görülmektedir. </w:t>
      </w:r>
      <w:r w:rsidR="00F6577C" w:rsidRPr="00945DEF">
        <w:rPr>
          <w:rFonts w:ascii="Times New Roman" w:eastAsia="Times New Roman" w:hAnsi="Times New Roman" w:cs="Times New Roman"/>
          <w:bCs/>
          <w:color w:val="000000"/>
          <w:sz w:val="24"/>
          <w:szCs w:val="24"/>
          <w:bdr w:val="none" w:sz="0" w:space="0" w:color="auto" w:frame="1"/>
          <w:lang w:eastAsia="tr-TR"/>
        </w:rPr>
        <w:t xml:space="preserve">Etkili okul öncesi öğretmenlerinin </w:t>
      </w:r>
      <w:r w:rsidR="00074AA0" w:rsidRPr="00945DEF">
        <w:rPr>
          <w:rFonts w:ascii="Times New Roman" w:eastAsia="Times New Roman" w:hAnsi="Times New Roman" w:cs="Times New Roman"/>
          <w:bCs/>
          <w:color w:val="000000"/>
          <w:sz w:val="24"/>
          <w:szCs w:val="24"/>
          <w:bdr w:val="none" w:sz="0" w:space="0" w:color="auto" w:frame="1"/>
          <w:lang w:eastAsia="tr-TR"/>
        </w:rPr>
        <w:t xml:space="preserve">kişisel </w:t>
      </w:r>
      <w:r w:rsidR="00F6577C" w:rsidRPr="00945DEF">
        <w:rPr>
          <w:rFonts w:ascii="Times New Roman" w:eastAsia="Times New Roman" w:hAnsi="Times New Roman" w:cs="Times New Roman"/>
          <w:bCs/>
          <w:color w:val="000000"/>
          <w:sz w:val="24"/>
          <w:szCs w:val="24"/>
          <w:bdr w:val="none" w:sz="0" w:space="0" w:color="auto" w:frame="1"/>
          <w:lang w:eastAsia="tr-TR"/>
        </w:rPr>
        <w:t>özelliklerine ilişkin</w:t>
      </w:r>
      <w:r w:rsidR="00C93042" w:rsidRPr="00945DEF">
        <w:rPr>
          <w:rFonts w:ascii="Times New Roman" w:eastAsia="Times New Roman" w:hAnsi="Times New Roman" w:cs="Times New Roman"/>
          <w:bCs/>
          <w:color w:val="000000"/>
          <w:sz w:val="24"/>
          <w:szCs w:val="24"/>
          <w:bdr w:val="none" w:sz="0" w:space="0" w:color="auto" w:frame="1"/>
          <w:lang w:eastAsia="tr-TR"/>
        </w:rPr>
        <w:t xml:space="preserve"> ise</w:t>
      </w:r>
      <w:r w:rsidR="00F6577C" w:rsidRPr="00945DEF">
        <w:rPr>
          <w:rFonts w:ascii="Times New Roman" w:eastAsia="Times New Roman" w:hAnsi="Times New Roman" w:cs="Times New Roman"/>
          <w:bCs/>
          <w:color w:val="000000"/>
          <w:sz w:val="24"/>
          <w:szCs w:val="24"/>
          <w:bdr w:val="none" w:sz="0" w:space="0" w:color="auto" w:frame="1"/>
          <w:lang w:eastAsia="tr-TR"/>
        </w:rPr>
        <w:t xml:space="preserve"> </w:t>
      </w:r>
      <w:r w:rsidR="00F6577C" w:rsidRPr="00945DEF">
        <w:rPr>
          <w:rFonts w:ascii="Times New Roman" w:hAnsi="Times New Roman" w:cs="Times New Roman"/>
          <w:sz w:val="24"/>
          <w:szCs w:val="24"/>
        </w:rPr>
        <w:t>yeterli</w:t>
      </w:r>
      <w:r w:rsidR="00F6577C" w:rsidRPr="00945DEF">
        <w:rPr>
          <w:rFonts w:ascii="Times New Roman" w:eastAsia="Times New Roman" w:hAnsi="Times New Roman" w:cs="Times New Roman"/>
          <w:bCs/>
          <w:color w:val="000000"/>
          <w:sz w:val="24"/>
          <w:szCs w:val="24"/>
          <w:bdr w:val="none" w:sz="0" w:space="0" w:color="auto" w:frame="1"/>
          <w:lang w:eastAsia="tr-TR"/>
        </w:rPr>
        <w:t xml:space="preserve"> çalışmanın </w:t>
      </w:r>
      <w:r w:rsidR="00742937" w:rsidRPr="00945DEF">
        <w:rPr>
          <w:rFonts w:ascii="Times New Roman" w:eastAsia="Times New Roman" w:hAnsi="Times New Roman" w:cs="Times New Roman"/>
          <w:bCs/>
          <w:color w:val="000000"/>
          <w:sz w:val="24"/>
          <w:szCs w:val="24"/>
          <w:bdr w:val="none" w:sz="0" w:space="0" w:color="auto" w:frame="1"/>
          <w:lang w:eastAsia="tr-TR"/>
        </w:rPr>
        <w:t>olmadığı</w:t>
      </w:r>
      <w:r w:rsidR="00F6577C" w:rsidRPr="00945DEF">
        <w:rPr>
          <w:rFonts w:ascii="Times New Roman" w:eastAsia="Times New Roman" w:hAnsi="Times New Roman" w:cs="Times New Roman"/>
          <w:bCs/>
          <w:color w:val="000000"/>
          <w:sz w:val="24"/>
          <w:szCs w:val="24"/>
          <w:bdr w:val="none" w:sz="0" w:space="0" w:color="auto" w:frame="1"/>
          <w:lang w:eastAsia="tr-TR"/>
        </w:rPr>
        <w:t xml:space="preserve"> tespit edilmiştir. </w:t>
      </w:r>
      <w:r w:rsidR="00F57431" w:rsidRPr="00945DEF">
        <w:rPr>
          <w:rFonts w:ascii="Times New Roman" w:eastAsia="Times New Roman" w:hAnsi="Times New Roman" w:cs="Times New Roman"/>
          <w:bCs/>
          <w:color w:val="000000"/>
          <w:sz w:val="24"/>
          <w:szCs w:val="24"/>
          <w:bdr w:val="none" w:sz="0" w:space="0" w:color="auto" w:frame="1"/>
          <w:lang w:eastAsia="tr-TR"/>
        </w:rPr>
        <w:t>Bu nedenle</w:t>
      </w:r>
      <w:r w:rsidR="00F56F76" w:rsidRPr="00945DEF">
        <w:rPr>
          <w:rFonts w:ascii="Times New Roman" w:eastAsia="Times New Roman" w:hAnsi="Times New Roman" w:cs="Times New Roman"/>
          <w:bCs/>
          <w:color w:val="000000"/>
          <w:sz w:val="24"/>
          <w:szCs w:val="24"/>
          <w:bdr w:val="none" w:sz="0" w:space="0" w:color="auto" w:frame="1"/>
          <w:lang w:eastAsia="tr-TR"/>
        </w:rPr>
        <w:t xml:space="preserve">, </w:t>
      </w:r>
      <w:r w:rsidR="00893A13" w:rsidRPr="00945DEF">
        <w:rPr>
          <w:rFonts w:ascii="Times New Roman" w:eastAsia="Times New Roman" w:hAnsi="Times New Roman" w:cs="Times New Roman"/>
          <w:bCs/>
          <w:color w:val="000000"/>
          <w:sz w:val="24"/>
          <w:szCs w:val="24"/>
          <w:bdr w:val="none" w:sz="0" w:space="0" w:color="auto" w:frame="1"/>
          <w:lang w:eastAsia="tr-TR"/>
        </w:rPr>
        <w:t>etkili okul öncesi öğretmenlerinin 12 kişisel özelliği</w:t>
      </w:r>
      <w:r w:rsidR="00F57431" w:rsidRPr="00945DEF">
        <w:rPr>
          <w:rFonts w:ascii="Times New Roman" w:eastAsia="Times New Roman" w:hAnsi="Times New Roman" w:cs="Times New Roman"/>
          <w:bCs/>
          <w:color w:val="000000"/>
          <w:sz w:val="24"/>
          <w:szCs w:val="24"/>
          <w:bdr w:val="none" w:sz="0" w:space="0" w:color="auto" w:frame="1"/>
          <w:lang w:eastAsia="tr-TR"/>
        </w:rPr>
        <w:t xml:space="preserve"> tüm boyutlarıyla incelemeye alınmıştır. </w:t>
      </w:r>
      <w:r w:rsidR="002263E5" w:rsidRPr="00945DEF">
        <w:rPr>
          <w:rFonts w:ascii="Times New Roman" w:eastAsia="Times New Roman" w:hAnsi="Times New Roman" w:cs="Times New Roman"/>
          <w:bCs/>
          <w:color w:val="000000"/>
          <w:sz w:val="24"/>
          <w:szCs w:val="24"/>
          <w:bdr w:val="none" w:sz="0" w:space="0" w:color="auto" w:frame="1"/>
          <w:lang w:eastAsia="tr-TR"/>
        </w:rPr>
        <w:t xml:space="preserve">Öğretmen özellikleri çok </w:t>
      </w:r>
      <w:r w:rsidR="00742779" w:rsidRPr="00945DEF">
        <w:rPr>
          <w:rFonts w:ascii="Times New Roman" w:eastAsia="Times New Roman" w:hAnsi="Times New Roman" w:cs="Times New Roman"/>
          <w:bCs/>
          <w:color w:val="000000"/>
          <w:sz w:val="24"/>
          <w:szCs w:val="24"/>
          <w:bdr w:val="none" w:sz="0" w:space="0" w:color="auto" w:frame="1"/>
          <w:lang w:eastAsia="tr-TR"/>
        </w:rPr>
        <w:t>parçalı bir yapıya sahip olması nedeniyle</w:t>
      </w:r>
      <w:r w:rsidR="002263E5" w:rsidRPr="00945DEF">
        <w:rPr>
          <w:rFonts w:ascii="Times New Roman" w:eastAsia="Times New Roman" w:hAnsi="Times New Roman" w:cs="Times New Roman"/>
          <w:bCs/>
          <w:color w:val="000000"/>
          <w:sz w:val="24"/>
          <w:szCs w:val="24"/>
          <w:bdr w:val="none" w:sz="0" w:space="0" w:color="auto" w:frame="1"/>
          <w:lang w:eastAsia="tr-TR"/>
        </w:rPr>
        <w:t xml:space="preserve">, </w:t>
      </w:r>
      <w:r w:rsidR="00E357DE" w:rsidRPr="00945DEF">
        <w:rPr>
          <w:rFonts w:ascii="Times New Roman" w:eastAsia="Times New Roman" w:hAnsi="Times New Roman" w:cs="Times New Roman"/>
          <w:bCs/>
          <w:color w:val="000000"/>
          <w:sz w:val="24"/>
          <w:szCs w:val="24"/>
          <w:bdr w:val="none" w:sz="0" w:space="0" w:color="auto" w:frame="1"/>
          <w:lang w:eastAsia="tr-TR"/>
        </w:rPr>
        <w:t xml:space="preserve">öğretmenlerin </w:t>
      </w:r>
      <w:r w:rsidR="00CA2DA1" w:rsidRPr="00945DEF">
        <w:rPr>
          <w:rFonts w:ascii="Times New Roman" w:eastAsia="Times New Roman" w:hAnsi="Times New Roman" w:cs="Times New Roman"/>
          <w:bCs/>
          <w:color w:val="000000"/>
          <w:sz w:val="24"/>
          <w:szCs w:val="24"/>
          <w:bdr w:val="none" w:sz="0" w:space="0" w:color="auto" w:frame="1"/>
          <w:lang w:eastAsia="tr-TR"/>
        </w:rPr>
        <w:t xml:space="preserve">bu özellikleri sergileme düzeyleri </w:t>
      </w:r>
      <w:r w:rsidR="002263E5" w:rsidRPr="00945DEF">
        <w:rPr>
          <w:rFonts w:ascii="Times New Roman" w:eastAsia="Times New Roman" w:hAnsi="Times New Roman" w:cs="Times New Roman"/>
          <w:bCs/>
          <w:color w:val="000000"/>
          <w:sz w:val="24"/>
          <w:szCs w:val="24"/>
          <w:bdr w:val="none" w:sz="0" w:space="0" w:color="auto" w:frame="1"/>
          <w:lang w:eastAsia="tr-TR"/>
        </w:rPr>
        <w:t xml:space="preserve">karmaşık ve anlaşılması kolay olmayan yapıların analiz edilmesinde </w:t>
      </w:r>
      <w:r w:rsidR="00630698" w:rsidRPr="00945DEF">
        <w:rPr>
          <w:rFonts w:ascii="Times New Roman" w:eastAsia="Times New Roman" w:hAnsi="Times New Roman" w:cs="Times New Roman"/>
          <w:bCs/>
          <w:color w:val="000000"/>
          <w:sz w:val="24"/>
          <w:szCs w:val="24"/>
          <w:bdr w:val="none" w:sz="0" w:space="0" w:color="auto" w:frame="1"/>
          <w:lang w:eastAsia="tr-TR"/>
        </w:rPr>
        <w:t xml:space="preserve">sistemli ve </w:t>
      </w:r>
      <w:r w:rsidR="007018DB" w:rsidRPr="00945DEF">
        <w:rPr>
          <w:rFonts w:ascii="Times New Roman" w:eastAsia="Times New Roman" w:hAnsi="Times New Roman" w:cs="Times New Roman"/>
          <w:bCs/>
          <w:color w:val="000000"/>
          <w:sz w:val="24"/>
          <w:szCs w:val="24"/>
          <w:bdr w:val="none" w:sz="0" w:space="0" w:color="auto" w:frame="1"/>
          <w:lang w:eastAsia="tr-TR"/>
        </w:rPr>
        <w:t>metodolojik</w:t>
      </w:r>
      <w:r w:rsidR="00630698" w:rsidRPr="00945DEF">
        <w:rPr>
          <w:rFonts w:ascii="Times New Roman" w:eastAsia="Times New Roman" w:hAnsi="Times New Roman" w:cs="Times New Roman"/>
          <w:bCs/>
          <w:color w:val="000000"/>
          <w:sz w:val="24"/>
          <w:szCs w:val="24"/>
          <w:bdr w:val="none" w:sz="0" w:space="0" w:color="auto" w:frame="1"/>
          <w:lang w:eastAsia="tr-TR"/>
        </w:rPr>
        <w:t xml:space="preserve"> bir yol sunan kısa hikayelerin kullanımı ile ortaya koyulmuştur. </w:t>
      </w:r>
    </w:p>
    <w:bookmarkEnd w:id="4"/>
    <w:p w:rsidR="003F1503" w:rsidRDefault="003F1503" w:rsidP="000F35CE">
      <w:pPr>
        <w:spacing w:after="0" w:line="360" w:lineRule="auto"/>
        <w:ind w:left="567" w:hanging="567"/>
        <w:jc w:val="center"/>
        <w:rPr>
          <w:rFonts w:ascii="Times New Roman" w:eastAsia="Calibri" w:hAnsi="Times New Roman" w:cs="Times New Roman"/>
          <w:b/>
          <w:sz w:val="24"/>
          <w:szCs w:val="24"/>
        </w:rPr>
      </w:pPr>
    </w:p>
    <w:p w:rsidR="000F35CE" w:rsidRPr="00945DEF" w:rsidRDefault="000F35CE" w:rsidP="000F35CE">
      <w:pPr>
        <w:spacing w:after="0" w:line="360" w:lineRule="auto"/>
        <w:ind w:left="567" w:hanging="567"/>
        <w:jc w:val="center"/>
        <w:rPr>
          <w:rFonts w:ascii="Times New Roman" w:eastAsia="Calibri" w:hAnsi="Times New Roman" w:cs="Times New Roman"/>
          <w:b/>
          <w:sz w:val="24"/>
          <w:szCs w:val="24"/>
        </w:rPr>
      </w:pPr>
      <w:r w:rsidRPr="00945DEF">
        <w:rPr>
          <w:rFonts w:ascii="Times New Roman" w:eastAsia="Calibri" w:hAnsi="Times New Roman" w:cs="Times New Roman"/>
          <w:b/>
          <w:sz w:val="24"/>
          <w:szCs w:val="24"/>
        </w:rPr>
        <w:t>Kaynaklar</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Aktan Kerem, E., </w:t>
      </w:r>
      <w:r w:rsidR="00A70524">
        <w:rPr>
          <w:rFonts w:ascii="Times New Roman" w:hAnsi="Times New Roman" w:cs="Times New Roman"/>
          <w:sz w:val="24"/>
          <w:szCs w:val="24"/>
        </w:rPr>
        <w:t>&amp;</w:t>
      </w:r>
      <w:r w:rsidRPr="00945DEF">
        <w:rPr>
          <w:rFonts w:ascii="Times New Roman" w:hAnsi="Times New Roman" w:cs="Times New Roman"/>
          <w:sz w:val="24"/>
          <w:szCs w:val="24"/>
        </w:rPr>
        <w:t xml:space="preserve"> Cömert, D. (2006) Siirt ilinde okul öncesi eğitim sorunlarının tespitine yönelik öğretmen görüşlerinin incelenmesi. </w:t>
      </w:r>
      <w:r w:rsidRPr="00945DEF">
        <w:rPr>
          <w:rFonts w:ascii="Times New Roman" w:hAnsi="Times New Roman" w:cs="Times New Roman"/>
          <w:i/>
          <w:sz w:val="24"/>
          <w:szCs w:val="24"/>
        </w:rPr>
        <w:t>Milli Eğitim Dergisi, 34</w:t>
      </w:r>
      <w:r w:rsidRPr="00945DEF">
        <w:rPr>
          <w:rFonts w:ascii="Times New Roman" w:hAnsi="Times New Roman" w:cs="Times New Roman"/>
          <w:sz w:val="24"/>
          <w:szCs w:val="24"/>
        </w:rPr>
        <w:t>(170), 1-16.</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Angelides, P., &amp; Gibbs, P. (2006). Supporting the continued professional development of teachers through the use of vignettes. </w:t>
      </w:r>
      <w:r w:rsidRPr="00945DEF">
        <w:rPr>
          <w:rFonts w:ascii="Times New Roman" w:hAnsi="Times New Roman" w:cs="Times New Roman"/>
          <w:i/>
          <w:sz w:val="24"/>
          <w:szCs w:val="24"/>
        </w:rPr>
        <w:t>Teacher Education Quarterly, 33</w:t>
      </w:r>
      <w:r w:rsidRPr="00945DEF">
        <w:rPr>
          <w:rFonts w:ascii="Times New Roman" w:hAnsi="Times New Roman" w:cs="Times New Roman"/>
          <w:sz w:val="24"/>
          <w:szCs w:val="24"/>
        </w:rPr>
        <w:t>(4), 111-121.</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Ay, Ş., </w:t>
      </w:r>
      <w:r w:rsidR="00A70524">
        <w:rPr>
          <w:rFonts w:ascii="Times New Roman" w:hAnsi="Times New Roman" w:cs="Times New Roman"/>
          <w:sz w:val="24"/>
          <w:szCs w:val="24"/>
        </w:rPr>
        <w:t>&amp;</w:t>
      </w:r>
      <w:r w:rsidRPr="00945DEF">
        <w:rPr>
          <w:rFonts w:ascii="Times New Roman" w:hAnsi="Times New Roman" w:cs="Times New Roman"/>
          <w:sz w:val="24"/>
          <w:szCs w:val="24"/>
        </w:rPr>
        <w:t xml:space="preserve"> Yurdabakan, İ. (2015). Öğretmen adaylarına göre etkili öğretmen özellikleri ve bu özellikler açısından öz-yeterlik algıları. </w:t>
      </w:r>
      <w:r w:rsidRPr="00945DEF">
        <w:rPr>
          <w:rFonts w:ascii="Times New Roman" w:hAnsi="Times New Roman" w:cs="Times New Roman"/>
          <w:i/>
          <w:sz w:val="24"/>
          <w:szCs w:val="24"/>
        </w:rPr>
        <w:t>Mehmet Akif Ersoy Üniversitesi Eğitim Fakültesi Dergisi, 1</w:t>
      </w:r>
      <w:r w:rsidRPr="00945DEF">
        <w:rPr>
          <w:rFonts w:ascii="Times New Roman" w:hAnsi="Times New Roman" w:cs="Times New Roman"/>
          <w:sz w:val="24"/>
          <w:szCs w:val="24"/>
        </w:rPr>
        <w:t>(33), 148-166.</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Bağ, C., </w:t>
      </w:r>
      <w:r w:rsidR="00A70524">
        <w:rPr>
          <w:rFonts w:ascii="Times New Roman" w:hAnsi="Times New Roman" w:cs="Times New Roman"/>
          <w:sz w:val="24"/>
          <w:szCs w:val="24"/>
        </w:rPr>
        <w:t>&amp;</w:t>
      </w:r>
      <w:r w:rsidR="00EF215F" w:rsidRPr="00945DEF">
        <w:rPr>
          <w:rFonts w:ascii="Times New Roman" w:hAnsi="Times New Roman" w:cs="Times New Roman"/>
          <w:sz w:val="24"/>
          <w:szCs w:val="24"/>
        </w:rPr>
        <w:t xml:space="preserve"> </w:t>
      </w:r>
      <w:r w:rsidR="00CD20A3" w:rsidRPr="00945DEF">
        <w:rPr>
          <w:rFonts w:ascii="Times New Roman" w:hAnsi="Times New Roman" w:cs="Times New Roman"/>
          <w:sz w:val="24"/>
          <w:szCs w:val="24"/>
        </w:rPr>
        <w:t>Ay</w:t>
      </w:r>
      <w:r w:rsidR="00841730">
        <w:rPr>
          <w:rFonts w:ascii="Times New Roman" w:hAnsi="Times New Roman" w:cs="Times New Roman"/>
          <w:sz w:val="24"/>
          <w:szCs w:val="24"/>
        </w:rPr>
        <w:t xml:space="preserve"> </w:t>
      </w:r>
      <w:r w:rsidRPr="00945DEF">
        <w:rPr>
          <w:rFonts w:ascii="Times New Roman" w:hAnsi="Times New Roman" w:cs="Times New Roman"/>
          <w:sz w:val="24"/>
          <w:szCs w:val="24"/>
        </w:rPr>
        <w:t>Çeviker, Ş. (2017). Okul öncesi öğretmenlerinin öğretmen yeterlikleri ve hizmet içi eğitim ihtiyaçları. </w:t>
      </w:r>
      <w:r w:rsidRPr="00945DEF">
        <w:rPr>
          <w:rFonts w:ascii="Times New Roman" w:hAnsi="Times New Roman" w:cs="Times New Roman"/>
          <w:i/>
          <w:sz w:val="24"/>
          <w:szCs w:val="24"/>
        </w:rPr>
        <w:t>Abant İzzet Baysal Üniversitesi Sosyal Bilimler Enstitüsü Dergisi, 17</w:t>
      </w:r>
      <w:r w:rsidRPr="00945DEF">
        <w:rPr>
          <w:rFonts w:ascii="Times New Roman" w:hAnsi="Times New Roman" w:cs="Times New Roman"/>
          <w:sz w:val="24"/>
          <w:szCs w:val="24"/>
        </w:rPr>
        <w:t>(1), 289-312.</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Baum, A. C., &amp; King, M. A. (2006). Creating a climate of self-awareness in early childhood teacher preparation programs. </w:t>
      </w:r>
      <w:r w:rsidRPr="00945DEF">
        <w:rPr>
          <w:rFonts w:ascii="Times New Roman" w:hAnsi="Times New Roman" w:cs="Times New Roman"/>
          <w:i/>
          <w:sz w:val="24"/>
          <w:szCs w:val="24"/>
        </w:rPr>
        <w:t>Early Childhood Education Journal, 33</w:t>
      </w:r>
      <w:r w:rsidRPr="00945DEF">
        <w:rPr>
          <w:rFonts w:ascii="Times New Roman" w:hAnsi="Times New Roman" w:cs="Times New Roman"/>
          <w:sz w:val="24"/>
          <w:szCs w:val="24"/>
        </w:rPr>
        <w:t>(4), 217-222. https://doi.org/10.1007/s10643-005-0050-2.</w:t>
      </w:r>
    </w:p>
    <w:p w:rsidR="00133B4C" w:rsidRPr="00945DEF" w:rsidRDefault="00133B4C" w:rsidP="00133B4C">
      <w:pPr>
        <w:spacing w:after="0" w:line="360" w:lineRule="auto"/>
        <w:ind w:left="567" w:hanging="567"/>
        <w:jc w:val="both"/>
        <w:rPr>
          <w:rFonts w:ascii="Times New Roman" w:hAnsi="Times New Roman" w:cs="Times New Roman"/>
          <w:b/>
          <w:bCs/>
          <w:color w:val="000000"/>
          <w:sz w:val="24"/>
          <w:szCs w:val="24"/>
        </w:rPr>
      </w:pPr>
      <w:r w:rsidRPr="00945DEF">
        <w:rPr>
          <w:rFonts w:ascii="Times New Roman" w:hAnsi="Times New Roman" w:cs="Times New Roman"/>
          <w:iCs/>
          <w:color w:val="000000"/>
          <w:sz w:val="24"/>
          <w:szCs w:val="24"/>
          <w:shd w:val="clear" w:color="auto" w:fill="FFFFFF"/>
        </w:rPr>
        <w:t xml:space="preserve">Bean-Mellinger B. (2018). </w:t>
      </w:r>
      <w:r w:rsidRPr="004C7A29">
        <w:rPr>
          <w:rFonts w:ascii="Times New Roman" w:hAnsi="Times New Roman" w:cs="Times New Roman"/>
          <w:i/>
          <w:color w:val="000000"/>
          <w:sz w:val="24"/>
          <w:szCs w:val="24"/>
        </w:rPr>
        <w:t xml:space="preserve">Qualities of a good teacher in early childhood </w:t>
      </w:r>
      <w:r w:rsidRPr="004C7A29">
        <w:rPr>
          <w:rFonts w:ascii="Times New Roman" w:hAnsi="Times New Roman" w:cs="Times New Roman"/>
          <w:i/>
          <w:sz w:val="24"/>
          <w:szCs w:val="24"/>
        </w:rPr>
        <w:t>development</w:t>
      </w:r>
      <w:r w:rsidRPr="00945D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Erişim Tarihi: </w:t>
      </w:r>
      <w:r w:rsidRPr="00945DEF">
        <w:rPr>
          <w:rFonts w:ascii="Times New Roman" w:hAnsi="Times New Roman" w:cs="Times New Roman"/>
          <w:color w:val="000000"/>
          <w:sz w:val="24"/>
          <w:szCs w:val="24"/>
        </w:rPr>
        <w:t>28.11.2018</w:t>
      </w:r>
      <w:r>
        <w:rPr>
          <w:rFonts w:ascii="Times New Roman" w:hAnsi="Times New Roman" w:cs="Times New Roman"/>
          <w:color w:val="000000"/>
          <w:sz w:val="24"/>
          <w:szCs w:val="24"/>
        </w:rPr>
        <w:t xml:space="preserve">, </w:t>
      </w:r>
      <w:r w:rsidRPr="00945DEF">
        <w:rPr>
          <w:rFonts w:ascii="Times New Roman" w:hAnsi="Times New Roman" w:cs="Times New Roman"/>
          <w:color w:val="000000"/>
          <w:sz w:val="24"/>
          <w:szCs w:val="24"/>
        </w:rPr>
        <w:t>https://work.chron.com/qualities-good-teacher-early-childhood-development-8694.html.</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Boulton, M. J., Hardcastle, K., Down, J., Fowles, J., &amp; Simmonds, J. A. (2014). A comparison of preservice teachers’ responses to cyber versus traditional bullying scenarios: </w:t>
      </w:r>
      <w:r w:rsidRPr="00945DEF">
        <w:rPr>
          <w:rFonts w:ascii="Times New Roman" w:hAnsi="Times New Roman" w:cs="Times New Roman"/>
          <w:sz w:val="24"/>
          <w:szCs w:val="24"/>
        </w:rPr>
        <w:lastRenderedPageBreak/>
        <w:t>Similarities and differences and implications for practice. </w:t>
      </w:r>
      <w:r w:rsidRPr="00945DEF">
        <w:rPr>
          <w:rFonts w:ascii="Times New Roman" w:hAnsi="Times New Roman" w:cs="Times New Roman"/>
          <w:i/>
          <w:sz w:val="24"/>
          <w:szCs w:val="24"/>
        </w:rPr>
        <w:t>Journal of Teacher Education, 65</w:t>
      </w:r>
      <w:r w:rsidRPr="00945DEF">
        <w:rPr>
          <w:rFonts w:ascii="Times New Roman" w:hAnsi="Times New Roman" w:cs="Times New Roman"/>
          <w:sz w:val="24"/>
          <w:szCs w:val="24"/>
        </w:rPr>
        <w:t xml:space="preserve">(2), 145-155. </w:t>
      </w:r>
      <w:hyperlink r:id="rId9" w:history="1">
        <w:r w:rsidRPr="00945DEF">
          <w:rPr>
            <w:rFonts w:ascii="Times New Roman" w:hAnsi="Times New Roman" w:cs="Times New Roman"/>
            <w:sz w:val="24"/>
            <w:szCs w:val="24"/>
          </w:rPr>
          <w:t>https://doi.org/10.1177/0022487113511496</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Bozkuş, K., </w:t>
      </w:r>
      <w:r w:rsidR="00A70524">
        <w:rPr>
          <w:rFonts w:ascii="Times New Roman" w:hAnsi="Times New Roman" w:cs="Times New Roman"/>
          <w:sz w:val="24"/>
          <w:szCs w:val="24"/>
        </w:rPr>
        <w:t>&amp;</w:t>
      </w:r>
      <w:r w:rsidRPr="00945DEF">
        <w:rPr>
          <w:rFonts w:ascii="Times New Roman" w:hAnsi="Times New Roman" w:cs="Times New Roman"/>
          <w:sz w:val="24"/>
          <w:szCs w:val="24"/>
        </w:rPr>
        <w:t xml:space="preserve"> Taştan, M. (2016). Teacher opinions about qualities of effective teaching. </w:t>
      </w:r>
      <w:r w:rsidRPr="00945DEF">
        <w:rPr>
          <w:rFonts w:ascii="Times New Roman" w:hAnsi="Times New Roman" w:cs="Times New Roman"/>
          <w:i/>
          <w:sz w:val="24"/>
          <w:szCs w:val="24"/>
        </w:rPr>
        <w:t>Pegem Journal of Education and Instruction, 6</w:t>
      </w:r>
      <w:r w:rsidRPr="00945DEF">
        <w:rPr>
          <w:rFonts w:ascii="Times New Roman" w:hAnsi="Times New Roman" w:cs="Times New Roman"/>
          <w:sz w:val="24"/>
          <w:szCs w:val="24"/>
        </w:rPr>
        <w:t xml:space="preserve">(4), 469-490. </w:t>
      </w:r>
    </w:p>
    <w:p w:rsidR="00821B6E" w:rsidRPr="00945DEF" w:rsidRDefault="00821B6E" w:rsidP="00821B6E">
      <w:pPr>
        <w:spacing w:after="0" w:line="360" w:lineRule="auto"/>
        <w:ind w:left="567"/>
        <w:jc w:val="both"/>
        <w:rPr>
          <w:rFonts w:ascii="Times New Roman" w:hAnsi="Times New Roman" w:cs="Times New Roman"/>
          <w:sz w:val="24"/>
          <w:szCs w:val="24"/>
        </w:rPr>
      </w:pPr>
      <w:r w:rsidRPr="00945DEF">
        <w:rPr>
          <w:rFonts w:ascii="Times New Roman" w:hAnsi="Times New Roman" w:cs="Times New Roman"/>
          <w:sz w:val="24"/>
          <w:szCs w:val="24"/>
        </w:rPr>
        <w:t>http://dx.doi.org/10.14527/pegegog.2016.023.</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Breault, R. A. (2013). “She Was Great, but...": Examining preservice recollections of favorite and most effective teachers. </w:t>
      </w:r>
      <w:r w:rsidRPr="00945DEF">
        <w:rPr>
          <w:rFonts w:ascii="Times New Roman" w:hAnsi="Times New Roman" w:cs="Times New Roman"/>
          <w:i/>
          <w:sz w:val="24"/>
          <w:szCs w:val="24"/>
        </w:rPr>
        <w:t>Professional Educator, 37</w:t>
      </w:r>
      <w:r w:rsidRPr="00945DEF">
        <w:rPr>
          <w:rFonts w:ascii="Times New Roman" w:hAnsi="Times New Roman" w:cs="Times New Roman"/>
          <w:sz w:val="24"/>
          <w:szCs w:val="24"/>
        </w:rPr>
        <w:t>(1), n1.</w:t>
      </w:r>
    </w:p>
    <w:p w:rsidR="00821B6E" w:rsidRPr="00945DEF" w:rsidRDefault="00821B6E" w:rsidP="00821B6E">
      <w:pPr>
        <w:spacing w:after="0" w:line="360" w:lineRule="auto"/>
        <w:ind w:left="567" w:hanging="567"/>
        <w:jc w:val="both"/>
        <w:rPr>
          <w:rFonts w:ascii="Times New Roman" w:eastAsia="Calibri" w:hAnsi="Times New Roman" w:cs="Times New Roman"/>
          <w:sz w:val="24"/>
          <w:szCs w:val="24"/>
        </w:rPr>
      </w:pPr>
      <w:r w:rsidRPr="00945DEF">
        <w:rPr>
          <w:rFonts w:ascii="Times New Roman" w:eastAsia="Calibri" w:hAnsi="Times New Roman" w:cs="Times New Roman"/>
          <w:sz w:val="24"/>
          <w:szCs w:val="24"/>
        </w:rPr>
        <w:t>Bryant, J., Comisky, P. W., Crane, J. S., &amp; Zillmann, D. (1980). Relationship between college teachers' use of humor in the classroom and students' evaluations of their teachers</w:t>
      </w:r>
      <w:r w:rsidRPr="00945DEF">
        <w:rPr>
          <w:rFonts w:ascii="Times New Roman" w:eastAsia="Calibri" w:hAnsi="Times New Roman" w:cs="Times New Roman"/>
          <w:i/>
          <w:sz w:val="24"/>
          <w:szCs w:val="24"/>
        </w:rPr>
        <w:t>. Journal of educational psychology, 72</w:t>
      </w:r>
      <w:r w:rsidRPr="00945DEF">
        <w:rPr>
          <w:rFonts w:ascii="Times New Roman" w:eastAsia="Calibri" w:hAnsi="Times New Roman" w:cs="Times New Roman"/>
          <w:sz w:val="24"/>
          <w:szCs w:val="24"/>
        </w:rPr>
        <w:t xml:space="preserve">(4), 511-519. </w:t>
      </w:r>
      <w:hyperlink r:id="rId10" w:history="1">
        <w:r w:rsidRPr="00945DEF">
          <w:rPr>
            <w:rFonts w:ascii="Times New Roman" w:hAnsi="Times New Roman" w:cs="Times New Roman"/>
            <w:sz w:val="24"/>
            <w:szCs w:val="24"/>
          </w:rPr>
          <w:t>http://dx.doi.org/10.1037/0022-0663.72.4.511</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eastAsia="Calibri" w:hAnsi="Times New Roman" w:cs="Times New Roman"/>
          <w:sz w:val="24"/>
          <w:szCs w:val="24"/>
        </w:rPr>
      </w:pPr>
      <w:r w:rsidRPr="00945DEF">
        <w:rPr>
          <w:rFonts w:ascii="Times New Roman" w:eastAsia="Calibri" w:hAnsi="Times New Roman" w:cs="Times New Roman"/>
          <w:sz w:val="24"/>
          <w:szCs w:val="24"/>
        </w:rPr>
        <w:t xml:space="preserve">Burden, P. R. (1980). </w:t>
      </w:r>
      <w:r w:rsidRPr="00945DEF">
        <w:rPr>
          <w:rFonts w:ascii="Times New Roman" w:eastAsia="Calibri" w:hAnsi="Times New Roman" w:cs="Times New Roman"/>
          <w:i/>
          <w:sz w:val="24"/>
          <w:szCs w:val="24"/>
        </w:rPr>
        <w:t>Teachers ‘perceptions of the characteristics and influences on their personal and professional development</w:t>
      </w:r>
      <w:r w:rsidRPr="00945DEF">
        <w:rPr>
          <w:rFonts w:ascii="Times New Roman" w:eastAsia="Calibri" w:hAnsi="Times New Roman" w:cs="Times New Roman"/>
          <w:sz w:val="24"/>
          <w:szCs w:val="24"/>
        </w:rPr>
        <w:t>. Manhattan, KS: Author. (ERIC Document Reproduction Service No. ED 198087).</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Büte, M., </w:t>
      </w:r>
      <w:r w:rsidR="00A70524">
        <w:rPr>
          <w:rFonts w:ascii="Times New Roman" w:hAnsi="Times New Roman" w:cs="Times New Roman"/>
          <w:sz w:val="24"/>
          <w:szCs w:val="24"/>
        </w:rPr>
        <w:t>&amp;</w:t>
      </w:r>
      <w:r w:rsidRPr="00945DEF">
        <w:rPr>
          <w:rFonts w:ascii="Times New Roman" w:hAnsi="Times New Roman" w:cs="Times New Roman"/>
          <w:sz w:val="24"/>
          <w:szCs w:val="24"/>
        </w:rPr>
        <w:t xml:space="preserve"> Balcı, A. F. (2010). Bağımsız anaokulu yöneticilerinin bakış açısından okul yönetimi süreçlerinin işleyişi ve sorunlar. </w:t>
      </w:r>
      <w:r w:rsidRPr="00945DEF">
        <w:rPr>
          <w:rFonts w:ascii="Times New Roman" w:hAnsi="Times New Roman" w:cs="Times New Roman"/>
          <w:i/>
          <w:sz w:val="24"/>
          <w:szCs w:val="24"/>
        </w:rPr>
        <w:t>Kuram ve Uygulamada Eğitim Yönetimi Dergisi, 16</w:t>
      </w:r>
      <w:r w:rsidRPr="00945DEF">
        <w:rPr>
          <w:rFonts w:ascii="Times New Roman" w:hAnsi="Times New Roman" w:cs="Times New Roman"/>
          <w:sz w:val="24"/>
          <w:szCs w:val="24"/>
        </w:rPr>
        <w:t>(4), 485-511.</w:t>
      </w:r>
    </w:p>
    <w:p w:rsidR="00821B6E" w:rsidRPr="00945DEF" w:rsidRDefault="00821B6E" w:rsidP="00821B6E">
      <w:pPr>
        <w:spacing w:after="0" w:line="360" w:lineRule="auto"/>
        <w:ind w:left="567" w:hanging="567"/>
        <w:jc w:val="both"/>
        <w:rPr>
          <w:rFonts w:ascii="Times New Roman" w:eastAsia="Calibri" w:hAnsi="Times New Roman" w:cs="Times New Roman"/>
          <w:sz w:val="24"/>
          <w:szCs w:val="24"/>
        </w:rPr>
      </w:pPr>
      <w:r w:rsidRPr="00945DEF">
        <w:rPr>
          <w:rFonts w:ascii="Times New Roman" w:eastAsia="Calibri" w:hAnsi="Times New Roman" w:cs="Times New Roman"/>
          <w:sz w:val="24"/>
          <w:szCs w:val="24"/>
        </w:rPr>
        <w:t xml:space="preserve">Büyüköztürk, Ş., Kılıç Çakmak, E., Akgün, Ö.E., Karadeniz, Ş., </w:t>
      </w:r>
      <w:r w:rsidR="00A70524">
        <w:rPr>
          <w:rFonts w:ascii="Times New Roman" w:hAnsi="Times New Roman" w:cs="Times New Roman"/>
          <w:sz w:val="24"/>
          <w:szCs w:val="24"/>
        </w:rPr>
        <w:t xml:space="preserve">&amp; </w:t>
      </w:r>
      <w:r w:rsidRPr="00945DEF">
        <w:rPr>
          <w:rFonts w:ascii="Times New Roman" w:eastAsia="Calibri" w:hAnsi="Times New Roman" w:cs="Times New Roman"/>
          <w:sz w:val="24"/>
          <w:szCs w:val="24"/>
        </w:rPr>
        <w:t xml:space="preserve">Demirel, F. (2013). </w:t>
      </w:r>
      <w:r w:rsidRPr="00945DEF">
        <w:rPr>
          <w:rFonts w:ascii="Times New Roman" w:eastAsia="Calibri" w:hAnsi="Times New Roman" w:cs="Times New Roman"/>
          <w:i/>
          <w:sz w:val="24"/>
          <w:szCs w:val="24"/>
        </w:rPr>
        <w:t>Eğitimde Bilimsel Araştırma Yöntemleri</w:t>
      </w:r>
      <w:r w:rsidRPr="00945DEF">
        <w:rPr>
          <w:rFonts w:ascii="Times New Roman" w:eastAsia="Calibri" w:hAnsi="Times New Roman" w:cs="Times New Roman"/>
          <w:sz w:val="24"/>
          <w:szCs w:val="24"/>
        </w:rPr>
        <w:t xml:space="preserve"> (25. baskı). Ankara: Pegem Akademi.</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Can, N. (2004). Öğretmenlerin geliştirilmesi ve etkili öğretmen davranışları. </w:t>
      </w:r>
      <w:r w:rsidRPr="00945DEF">
        <w:rPr>
          <w:rFonts w:ascii="Times New Roman" w:hAnsi="Times New Roman" w:cs="Times New Roman"/>
          <w:i/>
          <w:sz w:val="24"/>
          <w:szCs w:val="24"/>
        </w:rPr>
        <w:t>Erciyes Üniversitesi Sosyal Bilimler Enstitüsü Dergisi, 16</w:t>
      </w:r>
      <w:r w:rsidRPr="00945DEF">
        <w:rPr>
          <w:rFonts w:ascii="Times New Roman" w:hAnsi="Times New Roman" w:cs="Times New Roman"/>
          <w:sz w:val="24"/>
          <w:szCs w:val="24"/>
        </w:rPr>
        <w:t>(1), 103-119.</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Cartwright, S. (1999). What makes good early childhood teachers?. </w:t>
      </w:r>
      <w:r w:rsidRPr="00945DEF">
        <w:rPr>
          <w:rFonts w:ascii="Times New Roman" w:hAnsi="Times New Roman" w:cs="Times New Roman"/>
          <w:i/>
          <w:sz w:val="24"/>
          <w:szCs w:val="24"/>
        </w:rPr>
        <w:t>Young Children, 54</w:t>
      </w:r>
      <w:r w:rsidRPr="00945DEF">
        <w:rPr>
          <w:rFonts w:ascii="Times New Roman" w:hAnsi="Times New Roman" w:cs="Times New Roman"/>
          <w:sz w:val="24"/>
          <w:szCs w:val="24"/>
        </w:rPr>
        <w:t>(4), 4-7.</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Check, J. F. (1986). Positive traits of the effective teacher--negative traits of the ineffective one. </w:t>
      </w:r>
      <w:r w:rsidRPr="00945DEF">
        <w:rPr>
          <w:rFonts w:ascii="Times New Roman" w:hAnsi="Times New Roman" w:cs="Times New Roman"/>
          <w:i/>
          <w:sz w:val="24"/>
          <w:szCs w:val="24"/>
        </w:rPr>
        <w:t>Education, 106</w:t>
      </w:r>
      <w:r w:rsidRPr="00945DEF">
        <w:rPr>
          <w:rFonts w:ascii="Times New Roman" w:hAnsi="Times New Roman" w:cs="Times New Roman"/>
          <w:sz w:val="24"/>
          <w:szCs w:val="24"/>
        </w:rPr>
        <w:t>(3), 326-333.</w:t>
      </w:r>
    </w:p>
    <w:p w:rsidR="00821B6E"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Chingos, M. M., &amp; Peterson, P. E. (2011). It's easier to pick a good teacher than to train one: Familiar and new results on the correlates of teacher effectiveness. </w:t>
      </w:r>
      <w:r w:rsidRPr="00945DEF">
        <w:rPr>
          <w:rFonts w:ascii="Times New Roman" w:hAnsi="Times New Roman" w:cs="Times New Roman"/>
          <w:i/>
          <w:sz w:val="24"/>
          <w:szCs w:val="24"/>
        </w:rPr>
        <w:t>Economics of Education Review, 30</w:t>
      </w:r>
      <w:r w:rsidRPr="00945DEF">
        <w:rPr>
          <w:rFonts w:ascii="Times New Roman" w:hAnsi="Times New Roman" w:cs="Times New Roman"/>
          <w:sz w:val="24"/>
          <w:szCs w:val="24"/>
        </w:rPr>
        <w:t xml:space="preserve">(3), 449-465. </w:t>
      </w:r>
      <w:hyperlink r:id="rId11" w:tgtFrame="_blank" w:tooltip="Persistent link using digital object identifier" w:history="1">
        <w:r w:rsidRPr="00945DEF">
          <w:rPr>
            <w:rFonts w:ascii="Times New Roman" w:hAnsi="Times New Roman" w:cs="Times New Roman"/>
            <w:sz w:val="24"/>
            <w:szCs w:val="24"/>
          </w:rPr>
          <w:t>https://doi.org/10.1016/j.econedurev.2010.12.010</w:t>
        </w:r>
      </w:hyperlink>
      <w:r w:rsidRPr="00945DEF">
        <w:rPr>
          <w:rFonts w:ascii="Times New Roman" w:hAnsi="Times New Roman" w:cs="Times New Roman"/>
          <w:sz w:val="24"/>
          <w:szCs w:val="24"/>
        </w:rPr>
        <w:t>.</w:t>
      </w:r>
    </w:p>
    <w:p w:rsidR="009A5CAC" w:rsidRPr="00FC2784" w:rsidRDefault="009A5CAC" w:rsidP="009A5CAC">
      <w:pPr>
        <w:spacing w:after="0" w:line="360" w:lineRule="auto"/>
        <w:ind w:left="567" w:hanging="567"/>
        <w:jc w:val="both"/>
        <w:rPr>
          <w:rFonts w:ascii="Times New Roman" w:hAnsi="Times New Roman" w:cs="Times New Roman"/>
          <w:sz w:val="24"/>
          <w:szCs w:val="24"/>
        </w:rPr>
      </w:pPr>
      <w:r w:rsidRPr="00FC2784">
        <w:rPr>
          <w:rFonts w:ascii="Times New Roman" w:hAnsi="Times New Roman" w:cs="Times New Roman"/>
          <w:sz w:val="24"/>
          <w:szCs w:val="24"/>
        </w:rPr>
        <w:t>Christensen, L.</w:t>
      </w:r>
      <w:r w:rsidR="00D64E6D">
        <w:rPr>
          <w:rFonts w:ascii="Times New Roman" w:hAnsi="Times New Roman" w:cs="Times New Roman"/>
          <w:sz w:val="24"/>
          <w:szCs w:val="24"/>
        </w:rPr>
        <w:t xml:space="preserve"> </w:t>
      </w:r>
      <w:r w:rsidRPr="00FC2784">
        <w:rPr>
          <w:rFonts w:ascii="Times New Roman" w:hAnsi="Times New Roman" w:cs="Times New Roman"/>
          <w:sz w:val="24"/>
          <w:szCs w:val="24"/>
        </w:rPr>
        <w:t xml:space="preserve">B., Johnson, R.B., </w:t>
      </w:r>
      <w:r w:rsidR="00A70524">
        <w:rPr>
          <w:rFonts w:ascii="Times New Roman" w:hAnsi="Times New Roman" w:cs="Times New Roman"/>
          <w:sz w:val="24"/>
          <w:szCs w:val="24"/>
        </w:rPr>
        <w:t>&amp;</w:t>
      </w:r>
      <w:r w:rsidRPr="00FC2784">
        <w:rPr>
          <w:rFonts w:ascii="Times New Roman" w:hAnsi="Times New Roman" w:cs="Times New Roman"/>
          <w:sz w:val="24"/>
          <w:szCs w:val="24"/>
        </w:rPr>
        <w:t xml:space="preserve"> Turner, L.A. (2015). </w:t>
      </w:r>
      <w:r w:rsidRPr="00FC2784">
        <w:rPr>
          <w:rFonts w:ascii="Times New Roman" w:hAnsi="Times New Roman" w:cs="Times New Roman"/>
          <w:i/>
          <w:sz w:val="24"/>
          <w:szCs w:val="24"/>
        </w:rPr>
        <w:t>Araştırma yöntemleri: Desen ve analiz</w:t>
      </w:r>
      <w:r w:rsidRPr="00FC2784">
        <w:rPr>
          <w:rFonts w:ascii="Times New Roman" w:hAnsi="Times New Roman" w:cs="Times New Roman"/>
          <w:sz w:val="24"/>
          <w:szCs w:val="24"/>
        </w:rPr>
        <w:t xml:space="preserve"> (A. Aypay, çev. ed.). Ankara: Anı Yayıncılık.</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Colker, L. J. (2008). Twelve characteristics of effective early childhood teachers. </w:t>
      </w:r>
      <w:r w:rsidRPr="00945DEF">
        <w:rPr>
          <w:rFonts w:ascii="Times New Roman" w:hAnsi="Times New Roman" w:cs="Times New Roman"/>
          <w:i/>
          <w:sz w:val="24"/>
          <w:szCs w:val="24"/>
        </w:rPr>
        <w:t>YC Young Children, 63</w:t>
      </w:r>
      <w:r w:rsidRPr="00945DEF">
        <w:rPr>
          <w:rFonts w:ascii="Times New Roman" w:hAnsi="Times New Roman" w:cs="Times New Roman"/>
          <w:sz w:val="24"/>
          <w:szCs w:val="24"/>
        </w:rPr>
        <w:t>(2), 68-73.</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lastRenderedPageBreak/>
        <w:t>Çakmak, M.</w:t>
      </w:r>
      <w:r w:rsidR="00A70524">
        <w:rPr>
          <w:rFonts w:ascii="Times New Roman" w:hAnsi="Times New Roman" w:cs="Times New Roman"/>
          <w:sz w:val="24"/>
          <w:szCs w:val="24"/>
        </w:rPr>
        <w:t>, &amp;</w:t>
      </w:r>
      <w:r w:rsidRPr="00945DEF">
        <w:rPr>
          <w:rFonts w:ascii="Times New Roman" w:hAnsi="Times New Roman" w:cs="Times New Roman"/>
          <w:sz w:val="24"/>
          <w:szCs w:val="24"/>
        </w:rPr>
        <w:t xml:space="preserve"> Gündüz, M. (2018). Pre-service ELT teachers' perceptions of characteristics of effective teachers. </w:t>
      </w:r>
      <w:r w:rsidRPr="00945DEF">
        <w:rPr>
          <w:rFonts w:ascii="Times New Roman" w:hAnsi="Times New Roman" w:cs="Times New Roman"/>
          <w:i/>
          <w:sz w:val="24"/>
          <w:szCs w:val="24"/>
        </w:rPr>
        <w:t>Gazi University Journal of Gazi Educational Faculty (GUJGEF), 38</w:t>
      </w:r>
      <w:r w:rsidRPr="00945DEF">
        <w:rPr>
          <w:rFonts w:ascii="Times New Roman" w:hAnsi="Times New Roman" w:cs="Times New Roman"/>
          <w:sz w:val="24"/>
          <w:szCs w:val="24"/>
        </w:rPr>
        <w:t>(1), 359-383.</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Doğan, B</w:t>
      </w:r>
      <w:r w:rsidR="00030E00">
        <w:rPr>
          <w:rFonts w:ascii="Times New Roman" w:hAnsi="Times New Roman" w:cs="Times New Roman"/>
          <w:sz w:val="24"/>
          <w:szCs w:val="24"/>
        </w:rPr>
        <w:t>.</w:t>
      </w:r>
      <w:r w:rsidR="00A70524">
        <w:rPr>
          <w:rFonts w:ascii="Times New Roman" w:hAnsi="Times New Roman" w:cs="Times New Roman"/>
          <w:sz w:val="24"/>
          <w:szCs w:val="24"/>
        </w:rPr>
        <w:t>,</w:t>
      </w:r>
      <w:r w:rsidRPr="00945DEF">
        <w:rPr>
          <w:rFonts w:ascii="Times New Roman" w:hAnsi="Times New Roman" w:cs="Times New Roman"/>
          <w:sz w:val="24"/>
          <w:szCs w:val="24"/>
        </w:rPr>
        <w:t xml:space="preserve"> </w:t>
      </w:r>
      <w:r w:rsidR="00A70524">
        <w:rPr>
          <w:rFonts w:ascii="Times New Roman" w:hAnsi="Times New Roman" w:cs="Times New Roman"/>
          <w:sz w:val="24"/>
          <w:szCs w:val="24"/>
        </w:rPr>
        <w:t>&amp;</w:t>
      </w:r>
      <w:r w:rsidRPr="00945DEF">
        <w:rPr>
          <w:rFonts w:ascii="Times New Roman" w:hAnsi="Times New Roman" w:cs="Times New Roman"/>
          <w:sz w:val="24"/>
          <w:szCs w:val="24"/>
        </w:rPr>
        <w:t xml:space="preserve"> Tatık, R. Ş. (2014). Okul öncesi öğretmenlerinin hizmet içi eğitim ihtiyaçlarının belirlenmesi. </w:t>
      </w:r>
      <w:r w:rsidRPr="00945DEF">
        <w:rPr>
          <w:rFonts w:ascii="Times New Roman" w:hAnsi="Times New Roman" w:cs="Times New Roman"/>
          <w:i/>
          <w:sz w:val="24"/>
          <w:szCs w:val="24"/>
        </w:rPr>
        <w:t>International Journal of Social Science</w:t>
      </w:r>
      <w:r w:rsidRPr="00945DEF">
        <w:rPr>
          <w:rFonts w:ascii="Times New Roman" w:hAnsi="Times New Roman" w:cs="Times New Roman"/>
          <w:sz w:val="24"/>
          <w:szCs w:val="24"/>
        </w:rPr>
        <w:t>, (27), 521-539.</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Dinçer, A., Göksu, A., Takkaç, A., &amp; Yazıcı, M. (2013). Common characteristics of an effective english language teacher. </w:t>
      </w:r>
      <w:r w:rsidRPr="00945DEF">
        <w:rPr>
          <w:rFonts w:ascii="Times New Roman" w:hAnsi="Times New Roman" w:cs="Times New Roman"/>
          <w:i/>
          <w:sz w:val="24"/>
          <w:szCs w:val="24"/>
        </w:rPr>
        <w:t>Online Submission, 4</w:t>
      </w:r>
      <w:r w:rsidRPr="00945DEF">
        <w:rPr>
          <w:rFonts w:ascii="Times New Roman" w:hAnsi="Times New Roman" w:cs="Times New Roman"/>
          <w:sz w:val="24"/>
          <w:szCs w:val="24"/>
        </w:rPr>
        <w:t>(3), 1-8.</w:t>
      </w:r>
    </w:p>
    <w:p w:rsidR="00821B6E" w:rsidRPr="00945DEF" w:rsidRDefault="00821B6E" w:rsidP="002C6E9B">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Duckworth, A. L., Quinn, P. D., &amp; Seligman, M. E. (2009). Positive predictors of teacher effectiveness. </w:t>
      </w:r>
      <w:r w:rsidRPr="00945DEF">
        <w:rPr>
          <w:rFonts w:ascii="Times New Roman" w:hAnsi="Times New Roman" w:cs="Times New Roman"/>
          <w:i/>
          <w:sz w:val="24"/>
          <w:szCs w:val="24"/>
        </w:rPr>
        <w:t>The Journal of Positive Psychology, 4</w:t>
      </w:r>
      <w:r w:rsidRPr="00945DEF">
        <w:rPr>
          <w:rFonts w:ascii="Times New Roman" w:hAnsi="Times New Roman" w:cs="Times New Roman"/>
          <w:sz w:val="24"/>
          <w:szCs w:val="24"/>
        </w:rPr>
        <w:t xml:space="preserve">(6), 540-547. </w:t>
      </w:r>
      <w:hyperlink r:id="rId12" w:history="1">
        <w:r w:rsidRPr="00945DEF">
          <w:rPr>
            <w:rFonts w:ascii="Times New Roman" w:hAnsi="Times New Roman" w:cs="Times New Roman"/>
            <w:sz w:val="24"/>
            <w:szCs w:val="24"/>
          </w:rPr>
          <w:t>https://doi.org/10.1080/17439760903157232</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Dunn, R., Beaudry, J. S., &amp; Klavas, A. (2002). Survey of research on learning styles. </w:t>
      </w:r>
      <w:r w:rsidRPr="00945DEF">
        <w:rPr>
          <w:rFonts w:ascii="Times New Roman" w:hAnsi="Times New Roman" w:cs="Times New Roman"/>
          <w:i/>
          <w:sz w:val="24"/>
          <w:szCs w:val="24"/>
        </w:rPr>
        <w:t>California Journal of Science Education, 2</w:t>
      </w:r>
      <w:r w:rsidRPr="00945DEF">
        <w:rPr>
          <w:rFonts w:ascii="Times New Roman" w:hAnsi="Times New Roman" w:cs="Times New Roman"/>
          <w:sz w:val="24"/>
          <w:szCs w:val="24"/>
        </w:rPr>
        <w:t>(2), 75-98.</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Egyed, C. J., &amp; Short, R. J. (2006). Teacher self-efficacy, burnout, experience and decision to refer a disruptive student. </w:t>
      </w:r>
      <w:r w:rsidRPr="00945DEF">
        <w:rPr>
          <w:rFonts w:ascii="Times New Roman" w:hAnsi="Times New Roman" w:cs="Times New Roman"/>
          <w:i/>
          <w:sz w:val="24"/>
          <w:szCs w:val="24"/>
        </w:rPr>
        <w:t>School Psychology International, 27</w:t>
      </w:r>
      <w:r w:rsidRPr="00945DEF">
        <w:rPr>
          <w:rFonts w:ascii="Times New Roman" w:hAnsi="Times New Roman" w:cs="Times New Roman"/>
          <w:sz w:val="24"/>
          <w:szCs w:val="24"/>
        </w:rPr>
        <w:t xml:space="preserve">(4), 462-474. </w:t>
      </w:r>
      <w:hyperlink r:id="rId13" w:history="1">
        <w:r w:rsidRPr="00945DEF">
          <w:rPr>
            <w:rFonts w:ascii="Times New Roman" w:hAnsi="Times New Roman" w:cs="Times New Roman"/>
            <w:sz w:val="24"/>
            <w:szCs w:val="24"/>
          </w:rPr>
          <w:t>https://doi.org/10.1177/0143034306070432</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Ellett, C. D., &amp; Teddlie, C. (2003). Teacher evaluation, teacher effectiveness and school effectiveness: Perspectives from the USA. </w:t>
      </w:r>
      <w:r w:rsidRPr="00945DEF">
        <w:rPr>
          <w:rFonts w:ascii="Times New Roman" w:hAnsi="Times New Roman" w:cs="Times New Roman"/>
          <w:i/>
          <w:sz w:val="24"/>
          <w:szCs w:val="24"/>
        </w:rPr>
        <w:t>Journal of Personnel Evaluation in Education, 17</w:t>
      </w:r>
      <w:r w:rsidRPr="00945DEF">
        <w:rPr>
          <w:rFonts w:ascii="Times New Roman" w:hAnsi="Times New Roman" w:cs="Times New Roman"/>
          <w:sz w:val="24"/>
          <w:szCs w:val="24"/>
        </w:rPr>
        <w:t>(1), 101-128.</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Erdiller, Z. B., &amp; Mcmullen, M. B. (2003). Turkish teachers' beliefs about developmentally appropriate practices in early childhood education. </w:t>
      </w:r>
      <w:r w:rsidRPr="00945DEF">
        <w:rPr>
          <w:rFonts w:ascii="Times New Roman" w:hAnsi="Times New Roman" w:cs="Times New Roman"/>
          <w:i/>
          <w:sz w:val="24"/>
          <w:szCs w:val="24"/>
        </w:rPr>
        <w:t>Hacettepe Üniversitesi Eğitim Fakültesi Dergisi, 25</w:t>
      </w:r>
      <w:r w:rsidRPr="00945DEF">
        <w:rPr>
          <w:rFonts w:ascii="Times New Roman" w:hAnsi="Times New Roman" w:cs="Times New Roman"/>
          <w:sz w:val="24"/>
          <w:szCs w:val="24"/>
        </w:rPr>
        <w:t>(25), 84-93.</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Evans, S. C., Roberts, M. C., Keeley, J. W., Blossom, J. B., Amaro, C. M.,</w:t>
      </w:r>
      <w:r w:rsidR="00B669D7">
        <w:rPr>
          <w:rFonts w:ascii="Times New Roman" w:hAnsi="Times New Roman" w:cs="Times New Roman"/>
          <w:sz w:val="24"/>
          <w:szCs w:val="24"/>
        </w:rPr>
        <w:t xml:space="preserve"> </w:t>
      </w:r>
      <w:r w:rsidR="00C8030A" w:rsidRPr="00945DEF">
        <w:rPr>
          <w:rFonts w:ascii="Times New Roman" w:hAnsi="Times New Roman" w:cs="Times New Roman"/>
          <w:sz w:val="24"/>
          <w:szCs w:val="24"/>
        </w:rPr>
        <w:t>Garcia, A. M.</w:t>
      </w:r>
      <w:r w:rsidR="00C8030A">
        <w:rPr>
          <w:rFonts w:ascii="Times New Roman" w:hAnsi="Times New Roman" w:cs="Times New Roman"/>
          <w:sz w:val="24"/>
          <w:szCs w:val="24"/>
        </w:rPr>
        <w:t xml:space="preserve">, </w:t>
      </w:r>
      <w:r w:rsidR="00B669D7" w:rsidRPr="00B669D7">
        <w:rPr>
          <w:rFonts w:ascii="Times New Roman" w:hAnsi="Times New Roman" w:cs="Times New Roman"/>
          <w:sz w:val="24"/>
          <w:szCs w:val="24"/>
        </w:rPr>
        <w:t>Stough,</w:t>
      </w:r>
      <w:r w:rsidR="00C8030A">
        <w:rPr>
          <w:rFonts w:ascii="Times New Roman" w:hAnsi="Times New Roman" w:cs="Times New Roman"/>
          <w:sz w:val="24"/>
          <w:szCs w:val="24"/>
        </w:rPr>
        <w:t xml:space="preserve"> C.</w:t>
      </w:r>
      <w:r w:rsidR="007028F5">
        <w:rPr>
          <w:rFonts w:ascii="Times New Roman" w:hAnsi="Times New Roman" w:cs="Times New Roman"/>
          <w:sz w:val="24"/>
          <w:szCs w:val="24"/>
        </w:rPr>
        <w:t xml:space="preserve"> </w:t>
      </w:r>
      <w:r w:rsidR="00C8030A">
        <w:rPr>
          <w:rFonts w:ascii="Times New Roman" w:hAnsi="Times New Roman" w:cs="Times New Roman"/>
          <w:sz w:val="24"/>
          <w:szCs w:val="24"/>
        </w:rPr>
        <w:t>O.,</w:t>
      </w:r>
      <w:r w:rsidR="00B669D7" w:rsidRPr="00B669D7">
        <w:rPr>
          <w:rFonts w:ascii="Times New Roman" w:hAnsi="Times New Roman" w:cs="Times New Roman"/>
          <w:sz w:val="24"/>
          <w:szCs w:val="24"/>
        </w:rPr>
        <w:t xml:space="preserve"> Canter, </w:t>
      </w:r>
      <w:r w:rsidR="00C8030A">
        <w:rPr>
          <w:rFonts w:ascii="Times New Roman" w:hAnsi="Times New Roman" w:cs="Times New Roman"/>
          <w:sz w:val="24"/>
          <w:szCs w:val="24"/>
        </w:rPr>
        <w:t>K.</w:t>
      </w:r>
      <w:r w:rsidR="007028F5">
        <w:rPr>
          <w:rFonts w:ascii="Times New Roman" w:hAnsi="Times New Roman" w:cs="Times New Roman"/>
          <w:sz w:val="24"/>
          <w:szCs w:val="24"/>
        </w:rPr>
        <w:t xml:space="preserve"> </w:t>
      </w:r>
      <w:r w:rsidR="00C8030A">
        <w:rPr>
          <w:rFonts w:ascii="Times New Roman" w:hAnsi="Times New Roman" w:cs="Times New Roman"/>
          <w:sz w:val="24"/>
          <w:szCs w:val="24"/>
        </w:rPr>
        <w:t xml:space="preserve">S., </w:t>
      </w:r>
      <w:r w:rsidR="00B669D7" w:rsidRPr="00B669D7">
        <w:rPr>
          <w:rFonts w:ascii="Times New Roman" w:hAnsi="Times New Roman" w:cs="Times New Roman"/>
          <w:sz w:val="24"/>
          <w:szCs w:val="24"/>
        </w:rPr>
        <w:t>Robles,</w:t>
      </w:r>
      <w:r w:rsidR="00C8030A">
        <w:rPr>
          <w:rFonts w:ascii="Times New Roman" w:hAnsi="Times New Roman" w:cs="Times New Roman"/>
          <w:sz w:val="24"/>
          <w:szCs w:val="24"/>
        </w:rPr>
        <w:t xml:space="preserve"> R.</w:t>
      </w:r>
      <w:r w:rsidRPr="00945DEF">
        <w:rPr>
          <w:rFonts w:ascii="Times New Roman" w:hAnsi="Times New Roman" w:cs="Times New Roman"/>
          <w:sz w:val="24"/>
          <w:szCs w:val="24"/>
        </w:rPr>
        <w:t>,</w:t>
      </w:r>
      <w:r w:rsidR="00B669D7">
        <w:rPr>
          <w:rFonts w:ascii="Times New Roman" w:hAnsi="Times New Roman" w:cs="Times New Roman"/>
          <w:sz w:val="24"/>
          <w:szCs w:val="24"/>
        </w:rPr>
        <w:t xml:space="preserve"> </w:t>
      </w:r>
      <w:r w:rsidRPr="00945DEF">
        <w:rPr>
          <w:rFonts w:ascii="Times New Roman" w:hAnsi="Times New Roman" w:cs="Times New Roman"/>
          <w:sz w:val="24"/>
          <w:szCs w:val="24"/>
        </w:rPr>
        <w:t>&amp; Reed, G. M. (2015). Vignette methodologies for studying clinicians’ decision-making: validity, utility, and application in ICD-11 field studies. </w:t>
      </w:r>
      <w:r w:rsidRPr="00945DEF">
        <w:rPr>
          <w:rFonts w:ascii="Times New Roman" w:hAnsi="Times New Roman" w:cs="Times New Roman"/>
          <w:i/>
          <w:sz w:val="24"/>
          <w:szCs w:val="24"/>
        </w:rPr>
        <w:t>International Journal of Clinical and Health Psychology, 15</w:t>
      </w:r>
      <w:r w:rsidRPr="00945DEF">
        <w:rPr>
          <w:rFonts w:ascii="Times New Roman" w:hAnsi="Times New Roman" w:cs="Times New Roman"/>
          <w:sz w:val="24"/>
          <w:szCs w:val="24"/>
        </w:rPr>
        <w:t xml:space="preserve">(2), 160-170. </w:t>
      </w:r>
      <w:hyperlink r:id="rId14" w:tgtFrame="_blank" w:tooltip="Persistent link using digital object identifier" w:history="1">
        <w:r w:rsidRPr="00945DEF">
          <w:rPr>
            <w:rFonts w:ascii="Times New Roman" w:hAnsi="Times New Roman" w:cs="Times New Roman"/>
            <w:sz w:val="24"/>
            <w:szCs w:val="24"/>
          </w:rPr>
          <w:t>https://doi.org/10.1016/j.ijchp.2014.12.001</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Finch, J. (1987). Research Note: The Vignette Technique in Survey Research. </w:t>
      </w:r>
      <w:r w:rsidRPr="00945DEF">
        <w:rPr>
          <w:rFonts w:ascii="Times New Roman" w:hAnsi="Times New Roman" w:cs="Times New Roman"/>
          <w:i/>
          <w:sz w:val="24"/>
          <w:szCs w:val="24"/>
        </w:rPr>
        <w:t>Sociology 21</w:t>
      </w:r>
      <w:r w:rsidRPr="00945DEF">
        <w:rPr>
          <w:rFonts w:ascii="Times New Roman" w:hAnsi="Times New Roman" w:cs="Times New Roman"/>
          <w:sz w:val="24"/>
          <w:szCs w:val="24"/>
        </w:rPr>
        <w:t xml:space="preserve">(1): 105–114. </w:t>
      </w:r>
      <w:hyperlink r:id="rId15" w:history="1">
        <w:r w:rsidRPr="00945DEF">
          <w:rPr>
            <w:rFonts w:ascii="Times New Roman" w:hAnsi="Times New Roman" w:cs="Times New Roman"/>
            <w:sz w:val="24"/>
            <w:szCs w:val="24"/>
          </w:rPr>
          <w:t>https://doi.org/10.1177/0038038587021001008</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color w:val="222222"/>
          <w:sz w:val="24"/>
          <w:szCs w:val="24"/>
          <w:shd w:val="clear" w:color="auto" w:fill="FFFFFF"/>
        </w:rPr>
      </w:pPr>
      <w:r w:rsidRPr="00945DEF">
        <w:rPr>
          <w:rFonts w:ascii="Times New Roman" w:hAnsi="Times New Roman" w:cs="Times New Roman"/>
          <w:color w:val="222222"/>
          <w:sz w:val="24"/>
          <w:szCs w:val="24"/>
          <w:shd w:val="clear" w:color="auto" w:fill="FFFFFF"/>
        </w:rPr>
        <w:t xml:space="preserve">Glesne, C. (2012). </w:t>
      </w:r>
      <w:r w:rsidRPr="00945DEF">
        <w:rPr>
          <w:rFonts w:ascii="Times New Roman" w:hAnsi="Times New Roman" w:cs="Times New Roman"/>
          <w:i/>
          <w:color w:val="222222"/>
          <w:sz w:val="24"/>
          <w:szCs w:val="24"/>
          <w:shd w:val="clear" w:color="auto" w:fill="FFFFFF"/>
        </w:rPr>
        <w:t>Nitel araştırmaya giriş.</w:t>
      </w:r>
      <w:r w:rsidRPr="00945DEF">
        <w:rPr>
          <w:rFonts w:ascii="Times New Roman" w:hAnsi="Times New Roman" w:cs="Times New Roman"/>
          <w:color w:val="222222"/>
          <w:sz w:val="24"/>
          <w:szCs w:val="24"/>
          <w:shd w:val="clear" w:color="auto" w:fill="FFFFFF"/>
        </w:rPr>
        <w:t xml:space="preserve"> (A. Ersoy, &amp; P. Yalçınoğlu, Çev.) Ankara: Anı Yayıncılık.</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Gorham, J., &amp; Christophel, D. M. (1990). The relationship of teachers' use of humor in the classroom to immediacy and student learning. </w:t>
      </w:r>
      <w:r w:rsidRPr="00945DEF">
        <w:rPr>
          <w:rFonts w:ascii="Times New Roman" w:hAnsi="Times New Roman" w:cs="Times New Roman"/>
          <w:i/>
          <w:sz w:val="24"/>
          <w:szCs w:val="24"/>
        </w:rPr>
        <w:t>Communication education, 39</w:t>
      </w:r>
      <w:r w:rsidRPr="00945DEF">
        <w:rPr>
          <w:rFonts w:ascii="Times New Roman" w:hAnsi="Times New Roman" w:cs="Times New Roman"/>
          <w:sz w:val="24"/>
          <w:szCs w:val="24"/>
        </w:rPr>
        <w:t xml:space="preserve">(1), 46-62. </w:t>
      </w:r>
      <w:hyperlink r:id="rId16" w:history="1">
        <w:r w:rsidRPr="00945DEF">
          <w:rPr>
            <w:rFonts w:ascii="Times New Roman" w:hAnsi="Times New Roman" w:cs="Times New Roman"/>
            <w:sz w:val="24"/>
            <w:szCs w:val="24"/>
          </w:rPr>
          <w:t>https://doi.org/10.1080/03634529009378786</w:t>
        </w:r>
      </w:hyperlink>
      <w:r w:rsidRPr="00945DEF">
        <w:rPr>
          <w:rFonts w:ascii="Times New Roman" w:hAnsi="Times New Roman" w:cs="Times New Roman"/>
          <w:sz w:val="24"/>
          <w:szCs w:val="24"/>
        </w:rPr>
        <w:t>.</w:t>
      </w:r>
    </w:p>
    <w:p w:rsidR="007777DC" w:rsidRDefault="007777DC" w:rsidP="00821B6E">
      <w:pPr>
        <w:spacing w:after="0" w:line="360" w:lineRule="auto"/>
        <w:ind w:left="567" w:hanging="567"/>
        <w:jc w:val="both"/>
        <w:rPr>
          <w:rFonts w:ascii="Times New Roman" w:hAnsi="Times New Roman" w:cs="Times New Roman"/>
          <w:sz w:val="24"/>
          <w:szCs w:val="24"/>
        </w:rPr>
      </w:pPr>
      <w:r w:rsidRPr="007777DC">
        <w:rPr>
          <w:rFonts w:ascii="Times New Roman" w:hAnsi="Times New Roman" w:cs="Times New Roman"/>
          <w:sz w:val="24"/>
          <w:szCs w:val="24"/>
        </w:rPr>
        <w:lastRenderedPageBreak/>
        <w:t>Hegde</w:t>
      </w:r>
      <w:r>
        <w:rPr>
          <w:rFonts w:ascii="Times New Roman" w:hAnsi="Times New Roman" w:cs="Times New Roman"/>
          <w:sz w:val="24"/>
          <w:szCs w:val="24"/>
        </w:rPr>
        <w:t xml:space="preserve">, A. V., </w:t>
      </w:r>
      <w:r w:rsidRPr="007777DC">
        <w:rPr>
          <w:rFonts w:ascii="Times New Roman" w:hAnsi="Times New Roman" w:cs="Times New Roman"/>
          <w:sz w:val="24"/>
          <w:szCs w:val="24"/>
        </w:rPr>
        <w:t>&amp; Cassidy</w:t>
      </w:r>
      <w:r>
        <w:rPr>
          <w:rFonts w:ascii="Times New Roman" w:hAnsi="Times New Roman" w:cs="Times New Roman"/>
          <w:sz w:val="24"/>
          <w:szCs w:val="24"/>
        </w:rPr>
        <w:t>, D. J.</w:t>
      </w:r>
      <w:r w:rsidRPr="007777DC">
        <w:rPr>
          <w:rFonts w:ascii="Times New Roman" w:hAnsi="Times New Roman" w:cs="Times New Roman"/>
          <w:sz w:val="24"/>
          <w:szCs w:val="24"/>
        </w:rPr>
        <w:t xml:space="preserve"> (2009)</w:t>
      </w:r>
      <w:r>
        <w:rPr>
          <w:rFonts w:ascii="Times New Roman" w:hAnsi="Times New Roman" w:cs="Times New Roman"/>
          <w:sz w:val="24"/>
          <w:szCs w:val="24"/>
        </w:rPr>
        <w:t>.</w:t>
      </w:r>
      <w:r w:rsidRPr="007777DC">
        <w:rPr>
          <w:rFonts w:ascii="Times New Roman" w:hAnsi="Times New Roman" w:cs="Times New Roman"/>
          <w:sz w:val="24"/>
          <w:szCs w:val="24"/>
        </w:rPr>
        <w:t xml:space="preserve"> Teachers’ beliefs and practices regarding developmentally appropriate practices: a study conducted in India</w:t>
      </w:r>
      <w:r>
        <w:rPr>
          <w:rFonts w:ascii="Times New Roman" w:hAnsi="Times New Roman" w:cs="Times New Roman"/>
          <w:sz w:val="24"/>
          <w:szCs w:val="24"/>
        </w:rPr>
        <w:t>.</w:t>
      </w:r>
      <w:r w:rsidRPr="007777DC">
        <w:rPr>
          <w:rFonts w:ascii="Times New Roman" w:hAnsi="Times New Roman" w:cs="Times New Roman"/>
          <w:sz w:val="24"/>
          <w:szCs w:val="24"/>
        </w:rPr>
        <w:t xml:space="preserve"> </w:t>
      </w:r>
      <w:r w:rsidRPr="007777DC">
        <w:rPr>
          <w:rFonts w:ascii="Times New Roman" w:hAnsi="Times New Roman" w:cs="Times New Roman"/>
          <w:i/>
          <w:sz w:val="24"/>
          <w:szCs w:val="24"/>
        </w:rPr>
        <w:t>Early Child Development and Care, 179</w:t>
      </w:r>
      <w:r>
        <w:rPr>
          <w:rFonts w:ascii="Times New Roman" w:hAnsi="Times New Roman" w:cs="Times New Roman"/>
          <w:sz w:val="24"/>
          <w:szCs w:val="24"/>
        </w:rPr>
        <w:t>(</w:t>
      </w:r>
      <w:r w:rsidRPr="007777DC">
        <w:rPr>
          <w:rFonts w:ascii="Times New Roman" w:hAnsi="Times New Roman" w:cs="Times New Roman"/>
          <w:sz w:val="24"/>
          <w:szCs w:val="24"/>
        </w:rPr>
        <w:t>7</w:t>
      </w:r>
      <w:r>
        <w:rPr>
          <w:rFonts w:ascii="Times New Roman" w:hAnsi="Times New Roman" w:cs="Times New Roman"/>
          <w:sz w:val="24"/>
          <w:szCs w:val="24"/>
        </w:rPr>
        <w:t>)</w:t>
      </w:r>
      <w:r w:rsidRPr="007777DC">
        <w:rPr>
          <w:rFonts w:ascii="Times New Roman" w:hAnsi="Times New Roman" w:cs="Times New Roman"/>
          <w:sz w:val="24"/>
          <w:szCs w:val="24"/>
        </w:rPr>
        <w:t>, 837-847</w:t>
      </w:r>
      <w:r>
        <w:rPr>
          <w:rFonts w:ascii="Times New Roman" w:hAnsi="Times New Roman" w:cs="Times New Roman"/>
          <w:sz w:val="24"/>
          <w:szCs w:val="24"/>
        </w:rPr>
        <w:t>.</w:t>
      </w:r>
      <w:r w:rsidRPr="007777DC">
        <w:rPr>
          <w:rFonts w:ascii="Times New Roman" w:hAnsi="Times New Roman" w:cs="Times New Roman"/>
          <w:sz w:val="24"/>
          <w:szCs w:val="24"/>
        </w:rPr>
        <w:t xml:space="preserve"> https://doi.org/10.1080/03004430701536491</w:t>
      </w:r>
      <w:r>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Huebner, S. (1991). Bias in special education decisions: The contribution of analogue research, </w:t>
      </w:r>
      <w:r w:rsidRPr="00945DEF">
        <w:rPr>
          <w:rFonts w:ascii="Times New Roman" w:hAnsi="Times New Roman" w:cs="Times New Roman"/>
          <w:i/>
          <w:sz w:val="24"/>
          <w:szCs w:val="24"/>
        </w:rPr>
        <w:t>School Psychology Quarterly 6</w:t>
      </w:r>
      <w:r w:rsidRPr="00945DEF">
        <w:rPr>
          <w:rFonts w:ascii="Times New Roman" w:hAnsi="Times New Roman" w:cs="Times New Roman"/>
          <w:sz w:val="24"/>
          <w:szCs w:val="24"/>
        </w:rPr>
        <w:t xml:space="preserve">(1): 50–65. </w:t>
      </w:r>
      <w:hyperlink r:id="rId17" w:history="1">
        <w:r w:rsidRPr="00945DEF">
          <w:rPr>
            <w:rFonts w:ascii="Times New Roman" w:hAnsi="Times New Roman" w:cs="Times New Roman"/>
            <w:sz w:val="24"/>
            <w:szCs w:val="24"/>
          </w:rPr>
          <w:t>http://dx.doi.org/10.1037/h0088240</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color w:val="222222"/>
          <w:sz w:val="24"/>
          <w:szCs w:val="24"/>
          <w:shd w:val="clear" w:color="auto" w:fill="FFFFFF"/>
        </w:rPr>
      </w:pPr>
      <w:r w:rsidRPr="00945DEF">
        <w:rPr>
          <w:rFonts w:ascii="Times New Roman" w:hAnsi="Times New Roman" w:cs="Times New Roman"/>
          <w:color w:val="222222"/>
          <w:sz w:val="24"/>
          <w:szCs w:val="24"/>
          <w:shd w:val="clear" w:color="auto" w:fill="FFFFFF"/>
        </w:rPr>
        <w:t xml:space="preserve">Jeffries, C., &amp; Maeder, D. W. (2005). Using vignettes to build and assess teacher understanding of </w:t>
      </w:r>
      <w:r w:rsidRPr="00945DEF">
        <w:rPr>
          <w:rFonts w:ascii="Times New Roman" w:eastAsia="Calibri" w:hAnsi="Times New Roman" w:cs="Times New Roman"/>
          <w:sz w:val="24"/>
          <w:szCs w:val="24"/>
        </w:rPr>
        <w:t>instructional</w:t>
      </w:r>
      <w:r w:rsidRPr="00945DEF">
        <w:rPr>
          <w:rFonts w:ascii="Times New Roman" w:hAnsi="Times New Roman" w:cs="Times New Roman"/>
          <w:color w:val="222222"/>
          <w:sz w:val="24"/>
          <w:szCs w:val="24"/>
          <w:shd w:val="clear" w:color="auto" w:fill="FFFFFF"/>
        </w:rPr>
        <w:t xml:space="preserve"> strategies. </w:t>
      </w:r>
      <w:r w:rsidRPr="00945DEF">
        <w:rPr>
          <w:rFonts w:ascii="Times New Roman" w:hAnsi="Times New Roman" w:cs="Times New Roman"/>
          <w:i/>
          <w:iCs/>
          <w:color w:val="222222"/>
          <w:sz w:val="24"/>
          <w:szCs w:val="24"/>
          <w:shd w:val="clear" w:color="auto" w:fill="FFFFFF"/>
        </w:rPr>
        <w:t>Professional Educator</w:t>
      </w:r>
      <w:r w:rsidRPr="00945DEF">
        <w:rPr>
          <w:rFonts w:ascii="Times New Roman" w:hAnsi="Times New Roman" w:cs="Times New Roman"/>
          <w:color w:val="222222"/>
          <w:sz w:val="24"/>
          <w:szCs w:val="24"/>
          <w:shd w:val="clear" w:color="auto" w:fill="FFFFFF"/>
        </w:rPr>
        <w:t>, </w:t>
      </w:r>
      <w:r w:rsidRPr="00945DEF">
        <w:rPr>
          <w:rFonts w:ascii="Times New Roman" w:hAnsi="Times New Roman" w:cs="Times New Roman"/>
          <w:i/>
          <w:iCs/>
          <w:color w:val="222222"/>
          <w:sz w:val="24"/>
          <w:szCs w:val="24"/>
          <w:shd w:val="clear" w:color="auto" w:fill="FFFFFF"/>
        </w:rPr>
        <w:t>27</w:t>
      </w:r>
      <w:r w:rsidRPr="00945DEF">
        <w:rPr>
          <w:rFonts w:ascii="Times New Roman" w:hAnsi="Times New Roman" w:cs="Times New Roman"/>
          <w:color w:val="222222"/>
          <w:sz w:val="24"/>
          <w:szCs w:val="24"/>
          <w:shd w:val="clear" w:color="auto" w:fill="FFFFFF"/>
        </w:rPr>
        <w:t>, 17-28.</w:t>
      </w:r>
    </w:p>
    <w:p w:rsidR="00821B6E" w:rsidRPr="00945DEF" w:rsidRDefault="00821B6E" w:rsidP="00821B6E">
      <w:pPr>
        <w:spacing w:after="0" w:line="360" w:lineRule="auto"/>
        <w:ind w:left="567" w:hanging="567"/>
        <w:jc w:val="both"/>
        <w:rPr>
          <w:rFonts w:ascii="Times New Roman" w:hAnsi="Times New Roman" w:cs="Times New Roman"/>
          <w:color w:val="222222"/>
          <w:sz w:val="24"/>
          <w:szCs w:val="24"/>
          <w:shd w:val="clear" w:color="auto" w:fill="FFFFFF"/>
        </w:rPr>
      </w:pPr>
      <w:r w:rsidRPr="00945DEF">
        <w:rPr>
          <w:rFonts w:ascii="Times New Roman" w:hAnsi="Times New Roman" w:cs="Times New Roman"/>
          <w:color w:val="222222"/>
          <w:sz w:val="24"/>
          <w:szCs w:val="24"/>
          <w:shd w:val="clear" w:color="auto" w:fill="FFFFFF"/>
        </w:rPr>
        <w:t xml:space="preserve">Jeffries, C., &amp; Maeder, D. W. (2006). Using instructional and assessment vignettes to promote recall, recognition, and </w:t>
      </w:r>
      <w:r w:rsidRPr="00945DEF">
        <w:rPr>
          <w:rFonts w:ascii="Times New Roman" w:eastAsia="Calibri" w:hAnsi="Times New Roman" w:cs="Times New Roman"/>
          <w:sz w:val="24"/>
          <w:szCs w:val="24"/>
        </w:rPr>
        <w:t>transfer</w:t>
      </w:r>
      <w:r w:rsidRPr="00945DEF">
        <w:rPr>
          <w:rFonts w:ascii="Times New Roman" w:hAnsi="Times New Roman" w:cs="Times New Roman"/>
          <w:color w:val="222222"/>
          <w:sz w:val="24"/>
          <w:szCs w:val="24"/>
          <w:shd w:val="clear" w:color="auto" w:fill="FFFFFF"/>
        </w:rPr>
        <w:t xml:space="preserve"> in educational psychology courses. </w:t>
      </w:r>
      <w:r w:rsidRPr="00945DEF">
        <w:rPr>
          <w:rFonts w:ascii="Times New Roman" w:hAnsi="Times New Roman" w:cs="Times New Roman"/>
          <w:i/>
          <w:color w:val="222222"/>
          <w:sz w:val="24"/>
          <w:szCs w:val="24"/>
          <w:shd w:val="clear" w:color="auto" w:fill="FFFFFF"/>
        </w:rPr>
        <w:t xml:space="preserve">Teaching Educational Psychology, 1 </w:t>
      </w:r>
      <w:r w:rsidRPr="00945DEF">
        <w:rPr>
          <w:rFonts w:ascii="Times New Roman" w:hAnsi="Times New Roman" w:cs="Times New Roman"/>
          <w:color w:val="222222"/>
          <w:sz w:val="24"/>
          <w:szCs w:val="24"/>
          <w:shd w:val="clear" w:color="auto" w:fill="FFFFFF"/>
        </w:rPr>
        <w:t>(2), 1-19.</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Jeffries, C., </w:t>
      </w:r>
      <w:r w:rsidRPr="00945DEF">
        <w:rPr>
          <w:rFonts w:ascii="Times New Roman" w:hAnsi="Times New Roman" w:cs="Times New Roman"/>
          <w:color w:val="222222"/>
          <w:sz w:val="24"/>
          <w:szCs w:val="24"/>
          <w:shd w:val="clear" w:color="auto" w:fill="FFFFFF"/>
        </w:rPr>
        <w:t>&amp;</w:t>
      </w:r>
      <w:r w:rsidRPr="00945DEF">
        <w:rPr>
          <w:rFonts w:ascii="Times New Roman" w:hAnsi="Times New Roman" w:cs="Times New Roman"/>
          <w:sz w:val="24"/>
          <w:szCs w:val="24"/>
        </w:rPr>
        <w:t xml:space="preserve"> Maeder, D. W. (2009). The effect of scaffolded vignette instruction on student mastery of subject matter. </w:t>
      </w:r>
      <w:r w:rsidRPr="00945DEF">
        <w:rPr>
          <w:rFonts w:ascii="Times New Roman" w:hAnsi="Times New Roman" w:cs="Times New Roman"/>
          <w:i/>
          <w:sz w:val="24"/>
          <w:szCs w:val="24"/>
        </w:rPr>
        <w:t>The Teacher Educator, 44</w:t>
      </w:r>
      <w:r w:rsidRPr="00945DEF">
        <w:rPr>
          <w:rFonts w:ascii="Times New Roman" w:hAnsi="Times New Roman" w:cs="Times New Roman"/>
          <w:sz w:val="24"/>
          <w:szCs w:val="24"/>
        </w:rPr>
        <w:t xml:space="preserve">(1), 21-39. </w:t>
      </w:r>
      <w:hyperlink r:id="rId18" w:history="1">
        <w:r w:rsidRPr="00945DEF">
          <w:rPr>
            <w:rFonts w:ascii="Times New Roman" w:hAnsi="Times New Roman" w:cs="Times New Roman"/>
            <w:color w:val="222222"/>
            <w:sz w:val="24"/>
            <w:szCs w:val="24"/>
            <w:shd w:val="clear" w:color="auto" w:fill="FFFFFF"/>
          </w:rPr>
          <w:t>https://doi.org/10.1080/08878730802522262</w:t>
        </w:r>
      </w:hyperlink>
      <w:r w:rsidRPr="00945DEF">
        <w:rPr>
          <w:rFonts w:ascii="Times New Roman" w:hAnsi="Times New Roman" w:cs="Times New Roman"/>
          <w:color w:val="222222"/>
          <w:sz w:val="24"/>
          <w:szCs w:val="24"/>
          <w:shd w:val="clear" w:color="auto" w:fill="FFFFFF"/>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Jorde-Bloom, P. (1988). Closing the gap: An analysis of teacher and administrator perceptions of organizational climate in the early childhood setting</w:t>
      </w:r>
      <w:r w:rsidRPr="00945DEF">
        <w:rPr>
          <w:rFonts w:ascii="Times New Roman" w:hAnsi="Times New Roman" w:cs="Times New Roman"/>
          <w:i/>
          <w:sz w:val="24"/>
          <w:szCs w:val="24"/>
        </w:rPr>
        <w:t>. Teaching and Teacher Education, 4</w:t>
      </w:r>
      <w:r w:rsidRPr="00945DEF">
        <w:rPr>
          <w:rFonts w:ascii="Times New Roman" w:hAnsi="Times New Roman" w:cs="Times New Roman"/>
          <w:sz w:val="24"/>
          <w:szCs w:val="24"/>
        </w:rPr>
        <w:t>(2), 111-120.</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Keller, M. M., Goetz, T., Becker, E. S., Morger, V., </w:t>
      </w:r>
      <w:r w:rsidRPr="00945DEF">
        <w:rPr>
          <w:rFonts w:ascii="Times New Roman" w:hAnsi="Times New Roman" w:cs="Times New Roman"/>
          <w:color w:val="222222"/>
          <w:sz w:val="24"/>
          <w:szCs w:val="24"/>
          <w:shd w:val="clear" w:color="auto" w:fill="FFFFFF"/>
        </w:rPr>
        <w:t>&amp;</w:t>
      </w:r>
      <w:r w:rsidRPr="00945DEF">
        <w:rPr>
          <w:rFonts w:ascii="Times New Roman" w:hAnsi="Times New Roman" w:cs="Times New Roman"/>
          <w:sz w:val="24"/>
          <w:szCs w:val="24"/>
        </w:rPr>
        <w:t xml:space="preserve"> Hensley, L. (2014). Feeling and </w:t>
      </w:r>
      <w:r w:rsidRPr="00945DEF">
        <w:rPr>
          <w:rFonts w:ascii="Times New Roman" w:hAnsi="Times New Roman" w:cs="Times New Roman"/>
          <w:color w:val="222222"/>
          <w:sz w:val="24"/>
          <w:szCs w:val="24"/>
          <w:shd w:val="clear" w:color="auto" w:fill="FFFFFF"/>
        </w:rPr>
        <w:t>showing</w:t>
      </w:r>
      <w:r w:rsidRPr="00945DEF">
        <w:rPr>
          <w:rFonts w:ascii="Times New Roman" w:hAnsi="Times New Roman" w:cs="Times New Roman"/>
          <w:sz w:val="24"/>
          <w:szCs w:val="24"/>
        </w:rPr>
        <w:t>: A new conceptualization of dispositional teacher enthusiasm and its relation to students' interest. </w:t>
      </w:r>
      <w:r w:rsidRPr="00945DEF">
        <w:rPr>
          <w:rFonts w:ascii="Times New Roman" w:hAnsi="Times New Roman" w:cs="Times New Roman"/>
          <w:i/>
          <w:sz w:val="24"/>
          <w:szCs w:val="24"/>
        </w:rPr>
        <w:t>Learning and Instruction, 33</w:t>
      </w:r>
      <w:r w:rsidRPr="00945DEF">
        <w:rPr>
          <w:rFonts w:ascii="Times New Roman" w:hAnsi="Times New Roman" w:cs="Times New Roman"/>
          <w:sz w:val="24"/>
          <w:szCs w:val="24"/>
        </w:rPr>
        <w:t xml:space="preserve">, 29-38. </w:t>
      </w:r>
      <w:hyperlink r:id="rId19" w:tgtFrame="_blank" w:tooltip="Persistent link using digital object identifier" w:history="1">
        <w:r w:rsidRPr="00945DEF">
          <w:rPr>
            <w:rFonts w:ascii="Times New Roman" w:hAnsi="Times New Roman" w:cs="Times New Roman"/>
            <w:sz w:val="24"/>
            <w:szCs w:val="24"/>
          </w:rPr>
          <w:t>https://doi.org/10.1016/j.learninstruc.2014.03.001</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Korte, L., Lavin, A., &amp; Davies, T. (2013). An investigation into good teaching traits. </w:t>
      </w:r>
      <w:r w:rsidRPr="00945DEF">
        <w:rPr>
          <w:rFonts w:ascii="Times New Roman" w:hAnsi="Times New Roman" w:cs="Times New Roman"/>
          <w:i/>
          <w:sz w:val="24"/>
          <w:szCs w:val="24"/>
        </w:rPr>
        <w:t>Journal of Learning in Higher Education, 9</w:t>
      </w:r>
      <w:r w:rsidRPr="00945DEF">
        <w:rPr>
          <w:rFonts w:ascii="Times New Roman" w:hAnsi="Times New Roman" w:cs="Times New Roman"/>
          <w:sz w:val="24"/>
          <w:szCs w:val="24"/>
        </w:rPr>
        <w:t>(1), 141-150.</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Külekçi, G. (2018). Identifying the perceptions of prospective English language teachers on characteristics of effective teachers: Who is the ideal teacher?. </w:t>
      </w:r>
      <w:r w:rsidRPr="00945DEF">
        <w:rPr>
          <w:rFonts w:ascii="Times New Roman" w:hAnsi="Times New Roman" w:cs="Times New Roman"/>
          <w:i/>
          <w:sz w:val="24"/>
          <w:szCs w:val="24"/>
        </w:rPr>
        <w:t>Novitas-ROYAL</w:t>
      </w:r>
      <w:r w:rsidRPr="00945DEF">
        <w:rPr>
          <w:rFonts w:ascii="Times New Roman" w:hAnsi="Times New Roman" w:cs="Times New Roman"/>
          <w:sz w:val="24"/>
          <w:szCs w:val="24"/>
        </w:rPr>
        <w:t xml:space="preserve"> (Research on Youth and Language), </w:t>
      </w:r>
      <w:r w:rsidRPr="00945DEF">
        <w:rPr>
          <w:rFonts w:ascii="Times New Roman" w:hAnsi="Times New Roman" w:cs="Times New Roman"/>
          <w:i/>
          <w:sz w:val="24"/>
          <w:szCs w:val="24"/>
        </w:rPr>
        <w:t>12</w:t>
      </w:r>
      <w:r w:rsidRPr="00945DEF">
        <w:rPr>
          <w:rFonts w:ascii="Times New Roman" w:hAnsi="Times New Roman" w:cs="Times New Roman"/>
          <w:sz w:val="24"/>
          <w:szCs w:val="24"/>
        </w:rPr>
        <w:t>(1), 1-15.</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Landis, J. R., &amp; Koch, G. G. (1977). The measurement of observer agreement for categorical data. </w:t>
      </w:r>
      <w:r w:rsidRPr="00945DEF">
        <w:rPr>
          <w:rFonts w:ascii="Times New Roman" w:hAnsi="Times New Roman" w:cs="Times New Roman"/>
          <w:i/>
          <w:sz w:val="24"/>
          <w:szCs w:val="24"/>
        </w:rPr>
        <w:t>Biometrics, 33</w:t>
      </w:r>
      <w:r w:rsidRPr="00945DEF">
        <w:rPr>
          <w:rFonts w:ascii="Times New Roman" w:hAnsi="Times New Roman" w:cs="Times New Roman"/>
          <w:sz w:val="24"/>
          <w:szCs w:val="24"/>
        </w:rPr>
        <w:t>(1), 159-174.</w:t>
      </w:r>
    </w:p>
    <w:p w:rsidR="00821B6E" w:rsidRPr="00945DEF" w:rsidRDefault="00821B6E" w:rsidP="00442A92">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Leigh, A. (2010). Estimating teacher effectiveness from two-year changes in students’ test scores. </w:t>
      </w:r>
      <w:r w:rsidRPr="00945DEF">
        <w:rPr>
          <w:rFonts w:ascii="Times New Roman" w:hAnsi="Times New Roman" w:cs="Times New Roman"/>
          <w:i/>
          <w:sz w:val="24"/>
          <w:szCs w:val="24"/>
        </w:rPr>
        <w:t>Economics of Education Review, 29</w:t>
      </w:r>
      <w:r w:rsidRPr="00945DEF">
        <w:rPr>
          <w:rFonts w:ascii="Times New Roman" w:hAnsi="Times New Roman" w:cs="Times New Roman"/>
          <w:sz w:val="24"/>
          <w:szCs w:val="24"/>
        </w:rPr>
        <w:t>(3), 480-488.</w:t>
      </w:r>
      <w:r w:rsidR="00442A92">
        <w:rPr>
          <w:rFonts w:ascii="Times New Roman" w:hAnsi="Times New Roman" w:cs="Times New Roman"/>
          <w:sz w:val="24"/>
          <w:szCs w:val="24"/>
        </w:rPr>
        <w:t xml:space="preserve"> </w:t>
      </w:r>
      <w:hyperlink r:id="rId20" w:history="1">
        <w:r w:rsidR="00AE747E" w:rsidRPr="00633359">
          <w:rPr>
            <w:rStyle w:val="Kpr"/>
            <w:rFonts w:ascii="Times New Roman" w:hAnsi="Times New Roman" w:cs="Times New Roman"/>
            <w:sz w:val="24"/>
            <w:szCs w:val="24"/>
          </w:rPr>
          <w:t>https://doi.org/10.1016/j.econedurev.2009.10.010</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Liebovich, B., </w:t>
      </w:r>
      <w:r w:rsidRPr="00945DEF">
        <w:rPr>
          <w:rFonts w:ascii="Times New Roman" w:hAnsi="Times New Roman" w:cs="Times New Roman"/>
          <w:color w:val="222222"/>
          <w:sz w:val="24"/>
          <w:szCs w:val="24"/>
          <w:shd w:val="clear" w:color="auto" w:fill="FFFFFF"/>
        </w:rPr>
        <w:t>&amp;</w:t>
      </w:r>
      <w:r w:rsidRPr="00945DEF">
        <w:rPr>
          <w:rFonts w:ascii="Times New Roman" w:hAnsi="Times New Roman" w:cs="Times New Roman"/>
          <w:sz w:val="24"/>
          <w:szCs w:val="24"/>
        </w:rPr>
        <w:t xml:space="preserve"> Adler, S. M. (2009). Teaching advocacy in early years initial teacher education programmes. </w:t>
      </w:r>
      <w:r w:rsidRPr="00945DEF">
        <w:rPr>
          <w:rFonts w:ascii="Times New Roman" w:hAnsi="Times New Roman" w:cs="Times New Roman"/>
          <w:i/>
          <w:sz w:val="24"/>
          <w:szCs w:val="24"/>
        </w:rPr>
        <w:t>Forum, 51</w:t>
      </w:r>
      <w:r w:rsidRPr="00945DEF">
        <w:rPr>
          <w:rFonts w:ascii="Times New Roman" w:hAnsi="Times New Roman" w:cs="Times New Roman"/>
          <w:sz w:val="24"/>
          <w:szCs w:val="24"/>
        </w:rPr>
        <w:t>(1), 25-34.</w:t>
      </w:r>
      <w:hyperlink r:id="rId21" w:tgtFrame="_blank" w:history="1">
        <w:r w:rsidRPr="00945DEF">
          <w:rPr>
            <w:rFonts w:ascii="Times New Roman" w:hAnsi="Times New Roman" w:cs="Times New Roman"/>
            <w:sz w:val="24"/>
            <w:szCs w:val="24"/>
          </w:rPr>
          <w:t>http://dx.doi.org/10.2304/forum.2009.51.1.25</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lastRenderedPageBreak/>
        <w:t>Lindamood, J. B. (1995). Teachers as child advocates: A continuum of involvement. </w:t>
      </w:r>
      <w:r w:rsidRPr="00945DEF">
        <w:rPr>
          <w:rFonts w:ascii="Times New Roman" w:hAnsi="Times New Roman" w:cs="Times New Roman"/>
          <w:i/>
          <w:sz w:val="24"/>
          <w:szCs w:val="24"/>
        </w:rPr>
        <w:t>Day Care and Early Education, 22</w:t>
      </w:r>
      <w:r w:rsidRPr="00945DEF">
        <w:rPr>
          <w:rFonts w:ascii="Times New Roman" w:hAnsi="Times New Roman" w:cs="Times New Roman"/>
          <w:sz w:val="24"/>
          <w:szCs w:val="24"/>
        </w:rPr>
        <w:t>(4), 23-24. https://doi.org/10.1007/BF02361374.</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Liu, S., Liu, C., Stronge, J., </w:t>
      </w:r>
      <w:r w:rsidRPr="00945DEF">
        <w:rPr>
          <w:rFonts w:ascii="Times New Roman" w:hAnsi="Times New Roman" w:cs="Times New Roman"/>
          <w:color w:val="222222"/>
          <w:sz w:val="24"/>
          <w:szCs w:val="24"/>
          <w:shd w:val="clear" w:color="auto" w:fill="FFFFFF"/>
        </w:rPr>
        <w:t>&amp;</w:t>
      </w:r>
      <w:r w:rsidRPr="00945DEF">
        <w:rPr>
          <w:rFonts w:ascii="Times New Roman" w:hAnsi="Times New Roman" w:cs="Times New Roman"/>
          <w:sz w:val="24"/>
          <w:szCs w:val="24"/>
        </w:rPr>
        <w:t xml:space="preserve"> Xu, X. (2016). Teacher characteristics for success in the classroom: Chinese principals’ perceptions for hiring decisions. </w:t>
      </w:r>
      <w:r w:rsidRPr="00945DEF">
        <w:rPr>
          <w:rFonts w:ascii="Times New Roman" w:hAnsi="Times New Roman" w:cs="Times New Roman"/>
          <w:i/>
          <w:sz w:val="24"/>
          <w:szCs w:val="24"/>
        </w:rPr>
        <w:t>Asia Pacific Education Review, 17</w:t>
      </w:r>
      <w:r w:rsidRPr="00945DEF">
        <w:rPr>
          <w:rFonts w:ascii="Times New Roman" w:hAnsi="Times New Roman" w:cs="Times New Roman"/>
          <w:sz w:val="24"/>
          <w:szCs w:val="24"/>
        </w:rPr>
        <w:t>(1), 107-120. https://doi.org/10.1007/s12564-015-9412-7.</w:t>
      </w:r>
    </w:p>
    <w:p w:rsidR="00821B6E" w:rsidRPr="00945DEF" w:rsidRDefault="00821B6E" w:rsidP="00821B6E">
      <w:pPr>
        <w:spacing w:after="0" w:line="360" w:lineRule="auto"/>
        <w:jc w:val="both"/>
        <w:rPr>
          <w:rFonts w:ascii="Times New Roman" w:hAnsi="Times New Roman" w:cs="Times New Roman"/>
          <w:sz w:val="24"/>
          <w:szCs w:val="24"/>
        </w:rPr>
      </w:pPr>
      <w:r w:rsidRPr="00945DEF">
        <w:rPr>
          <w:rFonts w:ascii="Times New Roman" w:hAnsi="Times New Roman" w:cs="Times New Roman"/>
          <w:sz w:val="24"/>
          <w:szCs w:val="24"/>
        </w:rPr>
        <w:t>Marsh, C. (1982) The Survey Method. London: Allen and Unwin.</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Miles, M. (1990). New methods for qualitative data collection and analysis: vignettes and prestructured cases. </w:t>
      </w:r>
      <w:r w:rsidRPr="00945DEF">
        <w:rPr>
          <w:rFonts w:ascii="Times New Roman" w:hAnsi="Times New Roman" w:cs="Times New Roman"/>
          <w:i/>
          <w:sz w:val="24"/>
          <w:szCs w:val="24"/>
        </w:rPr>
        <w:t>International Journal of Qualitative Studies in Education, 3</w:t>
      </w:r>
      <w:r w:rsidRPr="00945DEF">
        <w:rPr>
          <w:rFonts w:ascii="Times New Roman" w:hAnsi="Times New Roman" w:cs="Times New Roman"/>
          <w:sz w:val="24"/>
          <w:szCs w:val="24"/>
        </w:rPr>
        <w:t xml:space="preserve">(1), 37-51. </w:t>
      </w:r>
      <w:hyperlink r:id="rId22" w:history="1">
        <w:r w:rsidRPr="00945DEF">
          <w:rPr>
            <w:rFonts w:ascii="Times New Roman" w:hAnsi="Times New Roman" w:cs="Times New Roman"/>
            <w:sz w:val="24"/>
            <w:szCs w:val="24"/>
          </w:rPr>
          <w:t>https://doi.org/10.1080/0951839900030104</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Morrison, G. S. (2004). </w:t>
      </w:r>
      <w:r w:rsidRPr="00945DEF">
        <w:rPr>
          <w:rFonts w:ascii="Times New Roman" w:hAnsi="Times New Roman" w:cs="Times New Roman"/>
          <w:i/>
          <w:sz w:val="24"/>
          <w:szCs w:val="24"/>
        </w:rPr>
        <w:t>Early childhood education today</w:t>
      </w:r>
      <w:r w:rsidRPr="00945DEF">
        <w:rPr>
          <w:rFonts w:ascii="Times New Roman" w:hAnsi="Times New Roman" w:cs="Times New Roman"/>
          <w:sz w:val="24"/>
          <w:szCs w:val="24"/>
        </w:rPr>
        <w:t>. Upper Saddle River, N.J.: Merrill/Prentice Hall.</w:t>
      </w:r>
    </w:p>
    <w:p w:rsidR="00821B6E" w:rsidRPr="00945DEF" w:rsidRDefault="00821B6E" w:rsidP="00821B6E">
      <w:pPr>
        <w:spacing w:after="0" w:line="360" w:lineRule="auto"/>
        <w:ind w:left="567" w:hanging="567"/>
        <w:jc w:val="both"/>
        <w:rPr>
          <w:rFonts w:ascii="Times New Roman" w:hAnsi="Times New Roman" w:cs="Times New Roman"/>
          <w:color w:val="222222"/>
          <w:sz w:val="24"/>
          <w:szCs w:val="24"/>
          <w:shd w:val="clear" w:color="auto" w:fill="FFFFFF"/>
        </w:rPr>
      </w:pPr>
      <w:r w:rsidRPr="00945DEF">
        <w:rPr>
          <w:rFonts w:ascii="Times New Roman" w:hAnsi="Times New Roman" w:cs="Times New Roman"/>
          <w:color w:val="222222"/>
          <w:sz w:val="24"/>
          <w:szCs w:val="24"/>
          <w:shd w:val="clear" w:color="auto" w:fill="FFFFFF"/>
        </w:rPr>
        <w:t xml:space="preserve">Morrow, J. R., Mood, D. P., Disch, J. G., &amp; Kang, M. (2016). </w:t>
      </w:r>
      <w:r w:rsidRPr="00945DEF">
        <w:rPr>
          <w:rFonts w:ascii="Times New Roman" w:hAnsi="Times New Roman" w:cs="Times New Roman"/>
          <w:i/>
          <w:color w:val="222222"/>
          <w:sz w:val="24"/>
          <w:szCs w:val="24"/>
          <w:shd w:val="clear" w:color="auto" w:fill="FFFFFF"/>
        </w:rPr>
        <w:t>Measurement and evaluation in human performance</w:t>
      </w:r>
      <w:r w:rsidRPr="00945DEF">
        <w:rPr>
          <w:rFonts w:ascii="Times New Roman" w:hAnsi="Times New Roman" w:cs="Times New Roman"/>
          <w:color w:val="222222"/>
          <w:sz w:val="24"/>
          <w:szCs w:val="24"/>
          <w:shd w:val="clear" w:color="auto" w:fill="FFFFFF"/>
        </w:rPr>
        <w:t xml:space="preserve">. 5th </w:t>
      </w:r>
      <w:r w:rsidRPr="00945DEF">
        <w:rPr>
          <w:rFonts w:ascii="Times New Roman" w:eastAsia="Calibri" w:hAnsi="Times New Roman" w:cs="Times New Roman"/>
          <w:sz w:val="24"/>
          <w:szCs w:val="24"/>
        </w:rPr>
        <w:t>Edition</w:t>
      </w:r>
      <w:r w:rsidRPr="00945DEF">
        <w:rPr>
          <w:rFonts w:ascii="Times New Roman" w:hAnsi="Times New Roman" w:cs="Times New Roman"/>
          <w:color w:val="222222"/>
          <w:sz w:val="24"/>
          <w:szCs w:val="24"/>
          <w:shd w:val="clear" w:color="auto" w:fill="FFFFFF"/>
        </w:rPr>
        <w:t>. Champaign: Human Kinetics.</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Muijs, D. (2006). Measuring teacher effectiveness: Some methodological reflections. </w:t>
      </w:r>
      <w:r w:rsidRPr="00945DEF">
        <w:rPr>
          <w:rFonts w:ascii="Times New Roman" w:hAnsi="Times New Roman" w:cs="Times New Roman"/>
          <w:i/>
          <w:sz w:val="24"/>
          <w:szCs w:val="24"/>
        </w:rPr>
        <w:t>Educational Research and Evaluation, 12</w:t>
      </w:r>
      <w:r w:rsidRPr="00945DEF">
        <w:rPr>
          <w:rFonts w:ascii="Times New Roman" w:hAnsi="Times New Roman" w:cs="Times New Roman"/>
          <w:sz w:val="24"/>
          <w:szCs w:val="24"/>
        </w:rPr>
        <w:t xml:space="preserve">(1), 53-74. </w:t>
      </w:r>
      <w:hyperlink r:id="rId23" w:history="1">
        <w:r w:rsidRPr="00710BE2">
          <w:rPr>
            <w:rFonts w:ascii="Times New Roman" w:hAnsi="Times New Roman" w:cs="Times New Roman"/>
            <w:sz w:val="24"/>
            <w:szCs w:val="24"/>
          </w:rPr>
          <w:t>https://doi.org/10.1080/13803610500392236</w:t>
        </w:r>
      </w:hyperlink>
      <w:r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Orosz, G., Tóth-Király, I., Bőthe, B., Kusztor, A., Kovács, Z. Ü., &amp; Jánvári, M. (2015). Teacher enthusiasm: A potential cure of academic cheating. </w:t>
      </w:r>
      <w:r w:rsidRPr="00945DEF">
        <w:rPr>
          <w:rFonts w:ascii="Times New Roman" w:hAnsi="Times New Roman" w:cs="Times New Roman"/>
          <w:i/>
          <w:sz w:val="24"/>
          <w:szCs w:val="24"/>
        </w:rPr>
        <w:t>Frontiers in psychology, 6</w:t>
      </w:r>
      <w:r w:rsidRPr="00945DEF">
        <w:rPr>
          <w:rFonts w:ascii="Times New Roman" w:hAnsi="Times New Roman" w:cs="Times New Roman"/>
          <w:sz w:val="24"/>
          <w:szCs w:val="24"/>
        </w:rPr>
        <w:t>, 318, 1-12.</w:t>
      </w:r>
    </w:p>
    <w:p w:rsidR="00821B6E" w:rsidRPr="00945DEF" w:rsidRDefault="00821B6E" w:rsidP="00821B6E">
      <w:pPr>
        <w:spacing w:after="0" w:line="360" w:lineRule="auto"/>
        <w:ind w:left="567"/>
        <w:jc w:val="both"/>
        <w:rPr>
          <w:rFonts w:ascii="Times New Roman" w:hAnsi="Times New Roman" w:cs="Times New Roman"/>
          <w:sz w:val="24"/>
          <w:szCs w:val="24"/>
        </w:rPr>
      </w:pPr>
      <w:r w:rsidRPr="00710BE2">
        <w:rPr>
          <w:rFonts w:ascii="Times New Roman" w:hAnsi="Times New Roman" w:cs="Times New Roman"/>
          <w:sz w:val="24"/>
          <w:szCs w:val="24"/>
        </w:rPr>
        <w:t>https://</w:t>
      </w:r>
      <w:r w:rsidRPr="00945DEF">
        <w:rPr>
          <w:rFonts w:ascii="Times New Roman" w:hAnsi="Times New Roman" w:cs="Times New Roman"/>
          <w:sz w:val="24"/>
          <w:szCs w:val="24"/>
        </w:rPr>
        <w:t xml:space="preserve"> </w:t>
      </w:r>
      <w:r w:rsidRPr="00710BE2">
        <w:rPr>
          <w:rFonts w:ascii="Times New Roman" w:hAnsi="Times New Roman" w:cs="Times New Roman"/>
          <w:sz w:val="24"/>
          <w:szCs w:val="24"/>
        </w:rPr>
        <w:t>doi.org/</w:t>
      </w:r>
      <w:r w:rsidRPr="00945DEF">
        <w:rPr>
          <w:rFonts w:ascii="Times New Roman" w:hAnsi="Times New Roman" w:cs="Times New Roman"/>
          <w:sz w:val="24"/>
          <w:szCs w:val="24"/>
        </w:rPr>
        <w:t>10.3389/fpsyg.2015.00318.</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Özdemir, S., Sezgin, F., Kaya, Z., </w:t>
      </w:r>
      <w:r w:rsidR="00A70524">
        <w:rPr>
          <w:rFonts w:ascii="Times New Roman" w:hAnsi="Times New Roman" w:cs="Times New Roman"/>
          <w:sz w:val="24"/>
          <w:szCs w:val="24"/>
        </w:rPr>
        <w:t>&amp;</w:t>
      </w:r>
      <w:r w:rsidR="007105B6" w:rsidRPr="00945DEF">
        <w:rPr>
          <w:rFonts w:ascii="Times New Roman" w:hAnsi="Times New Roman" w:cs="Times New Roman"/>
          <w:sz w:val="24"/>
          <w:szCs w:val="24"/>
        </w:rPr>
        <w:t xml:space="preserve"> </w:t>
      </w:r>
      <w:r w:rsidRPr="00945DEF">
        <w:rPr>
          <w:rFonts w:ascii="Times New Roman" w:hAnsi="Times New Roman" w:cs="Times New Roman"/>
          <w:sz w:val="24"/>
          <w:szCs w:val="24"/>
        </w:rPr>
        <w:t>Recepoğlu, E. (2011). İlköğretim okulu öğretmenlerinin stresle başa çıkma tarzları ile kullandıkları mizah tarzları arasındaki ilişki. </w:t>
      </w:r>
      <w:r w:rsidRPr="00945DEF">
        <w:rPr>
          <w:rFonts w:ascii="Times New Roman" w:hAnsi="Times New Roman" w:cs="Times New Roman"/>
          <w:i/>
          <w:sz w:val="24"/>
          <w:szCs w:val="24"/>
        </w:rPr>
        <w:t>Kuram ve Uygulamada Eğitim Yönetimi Dergisi, 17</w:t>
      </w:r>
      <w:r w:rsidRPr="00945DEF">
        <w:rPr>
          <w:rFonts w:ascii="Times New Roman" w:hAnsi="Times New Roman" w:cs="Times New Roman"/>
          <w:sz w:val="24"/>
          <w:szCs w:val="24"/>
        </w:rPr>
        <w:t>(3), 405-428.</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Özkan, M., </w:t>
      </w:r>
      <w:r w:rsidR="00A70524">
        <w:rPr>
          <w:rFonts w:ascii="Times New Roman" w:hAnsi="Times New Roman" w:cs="Times New Roman"/>
          <w:sz w:val="24"/>
          <w:szCs w:val="24"/>
        </w:rPr>
        <w:t>&amp;</w:t>
      </w:r>
      <w:r w:rsidRPr="00945DEF">
        <w:rPr>
          <w:rFonts w:ascii="Times New Roman" w:hAnsi="Times New Roman" w:cs="Times New Roman"/>
          <w:sz w:val="24"/>
          <w:szCs w:val="24"/>
        </w:rPr>
        <w:t xml:space="preserve"> Arslantaş, H. İ. (2013). Etkili öğretmen özellikleri üzerine sıralama yöntemiyle bir ölçekleme çalışması. </w:t>
      </w:r>
      <w:r w:rsidRPr="00945DEF">
        <w:rPr>
          <w:rFonts w:ascii="Times New Roman" w:hAnsi="Times New Roman" w:cs="Times New Roman"/>
          <w:i/>
          <w:sz w:val="24"/>
          <w:szCs w:val="24"/>
        </w:rPr>
        <w:t>Trakya University Journal of Social Science, 15</w:t>
      </w:r>
      <w:r w:rsidRPr="00945DEF">
        <w:rPr>
          <w:rFonts w:ascii="Times New Roman" w:hAnsi="Times New Roman" w:cs="Times New Roman"/>
          <w:sz w:val="24"/>
          <w:szCs w:val="24"/>
        </w:rPr>
        <w:t>(1), 311-330.</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Patrick, B. C., Hisley, J., </w:t>
      </w:r>
      <w:r w:rsidRPr="00945DEF">
        <w:rPr>
          <w:rFonts w:ascii="Times New Roman" w:hAnsi="Times New Roman" w:cs="Times New Roman"/>
          <w:color w:val="222222"/>
          <w:sz w:val="24"/>
          <w:szCs w:val="24"/>
          <w:shd w:val="clear" w:color="auto" w:fill="FFFFFF"/>
        </w:rPr>
        <w:t>&amp;</w:t>
      </w:r>
      <w:r w:rsidRPr="00945DEF">
        <w:rPr>
          <w:rFonts w:ascii="Times New Roman" w:hAnsi="Times New Roman" w:cs="Times New Roman"/>
          <w:sz w:val="24"/>
          <w:szCs w:val="24"/>
        </w:rPr>
        <w:t xml:space="preserve"> Kempler, T. (2000). “What's everybody so excited about?”: the effects of teacher enthusiasm on student intrinsic motivation and vitality. </w:t>
      </w:r>
      <w:r w:rsidRPr="00945DEF">
        <w:rPr>
          <w:rFonts w:ascii="Times New Roman" w:hAnsi="Times New Roman" w:cs="Times New Roman"/>
          <w:i/>
          <w:sz w:val="24"/>
          <w:szCs w:val="24"/>
        </w:rPr>
        <w:t>The Journal of Experimental Education, 68</w:t>
      </w:r>
      <w:r w:rsidRPr="00945DEF">
        <w:rPr>
          <w:rFonts w:ascii="Times New Roman" w:hAnsi="Times New Roman" w:cs="Times New Roman"/>
          <w:sz w:val="24"/>
          <w:szCs w:val="24"/>
        </w:rPr>
        <w:t xml:space="preserve">(3), 217-236. </w:t>
      </w:r>
      <w:hyperlink r:id="rId24" w:history="1">
        <w:r w:rsidRPr="00945DEF">
          <w:rPr>
            <w:rFonts w:ascii="Times New Roman" w:hAnsi="Times New Roman" w:cs="Times New Roman"/>
            <w:sz w:val="24"/>
            <w:szCs w:val="24"/>
          </w:rPr>
          <w:t>https://doi.org/10.1080/00220970009600093</w:t>
        </w:r>
      </w:hyperlink>
      <w:r w:rsidRPr="00945DEF">
        <w:rPr>
          <w:rFonts w:ascii="Times New Roman" w:hAnsi="Times New Roman" w:cs="Times New Roman"/>
          <w:sz w:val="24"/>
          <w:szCs w:val="24"/>
        </w:rPr>
        <w:t>.</w:t>
      </w:r>
    </w:p>
    <w:p w:rsidR="00C131C6" w:rsidRDefault="00C131C6" w:rsidP="00821B6E">
      <w:pPr>
        <w:spacing w:after="0" w:line="360" w:lineRule="auto"/>
        <w:ind w:left="567" w:hanging="567"/>
        <w:jc w:val="both"/>
        <w:rPr>
          <w:rFonts w:ascii="Times New Roman" w:hAnsi="Times New Roman" w:cs="Times New Roman"/>
          <w:sz w:val="24"/>
          <w:szCs w:val="24"/>
        </w:rPr>
      </w:pPr>
      <w:r w:rsidRPr="00C131C6">
        <w:rPr>
          <w:rFonts w:ascii="Times New Roman" w:hAnsi="Times New Roman" w:cs="Times New Roman"/>
          <w:sz w:val="24"/>
          <w:szCs w:val="24"/>
        </w:rPr>
        <w:t xml:space="preserve">Rentzou, K., &amp; Sakellariou, M. (2011). Greek pre-service kindergarten teachers’ beliefs about and practices of developmentally appropriate practices in early childhood education. </w:t>
      </w:r>
      <w:r w:rsidRPr="00C131C6">
        <w:rPr>
          <w:rFonts w:ascii="Times New Roman" w:hAnsi="Times New Roman" w:cs="Times New Roman"/>
          <w:i/>
          <w:sz w:val="24"/>
          <w:szCs w:val="24"/>
        </w:rPr>
        <w:t>Early Child Development and Care, 181</w:t>
      </w:r>
      <w:r w:rsidRPr="00C131C6">
        <w:rPr>
          <w:rFonts w:ascii="Times New Roman" w:hAnsi="Times New Roman" w:cs="Times New Roman"/>
          <w:sz w:val="24"/>
          <w:szCs w:val="24"/>
        </w:rPr>
        <w:t>(8), 1047-1061. https://doi.org/10.1080/03004430.2010.509796</w:t>
      </w:r>
      <w:r>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Richards, H. V., Brown, A. F., &amp; Forde, T. B. (2007). Addressing diversity in schools: Culturally responsive pedagogy. </w:t>
      </w:r>
      <w:r w:rsidRPr="00945DEF">
        <w:rPr>
          <w:rFonts w:ascii="Times New Roman" w:hAnsi="Times New Roman" w:cs="Times New Roman"/>
          <w:i/>
          <w:sz w:val="24"/>
          <w:szCs w:val="24"/>
        </w:rPr>
        <w:t>Teaching Exceptional Children, 39</w:t>
      </w:r>
      <w:r w:rsidRPr="00945DEF">
        <w:rPr>
          <w:rFonts w:ascii="Times New Roman" w:hAnsi="Times New Roman" w:cs="Times New Roman"/>
          <w:sz w:val="24"/>
          <w:szCs w:val="24"/>
        </w:rPr>
        <w:t>(3), 64-68.</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lastRenderedPageBreak/>
        <w:t xml:space="preserve">Rivkin, S. G., Hanushek, E.A., &amp; Kain, J.F. (2005). Teachers, schools, and academic achievement. </w:t>
      </w:r>
      <w:r w:rsidRPr="00945DEF">
        <w:rPr>
          <w:rFonts w:ascii="Times New Roman" w:hAnsi="Times New Roman" w:cs="Times New Roman"/>
          <w:i/>
          <w:sz w:val="24"/>
          <w:szCs w:val="24"/>
        </w:rPr>
        <w:t>Econometrica, 73</w:t>
      </w:r>
      <w:r w:rsidRPr="00945DEF">
        <w:rPr>
          <w:rFonts w:ascii="Times New Roman" w:hAnsi="Times New Roman" w:cs="Times New Roman"/>
          <w:sz w:val="24"/>
          <w:szCs w:val="24"/>
        </w:rPr>
        <w:t xml:space="preserve">, 417–458. </w:t>
      </w:r>
      <w:hyperlink r:id="rId25" w:history="1">
        <w:r w:rsidRPr="00DC148D">
          <w:rPr>
            <w:rFonts w:ascii="Times New Roman" w:hAnsi="Times New Roman" w:cs="Times New Roman"/>
            <w:sz w:val="24"/>
            <w:szCs w:val="24"/>
          </w:rPr>
          <w:t>https://doi.org/10.1111/j.1468-0262.2005.00584.x</w:t>
        </w:r>
      </w:hyperlink>
      <w:r w:rsidRPr="00945DEF">
        <w:rPr>
          <w:rFonts w:ascii="Times New Roman" w:hAnsi="Times New Roman" w:cs="Times New Roman"/>
          <w:sz w:val="24"/>
          <w:szCs w:val="24"/>
        </w:rPr>
        <w:t>.</w:t>
      </w:r>
      <w:r w:rsidRPr="00945DEF">
        <w:rPr>
          <w:rFonts w:ascii="Times New Roman" w:eastAsia="Times New Roman" w:hAnsi="Times New Roman" w:cs="Times New Roman"/>
          <w:color w:val="767676"/>
          <w:sz w:val="24"/>
          <w:szCs w:val="24"/>
          <w:shd w:val="clear" w:color="auto" w:fill="FFFFFF"/>
          <w:lang w:eastAsia="tr-TR"/>
        </w:rPr>
        <w:t> </w:t>
      </w:r>
    </w:p>
    <w:p w:rsidR="00821B6E" w:rsidRPr="00945DEF" w:rsidRDefault="00821B6E" w:rsidP="007751E4">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Roegholt, S., Wardekker, W., </w:t>
      </w:r>
      <w:r w:rsidRPr="00945DEF">
        <w:rPr>
          <w:rFonts w:ascii="Times New Roman" w:hAnsi="Times New Roman" w:cs="Times New Roman"/>
          <w:color w:val="222222"/>
          <w:sz w:val="24"/>
          <w:szCs w:val="24"/>
          <w:shd w:val="clear" w:color="auto" w:fill="FFFFFF"/>
        </w:rPr>
        <w:t>&amp;</w:t>
      </w:r>
      <w:r w:rsidRPr="00945DEF">
        <w:rPr>
          <w:rFonts w:ascii="Times New Roman" w:hAnsi="Times New Roman" w:cs="Times New Roman"/>
          <w:sz w:val="24"/>
          <w:szCs w:val="24"/>
        </w:rPr>
        <w:t xml:space="preserve"> Van Oers, B. (1998). Teachers and pluralistic education. </w:t>
      </w:r>
      <w:r w:rsidRPr="00945DEF">
        <w:rPr>
          <w:rFonts w:ascii="Times New Roman" w:hAnsi="Times New Roman" w:cs="Times New Roman"/>
          <w:i/>
          <w:sz w:val="24"/>
          <w:szCs w:val="24"/>
        </w:rPr>
        <w:t>Journal of Curriculum Studies, 30</w:t>
      </w:r>
      <w:r w:rsidRPr="00945DEF">
        <w:rPr>
          <w:rFonts w:ascii="Times New Roman" w:hAnsi="Times New Roman" w:cs="Times New Roman"/>
          <w:sz w:val="24"/>
          <w:szCs w:val="24"/>
        </w:rPr>
        <w:t xml:space="preserve">(2), 125-141. </w:t>
      </w:r>
      <w:r w:rsidR="007751E4">
        <w:rPr>
          <w:rFonts w:ascii="Times New Roman" w:hAnsi="Times New Roman" w:cs="Times New Roman"/>
          <w:sz w:val="24"/>
          <w:szCs w:val="24"/>
        </w:rPr>
        <w:t xml:space="preserve"> </w:t>
      </w:r>
      <w:hyperlink r:id="rId26" w:history="1">
        <w:r w:rsidR="00BD3337" w:rsidRPr="00633359">
          <w:rPr>
            <w:rStyle w:val="Kpr"/>
            <w:rFonts w:ascii="Times New Roman" w:hAnsi="Times New Roman" w:cs="Times New Roman"/>
            <w:sz w:val="24"/>
            <w:szCs w:val="24"/>
          </w:rPr>
          <w:t>https://doi.org/10.1080/002202798183666</w:t>
        </w:r>
      </w:hyperlink>
      <w:r w:rsidRPr="00945DEF">
        <w:rPr>
          <w:rFonts w:ascii="Times New Roman" w:hAnsi="Times New Roman" w:cs="Times New Roman"/>
          <w:sz w:val="24"/>
          <w:szCs w:val="24"/>
        </w:rPr>
        <w:t>.</w:t>
      </w:r>
    </w:p>
    <w:p w:rsidR="000027A4" w:rsidRDefault="00B10348" w:rsidP="00821B6E">
      <w:pPr>
        <w:spacing w:after="0" w:line="360" w:lineRule="auto"/>
        <w:ind w:left="567" w:hanging="567"/>
        <w:jc w:val="both"/>
        <w:rPr>
          <w:rFonts w:ascii="Times New Roman" w:hAnsi="Times New Roman" w:cs="Times New Roman"/>
          <w:sz w:val="24"/>
          <w:szCs w:val="24"/>
        </w:rPr>
      </w:pPr>
      <w:r w:rsidRPr="00830A05">
        <w:rPr>
          <w:rFonts w:ascii="Times New Roman" w:hAnsi="Times New Roman" w:cs="Times New Roman"/>
          <w:sz w:val="24"/>
          <w:szCs w:val="24"/>
        </w:rPr>
        <w:t>Sak,</w:t>
      </w:r>
      <w:r>
        <w:rPr>
          <w:rFonts w:ascii="Times New Roman" w:hAnsi="Times New Roman" w:cs="Times New Roman"/>
          <w:sz w:val="24"/>
          <w:szCs w:val="24"/>
        </w:rPr>
        <w:t xml:space="preserve"> R.,</w:t>
      </w:r>
      <w:r w:rsidRPr="00830A05">
        <w:rPr>
          <w:rFonts w:ascii="Times New Roman" w:hAnsi="Times New Roman" w:cs="Times New Roman"/>
          <w:sz w:val="24"/>
          <w:szCs w:val="24"/>
        </w:rPr>
        <w:t xml:space="preserve"> </w:t>
      </w:r>
      <w:r>
        <w:rPr>
          <w:rFonts w:ascii="Times New Roman" w:hAnsi="Times New Roman" w:cs="Times New Roman"/>
          <w:sz w:val="24"/>
          <w:szCs w:val="24"/>
        </w:rPr>
        <w:t>T</w:t>
      </w:r>
      <w:r w:rsidRPr="00830A05">
        <w:rPr>
          <w:rFonts w:ascii="Times New Roman" w:hAnsi="Times New Roman" w:cs="Times New Roman"/>
          <w:sz w:val="24"/>
          <w:szCs w:val="24"/>
        </w:rPr>
        <w:t>antekin-Erden</w:t>
      </w:r>
      <w:r>
        <w:rPr>
          <w:rFonts w:ascii="Times New Roman" w:hAnsi="Times New Roman" w:cs="Times New Roman"/>
          <w:sz w:val="24"/>
          <w:szCs w:val="24"/>
        </w:rPr>
        <w:t>, F.,</w:t>
      </w:r>
      <w:r w:rsidRPr="00830A05">
        <w:rPr>
          <w:rFonts w:ascii="Times New Roman" w:hAnsi="Times New Roman" w:cs="Times New Roman"/>
          <w:sz w:val="24"/>
          <w:szCs w:val="24"/>
        </w:rPr>
        <w:t xml:space="preserve"> &amp; Morrison</w:t>
      </w:r>
      <w:r>
        <w:rPr>
          <w:rFonts w:ascii="Times New Roman" w:hAnsi="Times New Roman" w:cs="Times New Roman"/>
          <w:sz w:val="24"/>
          <w:szCs w:val="24"/>
        </w:rPr>
        <w:t xml:space="preserve">, G. S. </w:t>
      </w:r>
      <w:r w:rsidR="000027A4" w:rsidRPr="000027A4">
        <w:rPr>
          <w:rFonts w:ascii="Times New Roman" w:hAnsi="Times New Roman" w:cs="Times New Roman"/>
          <w:sz w:val="24"/>
          <w:szCs w:val="24"/>
        </w:rPr>
        <w:t>(2016)</w:t>
      </w:r>
      <w:r>
        <w:rPr>
          <w:rFonts w:ascii="Times New Roman" w:hAnsi="Times New Roman" w:cs="Times New Roman"/>
          <w:sz w:val="24"/>
          <w:szCs w:val="24"/>
        </w:rPr>
        <w:t>.</w:t>
      </w:r>
      <w:r w:rsidR="000027A4" w:rsidRPr="000027A4">
        <w:rPr>
          <w:rFonts w:ascii="Times New Roman" w:hAnsi="Times New Roman" w:cs="Times New Roman"/>
          <w:sz w:val="24"/>
          <w:szCs w:val="24"/>
        </w:rPr>
        <w:t xml:space="preserve"> Child</w:t>
      </w:r>
      <w:r w:rsidR="0019240E">
        <w:rPr>
          <w:rFonts w:ascii="Times New Roman" w:hAnsi="Times New Roman" w:cs="Times New Roman"/>
          <w:sz w:val="24"/>
          <w:szCs w:val="24"/>
        </w:rPr>
        <w:t>-</w:t>
      </w:r>
      <w:r w:rsidR="000027A4" w:rsidRPr="000027A4">
        <w:rPr>
          <w:rFonts w:ascii="Times New Roman" w:hAnsi="Times New Roman" w:cs="Times New Roman"/>
          <w:sz w:val="24"/>
          <w:szCs w:val="24"/>
        </w:rPr>
        <w:t xml:space="preserve">centred education: </w:t>
      </w:r>
      <w:r w:rsidR="005E65ED" w:rsidRPr="000027A4">
        <w:rPr>
          <w:rFonts w:ascii="Times New Roman" w:hAnsi="Times New Roman" w:cs="Times New Roman"/>
          <w:sz w:val="24"/>
          <w:szCs w:val="24"/>
        </w:rPr>
        <w:t xml:space="preserve">Preschool </w:t>
      </w:r>
      <w:r w:rsidR="000027A4" w:rsidRPr="000027A4">
        <w:rPr>
          <w:rFonts w:ascii="Times New Roman" w:hAnsi="Times New Roman" w:cs="Times New Roman"/>
          <w:sz w:val="24"/>
          <w:szCs w:val="24"/>
        </w:rPr>
        <w:t xml:space="preserve">teachers’ beliefs and self-reported practices, </w:t>
      </w:r>
      <w:r w:rsidR="000027A4" w:rsidRPr="000027A4">
        <w:rPr>
          <w:rFonts w:ascii="Times New Roman" w:hAnsi="Times New Roman" w:cs="Times New Roman"/>
          <w:i/>
          <w:sz w:val="24"/>
          <w:szCs w:val="24"/>
        </w:rPr>
        <w:t>Early Child Development and Care, 186</w:t>
      </w:r>
      <w:r w:rsidR="000027A4">
        <w:rPr>
          <w:rFonts w:ascii="Times New Roman" w:hAnsi="Times New Roman" w:cs="Times New Roman"/>
          <w:sz w:val="24"/>
          <w:szCs w:val="24"/>
        </w:rPr>
        <w:t>(</w:t>
      </w:r>
      <w:r w:rsidR="000027A4" w:rsidRPr="000027A4">
        <w:rPr>
          <w:rFonts w:ascii="Times New Roman" w:hAnsi="Times New Roman" w:cs="Times New Roman"/>
          <w:sz w:val="24"/>
          <w:szCs w:val="24"/>
        </w:rPr>
        <w:t>8</w:t>
      </w:r>
      <w:r w:rsidR="000027A4">
        <w:rPr>
          <w:rFonts w:ascii="Times New Roman" w:hAnsi="Times New Roman" w:cs="Times New Roman"/>
          <w:sz w:val="24"/>
          <w:szCs w:val="24"/>
        </w:rPr>
        <w:t>)</w:t>
      </w:r>
      <w:r w:rsidR="000027A4" w:rsidRPr="000027A4">
        <w:rPr>
          <w:rFonts w:ascii="Times New Roman" w:hAnsi="Times New Roman" w:cs="Times New Roman"/>
          <w:sz w:val="24"/>
          <w:szCs w:val="24"/>
        </w:rPr>
        <w:t>, 1185-1202</w:t>
      </w:r>
      <w:r>
        <w:rPr>
          <w:rFonts w:ascii="Times New Roman" w:hAnsi="Times New Roman" w:cs="Times New Roman"/>
          <w:sz w:val="24"/>
          <w:szCs w:val="24"/>
        </w:rPr>
        <w:t>.</w:t>
      </w:r>
      <w:r w:rsidR="000027A4" w:rsidRPr="000027A4">
        <w:rPr>
          <w:rFonts w:ascii="Times New Roman" w:hAnsi="Times New Roman" w:cs="Times New Roman"/>
          <w:sz w:val="24"/>
          <w:szCs w:val="24"/>
        </w:rPr>
        <w:t xml:space="preserve"> </w:t>
      </w:r>
      <w:r w:rsidRPr="0060692E">
        <w:rPr>
          <w:rFonts w:ascii="Times New Roman" w:hAnsi="Times New Roman" w:cs="Times New Roman"/>
          <w:sz w:val="24"/>
          <w:szCs w:val="24"/>
        </w:rPr>
        <w:t>https://doi.org/</w:t>
      </w:r>
      <w:r w:rsidR="000027A4" w:rsidRPr="000027A4">
        <w:rPr>
          <w:rFonts w:ascii="Times New Roman" w:hAnsi="Times New Roman" w:cs="Times New Roman"/>
          <w:sz w:val="24"/>
          <w:szCs w:val="24"/>
        </w:rPr>
        <w:t>10.1080/03004430.2015.1081185</w:t>
      </w:r>
      <w:r w:rsidR="000027A4">
        <w:rPr>
          <w:rFonts w:ascii="Times New Roman" w:hAnsi="Times New Roman" w:cs="Times New Roman"/>
          <w:sz w:val="24"/>
          <w:szCs w:val="24"/>
        </w:rPr>
        <w:t>.</w:t>
      </w:r>
    </w:p>
    <w:p w:rsidR="00830A05" w:rsidRDefault="00830A05" w:rsidP="00821B6E">
      <w:pPr>
        <w:spacing w:after="0" w:line="360" w:lineRule="auto"/>
        <w:ind w:left="567" w:hanging="567"/>
        <w:jc w:val="both"/>
        <w:rPr>
          <w:rFonts w:ascii="Times New Roman" w:hAnsi="Times New Roman" w:cs="Times New Roman"/>
          <w:sz w:val="24"/>
          <w:szCs w:val="24"/>
        </w:rPr>
      </w:pPr>
      <w:r w:rsidRPr="00830A05">
        <w:rPr>
          <w:rFonts w:ascii="Times New Roman" w:hAnsi="Times New Roman" w:cs="Times New Roman"/>
          <w:sz w:val="24"/>
          <w:szCs w:val="24"/>
        </w:rPr>
        <w:t>Sak,</w:t>
      </w:r>
      <w:r>
        <w:rPr>
          <w:rFonts w:ascii="Times New Roman" w:hAnsi="Times New Roman" w:cs="Times New Roman"/>
          <w:sz w:val="24"/>
          <w:szCs w:val="24"/>
        </w:rPr>
        <w:t xml:space="preserve"> R.,</w:t>
      </w:r>
      <w:r w:rsidRPr="00830A05">
        <w:rPr>
          <w:rFonts w:ascii="Times New Roman" w:hAnsi="Times New Roman" w:cs="Times New Roman"/>
          <w:sz w:val="24"/>
          <w:szCs w:val="24"/>
        </w:rPr>
        <w:t xml:space="preserve"> </w:t>
      </w:r>
      <w:r>
        <w:rPr>
          <w:rFonts w:ascii="Times New Roman" w:hAnsi="Times New Roman" w:cs="Times New Roman"/>
          <w:sz w:val="24"/>
          <w:szCs w:val="24"/>
        </w:rPr>
        <w:t>T</w:t>
      </w:r>
      <w:r w:rsidRPr="00830A05">
        <w:rPr>
          <w:rFonts w:ascii="Times New Roman" w:hAnsi="Times New Roman" w:cs="Times New Roman"/>
          <w:sz w:val="24"/>
          <w:szCs w:val="24"/>
        </w:rPr>
        <w:t>antekin-Erden</w:t>
      </w:r>
      <w:r>
        <w:rPr>
          <w:rFonts w:ascii="Times New Roman" w:hAnsi="Times New Roman" w:cs="Times New Roman"/>
          <w:sz w:val="24"/>
          <w:szCs w:val="24"/>
        </w:rPr>
        <w:t>, F.,</w:t>
      </w:r>
      <w:r w:rsidRPr="00830A05">
        <w:rPr>
          <w:rFonts w:ascii="Times New Roman" w:hAnsi="Times New Roman" w:cs="Times New Roman"/>
          <w:sz w:val="24"/>
          <w:szCs w:val="24"/>
        </w:rPr>
        <w:t xml:space="preserve"> &amp; Morrison</w:t>
      </w:r>
      <w:r>
        <w:rPr>
          <w:rFonts w:ascii="Times New Roman" w:hAnsi="Times New Roman" w:cs="Times New Roman"/>
          <w:sz w:val="24"/>
          <w:szCs w:val="24"/>
        </w:rPr>
        <w:t>, G. S.</w:t>
      </w:r>
      <w:r w:rsidRPr="00830A05">
        <w:rPr>
          <w:rFonts w:ascii="Times New Roman" w:hAnsi="Times New Roman" w:cs="Times New Roman"/>
          <w:sz w:val="24"/>
          <w:szCs w:val="24"/>
        </w:rPr>
        <w:t xml:space="preserve"> (2018)</w:t>
      </w:r>
      <w:r w:rsidR="006B0BB0">
        <w:rPr>
          <w:rFonts w:ascii="Times New Roman" w:hAnsi="Times New Roman" w:cs="Times New Roman"/>
          <w:sz w:val="24"/>
          <w:szCs w:val="24"/>
        </w:rPr>
        <w:t>.</w:t>
      </w:r>
      <w:r w:rsidRPr="00830A05">
        <w:rPr>
          <w:rFonts w:ascii="Times New Roman" w:hAnsi="Times New Roman" w:cs="Times New Roman"/>
          <w:sz w:val="24"/>
          <w:szCs w:val="24"/>
        </w:rPr>
        <w:t xml:space="preserve"> Preschool teachers’ beliefs and practices related to child-centred education in Turkey</w:t>
      </w:r>
      <w:r w:rsidR="006B0BB0">
        <w:rPr>
          <w:rFonts w:ascii="Times New Roman" w:hAnsi="Times New Roman" w:cs="Times New Roman"/>
          <w:sz w:val="24"/>
          <w:szCs w:val="24"/>
        </w:rPr>
        <w:t>.</w:t>
      </w:r>
      <w:r w:rsidRPr="00830A05">
        <w:rPr>
          <w:rFonts w:ascii="Times New Roman" w:hAnsi="Times New Roman" w:cs="Times New Roman"/>
          <w:sz w:val="24"/>
          <w:szCs w:val="24"/>
        </w:rPr>
        <w:t xml:space="preserve"> </w:t>
      </w:r>
      <w:r w:rsidRPr="0060692E">
        <w:rPr>
          <w:rFonts w:ascii="Times New Roman" w:hAnsi="Times New Roman" w:cs="Times New Roman"/>
          <w:i/>
          <w:sz w:val="24"/>
          <w:szCs w:val="24"/>
        </w:rPr>
        <w:t>Education 3-13,</w:t>
      </w:r>
      <w:r w:rsidR="00650C44">
        <w:rPr>
          <w:rFonts w:ascii="Times New Roman" w:hAnsi="Times New Roman" w:cs="Times New Roman"/>
          <w:i/>
          <w:sz w:val="24"/>
          <w:szCs w:val="24"/>
        </w:rPr>
        <w:t xml:space="preserve"> </w:t>
      </w:r>
      <w:r w:rsidRPr="0060692E">
        <w:rPr>
          <w:rFonts w:ascii="Times New Roman" w:hAnsi="Times New Roman" w:cs="Times New Roman"/>
          <w:i/>
          <w:sz w:val="24"/>
          <w:szCs w:val="24"/>
        </w:rPr>
        <w:t>46</w:t>
      </w:r>
      <w:r w:rsidR="00650C44">
        <w:rPr>
          <w:rFonts w:ascii="Times New Roman" w:hAnsi="Times New Roman" w:cs="Times New Roman"/>
          <w:sz w:val="24"/>
          <w:szCs w:val="24"/>
        </w:rPr>
        <w:t>(</w:t>
      </w:r>
      <w:r w:rsidRPr="00830A05">
        <w:rPr>
          <w:rFonts w:ascii="Times New Roman" w:hAnsi="Times New Roman" w:cs="Times New Roman"/>
          <w:sz w:val="24"/>
          <w:szCs w:val="24"/>
        </w:rPr>
        <w:t>5</w:t>
      </w:r>
      <w:r w:rsidR="00650C44">
        <w:rPr>
          <w:rFonts w:ascii="Times New Roman" w:hAnsi="Times New Roman" w:cs="Times New Roman"/>
          <w:sz w:val="24"/>
          <w:szCs w:val="24"/>
        </w:rPr>
        <w:t>)</w:t>
      </w:r>
      <w:r w:rsidRPr="00830A05">
        <w:rPr>
          <w:rFonts w:ascii="Times New Roman" w:hAnsi="Times New Roman" w:cs="Times New Roman"/>
          <w:sz w:val="24"/>
          <w:szCs w:val="24"/>
        </w:rPr>
        <w:t>, 563-577</w:t>
      </w:r>
      <w:r w:rsidR="0060692E">
        <w:rPr>
          <w:rFonts w:ascii="Times New Roman" w:hAnsi="Times New Roman" w:cs="Times New Roman"/>
          <w:sz w:val="24"/>
          <w:szCs w:val="24"/>
        </w:rPr>
        <w:t>.</w:t>
      </w:r>
      <w:r w:rsidRPr="00830A05">
        <w:rPr>
          <w:rFonts w:ascii="Times New Roman" w:hAnsi="Times New Roman" w:cs="Times New Roman"/>
          <w:sz w:val="24"/>
          <w:szCs w:val="24"/>
        </w:rPr>
        <w:t xml:space="preserve"> </w:t>
      </w:r>
      <w:r w:rsidR="0060692E" w:rsidRPr="0060692E">
        <w:rPr>
          <w:rFonts w:ascii="Times New Roman" w:hAnsi="Times New Roman" w:cs="Times New Roman"/>
          <w:sz w:val="24"/>
          <w:szCs w:val="24"/>
        </w:rPr>
        <w:t>https://doi.org/</w:t>
      </w:r>
      <w:r w:rsidRPr="00830A05">
        <w:rPr>
          <w:rFonts w:ascii="Times New Roman" w:hAnsi="Times New Roman" w:cs="Times New Roman"/>
          <w:sz w:val="24"/>
          <w:szCs w:val="24"/>
        </w:rPr>
        <w:t>10.1080/03004279.2017.1322995</w:t>
      </w:r>
      <w:r w:rsidR="0060692E">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Soto, J. M. (2018). </w:t>
      </w:r>
      <w:r w:rsidRPr="00945DEF">
        <w:rPr>
          <w:rFonts w:ascii="Times New Roman" w:hAnsi="Times New Roman" w:cs="Times New Roman"/>
          <w:i/>
          <w:sz w:val="24"/>
          <w:szCs w:val="24"/>
        </w:rPr>
        <w:t>Effect of vignette-based demonstration on preschool teachers' awareness of intentional teaching</w:t>
      </w:r>
      <w:r w:rsidRPr="00945DEF">
        <w:rPr>
          <w:rFonts w:ascii="Times New Roman" w:hAnsi="Times New Roman" w:cs="Times New Roman"/>
          <w:sz w:val="24"/>
          <w:szCs w:val="24"/>
        </w:rPr>
        <w:t>. Unpublish Doctorate Thesis. Minnesota:</w:t>
      </w:r>
      <w:r w:rsidRPr="00945DEF">
        <w:rPr>
          <w:rFonts w:ascii="Times New Roman" w:hAnsi="Times New Roman" w:cs="Times New Roman"/>
          <w:i/>
          <w:iCs/>
          <w:sz w:val="24"/>
          <w:szCs w:val="24"/>
        </w:rPr>
        <w:t xml:space="preserve"> </w:t>
      </w:r>
      <w:hyperlink r:id="rId27" w:history="1">
        <w:r w:rsidRPr="00945DEF">
          <w:rPr>
            <w:rFonts w:ascii="Times New Roman" w:hAnsi="Times New Roman" w:cs="Times New Roman"/>
            <w:iCs/>
            <w:sz w:val="24"/>
            <w:szCs w:val="24"/>
          </w:rPr>
          <w:t>Walden University</w:t>
        </w:r>
      </w:hyperlink>
      <w:r w:rsidRPr="00945DEF">
        <w:rPr>
          <w:rFonts w:ascii="Times New Roman" w:hAnsi="Times New Roman" w:cs="Times New Roman"/>
          <w:iCs/>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Stronge, J. H. (2018). Qualities of effective teachers. (3rd Edition). ASCD.</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Stronge, J. H., Ward, T. J., </w:t>
      </w:r>
      <w:r w:rsidRPr="00945DEF">
        <w:rPr>
          <w:rFonts w:ascii="Times New Roman" w:hAnsi="Times New Roman" w:cs="Times New Roman"/>
          <w:color w:val="222222"/>
          <w:sz w:val="24"/>
          <w:szCs w:val="24"/>
          <w:shd w:val="clear" w:color="auto" w:fill="FFFFFF"/>
        </w:rPr>
        <w:t>&amp;</w:t>
      </w:r>
      <w:r w:rsidRPr="00945DEF">
        <w:rPr>
          <w:rFonts w:ascii="Times New Roman" w:hAnsi="Times New Roman" w:cs="Times New Roman"/>
          <w:sz w:val="24"/>
          <w:szCs w:val="24"/>
        </w:rPr>
        <w:t xml:space="preserve"> Grant, L. W. (2011). What makes good teachers good? A cross-case analysis of the connection between teacher effectiveness and student achievement. </w:t>
      </w:r>
      <w:r w:rsidRPr="00945DEF">
        <w:rPr>
          <w:rFonts w:ascii="Times New Roman" w:hAnsi="Times New Roman" w:cs="Times New Roman"/>
          <w:i/>
          <w:sz w:val="24"/>
          <w:szCs w:val="24"/>
        </w:rPr>
        <w:t>Journal of Teacher Education, 62</w:t>
      </w:r>
      <w:r w:rsidRPr="00945DEF">
        <w:rPr>
          <w:rFonts w:ascii="Times New Roman" w:hAnsi="Times New Roman" w:cs="Times New Roman"/>
          <w:sz w:val="24"/>
          <w:szCs w:val="24"/>
        </w:rPr>
        <w:t xml:space="preserve">(4), 339-355. </w:t>
      </w:r>
    </w:p>
    <w:p w:rsidR="00821B6E" w:rsidRPr="00945DEF" w:rsidRDefault="00551B90" w:rsidP="00821B6E">
      <w:pPr>
        <w:spacing w:after="0" w:line="360" w:lineRule="auto"/>
        <w:ind w:left="567"/>
        <w:jc w:val="both"/>
        <w:rPr>
          <w:rFonts w:ascii="Times New Roman" w:hAnsi="Times New Roman" w:cs="Times New Roman"/>
          <w:sz w:val="24"/>
          <w:szCs w:val="24"/>
        </w:rPr>
      </w:pPr>
      <w:hyperlink r:id="rId28" w:history="1">
        <w:r w:rsidR="00821B6E" w:rsidRPr="00945DEF">
          <w:rPr>
            <w:rStyle w:val="Kpr"/>
            <w:rFonts w:ascii="Times New Roman" w:hAnsi="Times New Roman" w:cs="Times New Roman"/>
            <w:sz w:val="24"/>
            <w:szCs w:val="24"/>
          </w:rPr>
          <w:t>https://doi.org/10.1177/0022487111404241</w:t>
        </w:r>
      </w:hyperlink>
      <w:r w:rsidR="00821B6E"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Şahin</w:t>
      </w:r>
      <w:r w:rsidR="008469E5">
        <w:rPr>
          <w:rFonts w:ascii="Times New Roman" w:hAnsi="Times New Roman" w:cs="Times New Roman"/>
          <w:sz w:val="24"/>
          <w:szCs w:val="24"/>
        </w:rPr>
        <w:t>,</w:t>
      </w:r>
      <w:r w:rsidRPr="00945DEF">
        <w:rPr>
          <w:rFonts w:ascii="Times New Roman" w:hAnsi="Times New Roman" w:cs="Times New Roman"/>
          <w:sz w:val="24"/>
          <w:szCs w:val="24"/>
        </w:rPr>
        <w:t xml:space="preserve"> </w:t>
      </w:r>
      <w:r w:rsidR="00860EC3">
        <w:rPr>
          <w:rFonts w:ascii="Times New Roman" w:hAnsi="Times New Roman" w:cs="Times New Roman"/>
          <w:sz w:val="24"/>
          <w:szCs w:val="24"/>
        </w:rPr>
        <w:t>İ</w:t>
      </w:r>
      <w:r w:rsidRPr="00945DEF">
        <w:rPr>
          <w:rFonts w:ascii="Times New Roman" w:hAnsi="Times New Roman" w:cs="Times New Roman"/>
          <w:sz w:val="24"/>
          <w:szCs w:val="24"/>
        </w:rPr>
        <w:t xml:space="preserve">. </w:t>
      </w:r>
      <w:r w:rsidR="00860EC3">
        <w:rPr>
          <w:rFonts w:ascii="Times New Roman" w:hAnsi="Times New Roman" w:cs="Times New Roman"/>
          <w:sz w:val="24"/>
          <w:szCs w:val="24"/>
        </w:rPr>
        <w:t>T</w:t>
      </w:r>
      <w:r w:rsidRPr="00945DEF">
        <w:rPr>
          <w:rFonts w:ascii="Times New Roman" w:hAnsi="Times New Roman" w:cs="Times New Roman"/>
          <w:sz w:val="24"/>
          <w:szCs w:val="24"/>
        </w:rPr>
        <w:t>. (2013). </w:t>
      </w:r>
      <w:r w:rsidRPr="00945DEF">
        <w:rPr>
          <w:rFonts w:ascii="Times New Roman" w:hAnsi="Times New Roman" w:cs="Times New Roman"/>
          <w:i/>
          <w:sz w:val="24"/>
          <w:szCs w:val="24"/>
        </w:rPr>
        <w:t>Preschool teachers‟ beliefs and practices related to developmentally appropriate classroom management</w:t>
      </w:r>
      <w:r w:rsidRPr="00945DEF">
        <w:rPr>
          <w:rFonts w:ascii="Times New Roman" w:hAnsi="Times New Roman" w:cs="Times New Roman"/>
          <w:sz w:val="24"/>
          <w:szCs w:val="24"/>
        </w:rPr>
        <w:t>. Doctoral dissertation. Ankara: Middle East Technical University.</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Şahin-Sak, İ. T., Tantekin-Erden, F., &amp; Pollard-Durodola, S. (2018). Turkish preschool teachers’ beliefs and practices related to two dimensions of developmentally appropriate classroom management. </w:t>
      </w:r>
      <w:r w:rsidRPr="00945DEF">
        <w:rPr>
          <w:rFonts w:ascii="Times New Roman" w:hAnsi="Times New Roman" w:cs="Times New Roman"/>
          <w:i/>
          <w:sz w:val="24"/>
          <w:szCs w:val="24"/>
        </w:rPr>
        <w:t>Education 3-13, 46</w:t>
      </w:r>
      <w:r w:rsidRPr="00945DEF">
        <w:rPr>
          <w:rFonts w:ascii="Times New Roman" w:hAnsi="Times New Roman" w:cs="Times New Roman"/>
          <w:sz w:val="24"/>
          <w:szCs w:val="24"/>
        </w:rPr>
        <w:t xml:space="preserve">(1), 102-116. </w:t>
      </w:r>
    </w:p>
    <w:p w:rsidR="00821B6E" w:rsidRPr="00945DEF" w:rsidRDefault="00551B90" w:rsidP="00821B6E">
      <w:pPr>
        <w:spacing w:after="0" w:line="360" w:lineRule="auto"/>
        <w:ind w:left="567"/>
        <w:jc w:val="both"/>
        <w:rPr>
          <w:rFonts w:ascii="Times New Roman" w:hAnsi="Times New Roman" w:cs="Times New Roman"/>
          <w:sz w:val="24"/>
          <w:szCs w:val="24"/>
        </w:rPr>
      </w:pPr>
      <w:hyperlink r:id="rId29" w:history="1">
        <w:r w:rsidR="00821B6E" w:rsidRPr="00945DEF">
          <w:rPr>
            <w:rStyle w:val="Kpr"/>
            <w:rFonts w:ascii="Times New Roman" w:hAnsi="Times New Roman" w:cs="Times New Roman"/>
            <w:sz w:val="24"/>
            <w:szCs w:val="24"/>
          </w:rPr>
          <w:t>https://doi.org/10.1080/03004279.2016.1194447</w:t>
        </w:r>
      </w:hyperlink>
      <w:r w:rsidR="00821B6E" w:rsidRPr="00945DEF">
        <w:rPr>
          <w:rFonts w:ascii="Times New Roman" w:hAnsi="Times New Roman" w:cs="Times New Roman"/>
          <w:sz w:val="24"/>
          <w:szCs w:val="24"/>
        </w:rPr>
        <w:t>.</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Şen, H. Ş., </w:t>
      </w:r>
      <w:r w:rsidR="00A70524">
        <w:rPr>
          <w:rFonts w:ascii="Times New Roman" w:hAnsi="Times New Roman" w:cs="Times New Roman"/>
          <w:sz w:val="24"/>
          <w:szCs w:val="24"/>
        </w:rPr>
        <w:t>&amp;</w:t>
      </w:r>
      <w:r w:rsidRPr="00945DEF">
        <w:rPr>
          <w:rFonts w:ascii="Times New Roman" w:hAnsi="Times New Roman" w:cs="Times New Roman"/>
          <w:sz w:val="24"/>
          <w:szCs w:val="24"/>
        </w:rPr>
        <w:t xml:space="preserve"> Erişen, Y. (2002). Öğretmen yetiştiren kurumlarda öğretim elemanlarının etkili öğretmenlik özellikleri. </w:t>
      </w:r>
      <w:r w:rsidRPr="00945DEF">
        <w:rPr>
          <w:rFonts w:ascii="Times New Roman" w:hAnsi="Times New Roman" w:cs="Times New Roman"/>
          <w:i/>
          <w:sz w:val="24"/>
          <w:szCs w:val="24"/>
        </w:rPr>
        <w:t>Gazi Üniversitesi Gazi Eğitim Fakültesi Dergisi, 22</w:t>
      </w:r>
      <w:r w:rsidRPr="00945DEF">
        <w:rPr>
          <w:rFonts w:ascii="Times New Roman" w:hAnsi="Times New Roman" w:cs="Times New Roman"/>
          <w:sz w:val="24"/>
          <w:szCs w:val="24"/>
        </w:rPr>
        <w:t>(1), 99-116.</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TOÖEGD, Türkiye Okul Öncesi Eğitimini Geliştirme Derneği (2017).  “İyi Bir Başlangıç İçin Öğretmen Niteliği” Çalıştayı Hizmetteki Öğretmenin Niteliğini Artırma Çalışma Raporu (18.10.2017).</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 xml:space="preserve">Uşun, S., </w:t>
      </w:r>
      <w:r w:rsidR="00A70524">
        <w:rPr>
          <w:rFonts w:ascii="Times New Roman" w:hAnsi="Times New Roman" w:cs="Times New Roman"/>
          <w:sz w:val="24"/>
          <w:szCs w:val="24"/>
        </w:rPr>
        <w:t>&amp;</w:t>
      </w:r>
      <w:r w:rsidRPr="00945DEF">
        <w:rPr>
          <w:rFonts w:ascii="Times New Roman" w:hAnsi="Times New Roman" w:cs="Times New Roman"/>
          <w:sz w:val="24"/>
          <w:szCs w:val="24"/>
        </w:rPr>
        <w:t xml:space="preserve"> Cömert, D. (2003). Okul öncesi öğretmenlerinin hizmet içi eğitim gereksinimlerinin belirlenmesi. </w:t>
      </w:r>
      <w:r w:rsidRPr="00945DEF">
        <w:rPr>
          <w:rFonts w:ascii="Times New Roman" w:hAnsi="Times New Roman" w:cs="Times New Roman"/>
          <w:i/>
          <w:sz w:val="24"/>
          <w:szCs w:val="24"/>
        </w:rPr>
        <w:t>G.Ü. Gazi Eğitim Fakültesi Dergisi, 23</w:t>
      </w:r>
      <w:r w:rsidRPr="00945DEF">
        <w:rPr>
          <w:rFonts w:ascii="Times New Roman" w:hAnsi="Times New Roman" w:cs="Times New Roman"/>
          <w:sz w:val="24"/>
          <w:szCs w:val="24"/>
        </w:rPr>
        <w:t>(2), 125-138.</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lastRenderedPageBreak/>
        <w:t xml:space="preserve">Wood, A. M. (1998). </w:t>
      </w:r>
      <w:r w:rsidRPr="00945DEF">
        <w:rPr>
          <w:rFonts w:ascii="Times New Roman" w:hAnsi="Times New Roman" w:cs="Times New Roman"/>
          <w:i/>
          <w:sz w:val="24"/>
          <w:szCs w:val="24"/>
        </w:rPr>
        <w:t>The effects of teacher enthusiasm on student motivation, selective attention, and text memory.</w:t>
      </w:r>
      <w:r w:rsidRPr="00945DEF">
        <w:rPr>
          <w:rFonts w:ascii="Times New Roman" w:hAnsi="Times New Roman" w:cs="Times New Roman"/>
          <w:sz w:val="24"/>
          <w:szCs w:val="24"/>
        </w:rPr>
        <w:t xml:space="preserve"> Dissertation for the degree of Doctorate of Philosophy. The University of Western Ontario. London, Ontario. Department of Psychology.</w:t>
      </w:r>
    </w:p>
    <w:p w:rsidR="00821B6E" w:rsidRPr="00945DEF" w:rsidRDefault="00821B6E" w:rsidP="00821B6E">
      <w:pPr>
        <w:spacing w:after="0" w:line="360" w:lineRule="auto"/>
        <w:ind w:left="567" w:hanging="567"/>
        <w:jc w:val="both"/>
        <w:rPr>
          <w:rFonts w:ascii="Times New Roman" w:hAnsi="Times New Roman" w:cs="Times New Roman"/>
          <w:sz w:val="24"/>
          <w:szCs w:val="24"/>
        </w:rPr>
      </w:pPr>
      <w:r w:rsidRPr="00945DEF">
        <w:rPr>
          <w:rFonts w:ascii="Times New Roman" w:hAnsi="Times New Roman" w:cs="Times New Roman"/>
          <w:sz w:val="24"/>
          <w:szCs w:val="24"/>
        </w:rPr>
        <w:t>Ziv, A. (1988). Teaching and learning with humor: Experiment and replication. </w:t>
      </w:r>
      <w:r w:rsidRPr="00945DEF">
        <w:rPr>
          <w:rFonts w:ascii="Times New Roman" w:hAnsi="Times New Roman" w:cs="Times New Roman"/>
          <w:i/>
          <w:sz w:val="24"/>
          <w:szCs w:val="24"/>
        </w:rPr>
        <w:t>The Journal of Experimental Education, 57</w:t>
      </w:r>
      <w:r w:rsidRPr="00945DEF">
        <w:rPr>
          <w:rFonts w:ascii="Times New Roman" w:hAnsi="Times New Roman" w:cs="Times New Roman"/>
          <w:sz w:val="24"/>
          <w:szCs w:val="24"/>
        </w:rPr>
        <w:t xml:space="preserve">(1), 4-15. </w:t>
      </w:r>
      <w:hyperlink r:id="rId30" w:history="1">
        <w:r w:rsidRPr="00945DEF">
          <w:rPr>
            <w:rFonts w:ascii="Times New Roman" w:hAnsi="Times New Roman" w:cs="Times New Roman"/>
            <w:sz w:val="24"/>
            <w:szCs w:val="24"/>
          </w:rPr>
          <w:t>https://doi.org/10.1080/00220973.1988.10806492</w:t>
        </w:r>
      </w:hyperlink>
      <w:r w:rsidRPr="00945DEF">
        <w:rPr>
          <w:rFonts w:ascii="Times New Roman" w:hAnsi="Times New Roman" w:cs="Times New Roman"/>
          <w:sz w:val="24"/>
          <w:szCs w:val="24"/>
        </w:rPr>
        <w:t>.</w:t>
      </w:r>
    </w:p>
    <w:p w:rsidR="0033727B" w:rsidRDefault="0033727B" w:rsidP="00207B85">
      <w:pPr>
        <w:spacing w:after="0" w:line="360" w:lineRule="auto"/>
        <w:ind w:left="567" w:hanging="567"/>
        <w:jc w:val="center"/>
        <w:rPr>
          <w:rFonts w:ascii="Times New Roman" w:eastAsia="Calibri" w:hAnsi="Times New Roman" w:cs="Times New Roman"/>
          <w:b/>
          <w:sz w:val="24"/>
          <w:szCs w:val="24"/>
        </w:rPr>
      </w:pPr>
    </w:p>
    <w:p w:rsidR="00207B85" w:rsidRPr="00945DEF" w:rsidRDefault="00207B85" w:rsidP="00207B85">
      <w:pPr>
        <w:spacing w:after="0" w:line="360" w:lineRule="auto"/>
        <w:ind w:left="567" w:hanging="567"/>
        <w:jc w:val="center"/>
        <w:rPr>
          <w:rFonts w:ascii="Times New Roman" w:eastAsia="Calibri" w:hAnsi="Times New Roman" w:cs="Times New Roman"/>
          <w:b/>
          <w:sz w:val="24"/>
          <w:szCs w:val="24"/>
        </w:rPr>
      </w:pPr>
      <w:r w:rsidRPr="00945DEF">
        <w:rPr>
          <w:rFonts w:ascii="Times New Roman" w:eastAsia="Calibri" w:hAnsi="Times New Roman" w:cs="Times New Roman"/>
          <w:b/>
          <w:sz w:val="24"/>
          <w:szCs w:val="24"/>
        </w:rPr>
        <w:t>Summary</w:t>
      </w:r>
    </w:p>
    <w:p w:rsidR="00BA06F8" w:rsidRPr="00945DEF" w:rsidRDefault="00BA06F8" w:rsidP="00BA06F8">
      <w:pPr>
        <w:spacing w:after="0" w:line="360" w:lineRule="auto"/>
        <w:ind w:firstLine="708"/>
        <w:jc w:val="both"/>
        <w:rPr>
          <w:rFonts w:ascii="Times New Roman" w:hAnsi="Times New Roman" w:cs="Times New Roman"/>
          <w:sz w:val="24"/>
          <w:szCs w:val="24"/>
        </w:rPr>
      </w:pPr>
      <w:r w:rsidRPr="00945DEF">
        <w:rPr>
          <w:rFonts w:ascii="Times New Roman" w:hAnsi="Times New Roman" w:cs="Times New Roman"/>
          <w:sz w:val="24"/>
          <w:szCs w:val="24"/>
        </w:rPr>
        <w:t>A great deal of scientific evidence exists that, in addition to the experiences in the home environment, out-of-home environments are also influential in supporting children’s cognitive, linguistic, social, and emotional development (Fuligni, Brooks-Gunn</w:t>
      </w:r>
      <w:r>
        <w:rPr>
          <w:rFonts w:ascii="Times New Roman" w:hAnsi="Times New Roman" w:cs="Times New Roman"/>
          <w:sz w:val="24"/>
          <w:szCs w:val="24"/>
        </w:rPr>
        <w:t xml:space="preserve"> and </w:t>
      </w:r>
      <w:r w:rsidRPr="00945DEF">
        <w:rPr>
          <w:rFonts w:ascii="Times New Roman" w:hAnsi="Times New Roman" w:cs="Times New Roman"/>
          <w:sz w:val="24"/>
          <w:szCs w:val="24"/>
        </w:rPr>
        <w:t xml:space="preserve">Berlin, 2003). For effective applications of the educational process, basic elements such as educational programmes and educational settings, considered to be among the signs of a good-quality pre-school education, can only be used at their best by, undoubtedly, the pre-school teacher. As with all different subject </w:t>
      </w:r>
      <w:r w:rsidRPr="00F82F0E">
        <w:rPr>
          <w:rFonts w:ascii="Times New Roman" w:eastAsia="Times New Roman" w:hAnsi="Times New Roman" w:cs="Times New Roman"/>
          <w:bCs/>
          <w:color w:val="000000"/>
          <w:sz w:val="24"/>
          <w:szCs w:val="24"/>
          <w:bdr w:val="none" w:sz="0" w:space="0" w:color="auto" w:frame="1"/>
          <w:lang w:eastAsia="tr-TR"/>
        </w:rPr>
        <w:t>matters</w:t>
      </w:r>
      <w:r w:rsidRPr="00945DEF">
        <w:rPr>
          <w:rFonts w:ascii="Times New Roman" w:hAnsi="Times New Roman" w:cs="Times New Roman"/>
          <w:sz w:val="24"/>
          <w:szCs w:val="24"/>
        </w:rPr>
        <w:t xml:space="preserve"> in teaching, the characteristics that the ideal pre-school teacher needs to have are open to debate. There is consensus, however, that the teachers’ knowledge of child development, their beliefs, and their self-esteem are important for high-quality learning settings. Being a pre-school teacher requires a lot of knowledge, skills, and adequacy acquired both during and after formal education. However, parents, colleagues, and children sometimes claim that some teachers have ‘a special something’ that sets their teaching apart in terms of quality. In such cases, children fondly remember that special teacher all their lives (Bauer, 2008). In light of this, Colker (2008) lists an efficient pre-school teacher’s characteristics as follows: (1) passion about children and teaching, (2) perseverance, (3) risk taking, (4) pragmatism, (5) patience, (6) flexibility, (7) respect, (8) creativity, (9) authenticity, (10) love of learning, (11) high energy, and (12) sense of humor. </w:t>
      </w:r>
    </w:p>
    <w:p w:rsidR="00BA06F8" w:rsidRPr="00945DEF" w:rsidRDefault="00BA06F8" w:rsidP="00BA06F8">
      <w:pPr>
        <w:spacing w:after="0" w:line="360" w:lineRule="auto"/>
        <w:ind w:left="567"/>
        <w:rPr>
          <w:rFonts w:ascii="Times New Roman" w:eastAsia="Calibri" w:hAnsi="Times New Roman" w:cs="Times New Roman"/>
          <w:b/>
          <w:sz w:val="24"/>
          <w:szCs w:val="24"/>
        </w:rPr>
      </w:pPr>
      <w:r w:rsidRPr="00945DEF">
        <w:rPr>
          <w:rFonts w:ascii="Times New Roman" w:eastAsia="Calibri" w:hAnsi="Times New Roman" w:cs="Times New Roman"/>
          <w:b/>
          <w:sz w:val="24"/>
          <w:szCs w:val="24"/>
        </w:rPr>
        <w:t>Statement of Problem</w:t>
      </w:r>
    </w:p>
    <w:p w:rsidR="00BA06F8" w:rsidRDefault="00BA06F8" w:rsidP="00BA06F8">
      <w:pPr>
        <w:spacing w:after="0" w:line="360" w:lineRule="auto"/>
        <w:ind w:firstLine="567"/>
        <w:jc w:val="both"/>
        <w:rPr>
          <w:rFonts w:ascii="Times New Roman" w:hAnsi="Times New Roman" w:cs="Times New Roman"/>
          <w:sz w:val="24"/>
          <w:szCs w:val="24"/>
        </w:rPr>
      </w:pPr>
      <w:r w:rsidRPr="00BB1CD8">
        <w:rPr>
          <w:rFonts w:ascii="Times New Roman" w:hAnsi="Times New Roman" w:cs="Times New Roman"/>
          <w:sz w:val="24"/>
          <w:szCs w:val="24"/>
        </w:rPr>
        <w:t>The</w:t>
      </w:r>
      <w:r>
        <w:rPr>
          <w:rFonts w:ascii="Times New Roman" w:hAnsi="Times New Roman" w:cs="Times New Roman"/>
          <w:sz w:val="24"/>
          <w:szCs w:val="24"/>
        </w:rPr>
        <w:t xml:space="preserve"> main purpose of this study is </w:t>
      </w:r>
      <w:r w:rsidRPr="00BB1CD8">
        <w:rPr>
          <w:rFonts w:ascii="Times New Roman" w:hAnsi="Times New Roman" w:cs="Times New Roman"/>
          <w:sz w:val="24"/>
          <w:szCs w:val="24"/>
        </w:rPr>
        <w:t xml:space="preserve">to examine the preschool teachers' personal characteristics </w:t>
      </w:r>
      <w:r w:rsidRPr="00F82F0E">
        <w:rPr>
          <w:rFonts w:ascii="Times New Roman" w:eastAsia="Times New Roman" w:hAnsi="Times New Roman" w:cs="Times New Roman"/>
          <w:bCs/>
          <w:color w:val="000000"/>
          <w:sz w:val="24"/>
          <w:szCs w:val="24"/>
          <w:bdr w:val="none" w:sz="0" w:space="0" w:color="auto" w:frame="1"/>
          <w:lang w:eastAsia="tr-TR"/>
        </w:rPr>
        <w:t>through</w:t>
      </w:r>
      <w:r w:rsidRPr="00BB1CD8">
        <w:rPr>
          <w:rFonts w:ascii="Times New Roman" w:hAnsi="Times New Roman" w:cs="Times New Roman"/>
          <w:sz w:val="24"/>
          <w:szCs w:val="24"/>
        </w:rPr>
        <w:t xml:space="preserve"> </w:t>
      </w:r>
      <w:r>
        <w:rPr>
          <w:rFonts w:ascii="Times New Roman" w:hAnsi="Times New Roman" w:cs="Times New Roman"/>
          <w:sz w:val="24"/>
          <w:szCs w:val="24"/>
        </w:rPr>
        <w:t>vignettes</w:t>
      </w:r>
      <w:r w:rsidRPr="00BB1CD8">
        <w:rPr>
          <w:rFonts w:ascii="Times New Roman" w:hAnsi="Times New Roman" w:cs="Times New Roman"/>
          <w:sz w:val="24"/>
          <w:szCs w:val="24"/>
        </w:rPr>
        <w:t>. The second aim is to determine the relationship between the effective pre-school teacher characteristics.</w:t>
      </w:r>
    </w:p>
    <w:p w:rsidR="00BA06F8" w:rsidRPr="00945DEF" w:rsidRDefault="00BA06F8" w:rsidP="00BA06F8">
      <w:pPr>
        <w:spacing w:after="0" w:line="360" w:lineRule="auto"/>
        <w:ind w:left="567"/>
        <w:rPr>
          <w:rFonts w:ascii="Times New Roman" w:eastAsia="Calibri" w:hAnsi="Times New Roman" w:cs="Times New Roman"/>
          <w:b/>
          <w:sz w:val="24"/>
          <w:szCs w:val="24"/>
        </w:rPr>
      </w:pPr>
      <w:r w:rsidRPr="00945DEF">
        <w:rPr>
          <w:rFonts w:ascii="Times New Roman" w:eastAsia="Calibri" w:hAnsi="Times New Roman" w:cs="Times New Roman"/>
          <w:b/>
          <w:sz w:val="24"/>
          <w:szCs w:val="24"/>
        </w:rPr>
        <w:t>Method</w:t>
      </w:r>
    </w:p>
    <w:p w:rsidR="00BA06F8" w:rsidRDefault="00BA06F8" w:rsidP="00BA06F8">
      <w:pPr>
        <w:spacing w:after="0" w:line="360" w:lineRule="auto"/>
        <w:ind w:firstLine="567"/>
        <w:jc w:val="both"/>
        <w:rPr>
          <w:rFonts w:ascii="Times New Roman" w:hAnsi="Times New Roman" w:cs="Times New Roman"/>
          <w:sz w:val="24"/>
          <w:szCs w:val="24"/>
        </w:rPr>
      </w:pPr>
      <w:r w:rsidRPr="00876591">
        <w:rPr>
          <w:rFonts w:ascii="Times New Roman" w:hAnsi="Times New Roman" w:cs="Times New Roman"/>
          <w:sz w:val="24"/>
          <w:szCs w:val="24"/>
        </w:rPr>
        <w:t>In the first phase of the study, qualitative research model was used and in the second phase relational scanning model from general scanning models was used.</w:t>
      </w:r>
      <w:r>
        <w:rPr>
          <w:rFonts w:ascii="Times New Roman" w:hAnsi="Times New Roman" w:cs="Times New Roman"/>
          <w:sz w:val="24"/>
          <w:szCs w:val="24"/>
        </w:rPr>
        <w:t xml:space="preserve"> </w:t>
      </w:r>
      <w:r w:rsidRPr="00BB1CD8">
        <w:rPr>
          <w:rFonts w:ascii="Times New Roman" w:hAnsi="Times New Roman" w:cs="Times New Roman"/>
          <w:sz w:val="24"/>
          <w:szCs w:val="24"/>
        </w:rPr>
        <w:t>Purposive sampling method</w:t>
      </w:r>
      <w:r w:rsidRPr="00945DEF">
        <w:rPr>
          <w:rFonts w:ascii="Times New Roman" w:hAnsi="Times New Roman" w:cs="Times New Roman"/>
          <w:sz w:val="24"/>
          <w:szCs w:val="24"/>
        </w:rPr>
        <w:t xml:space="preserve"> was used for the selection of the participants. 54 preschool teachers volunteered to take part in the study. The privacy and confidentiality of the participants‘ personal and institutional </w:t>
      </w:r>
      <w:r w:rsidRPr="00945DEF">
        <w:rPr>
          <w:rFonts w:ascii="Times New Roman" w:hAnsi="Times New Roman" w:cs="Times New Roman"/>
          <w:sz w:val="24"/>
          <w:szCs w:val="24"/>
        </w:rPr>
        <w:lastRenderedPageBreak/>
        <w:t xml:space="preserve">information was taken into account. Therefore nickname was created for each participant. For data collection, a semi-structured interview form composed of various vignettes. The vignettes were created in a way that reflected the 12 different characteristics of a teacher proposed by Colker (2008). The vignettes developed by the researchers were evaluated by three specialists in preschool education and tested for intelligibility in a pilot study with five </w:t>
      </w:r>
      <w:r>
        <w:rPr>
          <w:rFonts w:ascii="Times New Roman" w:hAnsi="Times New Roman" w:cs="Times New Roman"/>
          <w:sz w:val="24"/>
          <w:szCs w:val="24"/>
        </w:rPr>
        <w:t>preschool teachers</w:t>
      </w:r>
      <w:r w:rsidRPr="00945DEF">
        <w:rPr>
          <w:rFonts w:ascii="Times New Roman" w:hAnsi="Times New Roman" w:cs="Times New Roman"/>
          <w:sz w:val="24"/>
          <w:szCs w:val="24"/>
        </w:rPr>
        <w:t xml:space="preserve">. </w:t>
      </w:r>
      <w:r w:rsidRPr="0044708F">
        <w:rPr>
          <w:rFonts w:ascii="Times New Roman" w:hAnsi="Times New Roman" w:cs="Times New Roman"/>
          <w:sz w:val="24"/>
          <w:szCs w:val="24"/>
        </w:rPr>
        <w:t xml:space="preserve">In the analysis of data, holistic rubric and correlation analysis were used. </w:t>
      </w:r>
      <w:r>
        <w:rPr>
          <w:rFonts w:ascii="Times New Roman" w:hAnsi="Times New Roman" w:cs="Times New Roman"/>
          <w:sz w:val="24"/>
          <w:szCs w:val="24"/>
        </w:rPr>
        <w:t>T</w:t>
      </w:r>
      <w:r w:rsidRPr="0044708F">
        <w:rPr>
          <w:rFonts w:ascii="Times New Roman" w:hAnsi="Times New Roman" w:cs="Times New Roman"/>
          <w:sz w:val="24"/>
          <w:szCs w:val="24"/>
        </w:rPr>
        <w:t xml:space="preserve">he responses of the teachers about the </w:t>
      </w:r>
      <w:r>
        <w:rPr>
          <w:rFonts w:ascii="Times New Roman" w:hAnsi="Times New Roman" w:cs="Times New Roman"/>
          <w:sz w:val="24"/>
          <w:szCs w:val="24"/>
        </w:rPr>
        <w:t>vignettes</w:t>
      </w:r>
      <w:r w:rsidRPr="0044708F">
        <w:rPr>
          <w:rFonts w:ascii="Times New Roman" w:hAnsi="Times New Roman" w:cs="Times New Roman"/>
          <w:sz w:val="24"/>
          <w:szCs w:val="24"/>
        </w:rPr>
        <w:t xml:space="preserve"> were written in detail and the validity was tried to be given to the answers of the participants through direct quotations.</w:t>
      </w:r>
    </w:p>
    <w:p w:rsidR="00BA06F8" w:rsidRPr="00945DEF" w:rsidRDefault="00BA06F8" w:rsidP="00BA06F8">
      <w:pPr>
        <w:spacing w:after="0" w:line="360" w:lineRule="auto"/>
        <w:ind w:firstLine="708"/>
        <w:jc w:val="both"/>
        <w:rPr>
          <w:rFonts w:ascii="Times New Roman" w:eastAsia="Calibri" w:hAnsi="Times New Roman" w:cs="Times New Roman"/>
          <w:b/>
          <w:sz w:val="24"/>
          <w:szCs w:val="24"/>
        </w:rPr>
      </w:pPr>
      <w:r w:rsidRPr="00945DEF">
        <w:rPr>
          <w:rFonts w:ascii="Times New Roman" w:eastAsia="Calibri" w:hAnsi="Times New Roman" w:cs="Times New Roman"/>
          <w:b/>
          <w:sz w:val="24"/>
          <w:szCs w:val="24"/>
        </w:rPr>
        <w:t>Findings</w:t>
      </w:r>
    </w:p>
    <w:p w:rsidR="00BA06F8" w:rsidRDefault="00BA06F8" w:rsidP="00BA06F8">
      <w:pPr>
        <w:spacing w:after="0" w:line="360" w:lineRule="auto"/>
        <w:ind w:firstLine="708"/>
        <w:jc w:val="both"/>
        <w:rPr>
          <w:rFonts w:ascii="Times New Roman" w:hAnsi="Times New Roman" w:cs="Times New Roman"/>
          <w:sz w:val="24"/>
          <w:szCs w:val="24"/>
        </w:rPr>
      </w:pPr>
      <w:r w:rsidRPr="00BB1CD8">
        <w:rPr>
          <w:rFonts w:ascii="Times New Roman" w:hAnsi="Times New Roman" w:cs="Times New Roman"/>
          <w:sz w:val="24"/>
          <w:szCs w:val="24"/>
        </w:rPr>
        <w:t xml:space="preserve">As a result of the research; that the majority of the participants were enthusiastic and authentic; they need to be improved in terms of being creative; pragmatists and love of learning are inadequate. However, there is a significant negative relationship between being enthusiastic with being a pragmatist and being creative with having a high energy score; a significant positive correlation was found between the perseverance and the </w:t>
      </w:r>
      <w:r>
        <w:rPr>
          <w:rFonts w:ascii="Times New Roman" w:hAnsi="Times New Roman" w:cs="Times New Roman"/>
          <w:sz w:val="24"/>
          <w:szCs w:val="24"/>
        </w:rPr>
        <w:t xml:space="preserve">appreciation of </w:t>
      </w:r>
      <w:r w:rsidRPr="00BB1CD8">
        <w:rPr>
          <w:rFonts w:ascii="Times New Roman" w:hAnsi="Times New Roman" w:cs="Times New Roman"/>
          <w:sz w:val="24"/>
          <w:szCs w:val="24"/>
        </w:rPr>
        <w:t>diversity</w:t>
      </w:r>
    </w:p>
    <w:p w:rsidR="00BA06F8" w:rsidRPr="00945DEF" w:rsidRDefault="00BA06F8" w:rsidP="00BA06F8">
      <w:pPr>
        <w:spacing w:after="0" w:line="360" w:lineRule="auto"/>
        <w:ind w:firstLine="708"/>
        <w:rPr>
          <w:rFonts w:ascii="Times New Roman" w:eastAsia="Calibri" w:hAnsi="Times New Roman" w:cs="Times New Roman"/>
          <w:b/>
          <w:sz w:val="24"/>
          <w:szCs w:val="24"/>
        </w:rPr>
      </w:pPr>
      <w:r w:rsidRPr="00945DEF">
        <w:rPr>
          <w:rFonts w:ascii="Times New Roman" w:eastAsia="Calibri" w:hAnsi="Times New Roman" w:cs="Times New Roman"/>
          <w:b/>
          <w:sz w:val="24"/>
          <w:szCs w:val="24"/>
        </w:rPr>
        <w:t>Discussion and Conclusion</w:t>
      </w:r>
    </w:p>
    <w:p w:rsidR="00BA06F8" w:rsidRDefault="00BA06F8" w:rsidP="00BA06F8">
      <w:pPr>
        <w:spacing w:after="0" w:line="360" w:lineRule="auto"/>
        <w:ind w:firstLine="708"/>
        <w:jc w:val="both"/>
        <w:rPr>
          <w:rFonts w:ascii="Times New Roman" w:hAnsi="Times New Roman" w:cs="Times New Roman"/>
          <w:sz w:val="24"/>
          <w:szCs w:val="24"/>
        </w:rPr>
      </w:pPr>
      <w:r w:rsidRPr="00876591">
        <w:rPr>
          <w:rFonts w:ascii="Times New Roman" w:hAnsi="Times New Roman" w:cs="Times New Roman"/>
          <w:sz w:val="24"/>
          <w:szCs w:val="24"/>
        </w:rPr>
        <w:t>In this study, the results obtained in the context of the characteristics that teachers are open to improvement are quite remarkable and worth discussing. Therefore, it needs the support of other research findings in the literature. However, research in the literature presents contradictory information.</w:t>
      </w:r>
    </w:p>
    <w:p w:rsidR="00BA06F8" w:rsidRDefault="00BA06F8" w:rsidP="00BA06F8">
      <w:pPr>
        <w:spacing w:after="0" w:line="360" w:lineRule="auto"/>
        <w:ind w:firstLine="708"/>
        <w:jc w:val="both"/>
        <w:rPr>
          <w:rFonts w:ascii="Times New Roman" w:hAnsi="Times New Roman" w:cs="Times New Roman"/>
          <w:sz w:val="24"/>
          <w:szCs w:val="24"/>
        </w:rPr>
      </w:pPr>
      <w:r w:rsidRPr="00876591">
        <w:rPr>
          <w:rFonts w:ascii="Times New Roman" w:hAnsi="Times New Roman" w:cs="Times New Roman"/>
          <w:sz w:val="24"/>
          <w:szCs w:val="24"/>
        </w:rPr>
        <w:t>It should be noted that the negative relationship between teacher enthusiasm and pragmatism, which is one of the findings of the study, is not surprising, considering that one of the main predictors of teacher enthusiasm is intrinsic motivation and that the teacher's pragmatism is related to the small progress in children with valuable vision.</w:t>
      </w:r>
      <w:r w:rsidRPr="003D78E7">
        <w:t xml:space="preserve"> </w:t>
      </w:r>
      <w:r w:rsidRPr="003D78E7">
        <w:rPr>
          <w:rFonts w:ascii="Times New Roman" w:hAnsi="Times New Roman" w:cs="Times New Roman"/>
          <w:sz w:val="24"/>
          <w:szCs w:val="24"/>
        </w:rPr>
        <w:t>Another finding of the study is the positive relationship between resistance l</w:t>
      </w:r>
      <w:r>
        <w:rPr>
          <w:rFonts w:ascii="Times New Roman" w:hAnsi="Times New Roman" w:cs="Times New Roman"/>
          <w:sz w:val="24"/>
          <w:szCs w:val="24"/>
        </w:rPr>
        <w:t>evels and respect for diversities</w:t>
      </w:r>
      <w:r w:rsidRPr="003D78E7">
        <w:rPr>
          <w:rFonts w:ascii="Times New Roman" w:hAnsi="Times New Roman" w:cs="Times New Roman"/>
          <w:sz w:val="24"/>
          <w:szCs w:val="24"/>
        </w:rPr>
        <w:t xml:space="preserve"> until the end of the teachers. It is clear that </w:t>
      </w:r>
      <w:r>
        <w:rPr>
          <w:rFonts w:ascii="Times New Roman" w:hAnsi="Times New Roman" w:cs="Times New Roman"/>
          <w:sz w:val="24"/>
          <w:szCs w:val="24"/>
        </w:rPr>
        <w:t>teachers who respect diversities and appreciate diversities</w:t>
      </w:r>
      <w:r w:rsidRPr="003D78E7">
        <w:rPr>
          <w:rFonts w:ascii="Times New Roman" w:hAnsi="Times New Roman" w:cs="Times New Roman"/>
          <w:sz w:val="24"/>
          <w:szCs w:val="24"/>
        </w:rPr>
        <w:t xml:space="preserve"> will be teachers who will challenge opportunities when it comes to children's interests.</w:t>
      </w:r>
      <w:r w:rsidRPr="003D78E7">
        <w:t xml:space="preserve"> </w:t>
      </w:r>
      <w:r w:rsidRPr="003D78E7">
        <w:rPr>
          <w:rFonts w:ascii="Times New Roman" w:hAnsi="Times New Roman" w:cs="Times New Roman"/>
          <w:sz w:val="24"/>
          <w:szCs w:val="24"/>
        </w:rPr>
        <w:t>As a result of the research, it was determined that there was a negative relationship between the creativity and the high energy exhibited by the teachers. According to this, it is possible to say that a teacher who does not pay attention to the learni</w:t>
      </w:r>
      <w:r>
        <w:rPr>
          <w:rFonts w:ascii="Times New Roman" w:hAnsi="Times New Roman" w:cs="Times New Roman"/>
          <w:sz w:val="24"/>
          <w:szCs w:val="24"/>
        </w:rPr>
        <w:t>ng styles of all children in the</w:t>
      </w:r>
      <w:r w:rsidRPr="003D78E7">
        <w:rPr>
          <w:rFonts w:ascii="Times New Roman" w:hAnsi="Times New Roman" w:cs="Times New Roman"/>
          <w:sz w:val="24"/>
          <w:szCs w:val="24"/>
        </w:rPr>
        <w:t xml:space="preserve"> classroom can exhibit high energy.</w:t>
      </w:r>
    </w:p>
    <w:p w:rsidR="00BA06F8" w:rsidRPr="00BE5BB9" w:rsidRDefault="00BA06F8" w:rsidP="00BA06F8">
      <w:pPr>
        <w:spacing w:after="0" w:line="360" w:lineRule="auto"/>
        <w:ind w:firstLine="708"/>
        <w:jc w:val="both"/>
        <w:rPr>
          <w:rFonts w:ascii="Times New Roman" w:hAnsi="Times New Roman" w:cs="Times New Roman"/>
          <w:sz w:val="24"/>
          <w:szCs w:val="24"/>
        </w:rPr>
      </w:pPr>
      <w:r w:rsidRPr="00BE5BB9">
        <w:rPr>
          <w:rFonts w:ascii="Times New Roman" w:hAnsi="Times New Roman" w:cs="Times New Roman"/>
          <w:sz w:val="24"/>
          <w:szCs w:val="24"/>
        </w:rPr>
        <w:t>According to results obtained from the research, the development of action plans</w:t>
      </w:r>
      <w:r>
        <w:rPr>
          <w:rFonts w:ascii="Times New Roman" w:hAnsi="Times New Roman" w:cs="Times New Roman"/>
          <w:sz w:val="24"/>
          <w:szCs w:val="24"/>
        </w:rPr>
        <w:t xml:space="preserve"> </w:t>
      </w:r>
      <w:r w:rsidRPr="00BE5BB9">
        <w:rPr>
          <w:rFonts w:ascii="Times New Roman" w:hAnsi="Times New Roman" w:cs="Times New Roman"/>
          <w:sz w:val="24"/>
          <w:szCs w:val="24"/>
        </w:rPr>
        <w:t>(undergraduate courses, in-service training, mentoring p</w:t>
      </w:r>
      <w:r>
        <w:rPr>
          <w:rFonts w:ascii="Times New Roman" w:hAnsi="Times New Roman" w:cs="Times New Roman"/>
          <w:sz w:val="24"/>
          <w:szCs w:val="24"/>
        </w:rPr>
        <w:t>ractice etc.)</w:t>
      </w:r>
      <w:r w:rsidRPr="00BE5BB9">
        <w:rPr>
          <w:rFonts w:ascii="Times New Roman" w:hAnsi="Times New Roman" w:cs="Times New Roman"/>
          <w:sz w:val="24"/>
          <w:szCs w:val="24"/>
        </w:rPr>
        <w:t xml:space="preserve"> and experimental research on which plans will be effective can be suggested</w:t>
      </w:r>
      <w:r>
        <w:rPr>
          <w:rFonts w:ascii="Times New Roman" w:hAnsi="Times New Roman" w:cs="Times New Roman"/>
          <w:sz w:val="24"/>
          <w:szCs w:val="24"/>
        </w:rPr>
        <w:t xml:space="preserve"> for increasing</w:t>
      </w:r>
      <w:r w:rsidRPr="00BE5BB9">
        <w:rPr>
          <w:rFonts w:ascii="Times New Roman" w:hAnsi="Times New Roman" w:cs="Times New Roman"/>
          <w:sz w:val="24"/>
          <w:szCs w:val="24"/>
        </w:rPr>
        <w:t xml:space="preserve"> the adequacy of these features </w:t>
      </w:r>
      <w:r w:rsidRPr="00BE5BB9">
        <w:rPr>
          <w:rFonts w:ascii="Times New Roman" w:hAnsi="Times New Roman" w:cs="Times New Roman"/>
          <w:sz w:val="24"/>
          <w:szCs w:val="24"/>
        </w:rPr>
        <w:lastRenderedPageBreak/>
        <w:t>that prescho</w:t>
      </w:r>
      <w:r>
        <w:rPr>
          <w:rFonts w:ascii="Times New Roman" w:hAnsi="Times New Roman" w:cs="Times New Roman"/>
          <w:sz w:val="24"/>
          <w:szCs w:val="24"/>
        </w:rPr>
        <w:t>ol teachers need to be improved.</w:t>
      </w:r>
      <w:r w:rsidRPr="00AA5653">
        <w:t xml:space="preserve"> </w:t>
      </w:r>
      <w:r w:rsidRPr="00AA5653">
        <w:rPr>
          <w:rFonts w:ascii="Times New Roman" w:hAnsi="Times New Roman" w:cs="Times New Roman"/>
          <w:sz w:val="24"/>
          <w:szCs w:val="24"/>
        </w:rPr>
        <w:t>In new research, the effects of different qualitative and quantitative research methods and techniques and teacher characteristics can be investigated. However, research can be more comprehensive by increasing the number of samples by using different sample selection methods.</w:t>
      </w:r>
    </w:p>
    <w:p w:rsidR="00BA06F8" w:rsidRDefault="00BA06F8" w:rsidP="00BA06F8">
      <w:pPr>
        <w:spacing w:after="0" w:line="360" w:lineRule="auto"/>
        <w:ind w:firstLine="708"/>
        <w:jc w:val="both"/>
        <w:rPr>
          <w:rFonts w:ascii="Times New Roman" w:hAnsi="Times New Roman" w:cs="Times New Roman"/>
          <w:sz w:val="24"/>
          <w:szCs w:val="24"/>
          <w:highlight w:val="yellow"/>
        </w:rPr>
      </w:pPr>
    </w:p>
    <w:p w:rsidR="0099444C" w:rsidRDefault="0099444C" w:rsidP="00BA06F8">
      <w:pPr>
        <w:spacing w:after="0" w:line="360" w:lineRule="auto"/>
        <w:ind w:firstLine="708"/>
        <w:jc w:val="both"/>
        <w:rPr>
          <w:rFonts w:ascii="Times New Roman" w:hAnsi="Times New Roman" w:cs="Times New Roman"/>
          <w:sz w:val="24"/>
          <w:szCs w:val="24"/>
          <w:highlight w:val="yellow"/>
        </w:rPr>
      </w:pPr>
    </w:p>
    <w:sectPr w:rsidR="0099444C" w:rsidSect="00A06C9E">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pgNumType w:start="5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90" w:rsidRDefault="00551B90" w:rsidP="0043052D">
      <w:pPr>
        <w:spacing w:after="0" w:line="240" w:lineRule="auto"/>
      </w:pPr>
      <w:r>
        <w:separator/>
      </w:r>
    </w:p>
  </w:endnote>
  <w:endnote w:type="continuationSeparator" w:id="0">
    <w:p w:rsidR="00551B90" w:rsidRDefault="00551B90" w:rsidP="0043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85" w:rsidRDefault="008673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16649"/>
      <w:docPartObj>
        <w:docPartGallery w:val="Page Numbers (Bottom of Page)"/>
        <w:docPartUnique/>
      </w:docPartObj>
    </w:sdtPr>
    <w:sdtEndPr>
      <w:rPr>
        <w:rFonts w:ascii="Times New Roman" w:hAnsi="Times New Roman" w:cs="Times New Roman"/>
        <w:sz w:val="24"/>
        <w:szCs w:val="24"/>
      </w:rPr>
    </w:sdtEndPr>
    <w:sdtContent>
      <w:p w:rsidR="00A06C9E" w:rsidRPr="00D052BA" w:rsidRDefault="00A06C9E">
        <w:pPr>
          <w:pStyle w:val="AltBilgi"/>
          <w:jc w:val="center"/>
          <w:rPr>
            <w:rFonts w:ascii="Times New Roman" w:hAnsi="Times New Roman" w:cs="Times New Roman"/>
            <w:sz w:val="24"/>
            <w:szCs w:val="24"/>
          </w:rPr>
        </w:pPr>
        <w:r w:rsidRPr="00D052BA">
          <w:rPr>
            <w:rFonts w:ascii="Times New Roman" w:hAnsi="Times New Roman" w:cs="Times New Roman"/>
            <w:sz w:val="24"/>
            <w:szCs w:val="24"/>
          </w:rPr>
          <w:fldChar w:fldCharType="begin"/>
        </w:r>
        <w:r w:rsidRPr="00D052BA">
          <w:rPr>
            <w:rFonts w:ascii="Times New Roman" w:hAnsi="Times New Roman" w:cs="Times New Roman"/>
            <w:sz w:val="24"/>
            <w:szCs w:val="24"/>
          </w:rPr>
          <w:instrText>PAGE   \* MERGEFORMAT</w:instrText>
        </w:r>
        <w:r w:rsidRPr="00D052BA">
          <w:rPr>
            <w:rFonts w:ascii="Times New Roman" w:hAnsi="Times New Roman" w:cs="Times New Roman"/>
            <w:sz w:val="24"/>
            <w:szCs w:val="24"/>
          </w:rPr>
          <w:fldChar w:fldCharType="separate"/>
        </w:r>
        <w:r w:rsidR="00867385">
          <w:rPr>
            <w:rFonts w:ascii="Times New Roman" w:hAnsi="Times New Roman" w:cs="Times New Roman"/>
            <w:noProof/>
            <w:sz w:val="24"/>
            <w:szCs w:val="24"/>
          </w:rPr>
          <w:t>561</w:t>
        </w:r>
        <w:r w:rsidRPr="00D052BA">
          <w:rPr>
            <w:rFonts w:ascii="Times New Roman" w:hAnsi="Times New Roman" w:cs="Times New Roman"/>
            <w:sz w:val="24"/>
            <w:szCs w:val="24"/>
          </w:rPr>
          <w:fldChar w:fldCharType="end"/>
        </w:r>
      </w:p>
    </w:sdtContent>
  </w:sdt>
  <w:p w:rsidR="00D81060" w:rsidRDefault="00D8106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85" w:rsidRDefault="008673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90" w:rsidRDefault="00551B90" w:rsidP="0043052D">
      <w:pPr>
        <w:spacing w:after="0" w:line="240" w:lineRule="auto"/>
      </w:pPr>
      <w:r>
        <w:separator/>
      </w:r>
    </w:p>
  </w:footnote>
  <w:footnote w:type="continuationSeparator" w:id="0">
    <w:p w:rsidR="00551B90" w:rsidRDefault="00551B90" w:rsidP="0043052D">
      <w:pPr>
        <w:spacing w:after="0" w:line="240" w:lineRule="auto"/>
      </w:pPr>
      <w:r>
        <w:continuationSeparator/>
      </w:r>
    </w:p>
  </w:footnote>
  <w:footnote w:id="1">
    <w:p w:rsidR="002C4564" w:rsidRDefault="002C4564" w:rsidP="002C4564">
      <w:pPr>
        <w:pStyle w:val="DipnotMetni"/>
        <w:jc w:val="both"/>
        <w:rPr>
          <w:rFonts w:ascii="Times New Roman" w:hAnsi="Times New Roman" w:cs="Times New Roman"/>
        </w:rPr>
      </w:pPr>
      <w:r w:rsidRPr="002C4564">
        <w:rPr>
          <w:rStyle w:val="DipnotBavurusu"/>
        </w:rPr>
        <w:sym w:font="Symbol" w:char="F02A"/>
      </w:r>
      <w:r>
        <w:t xml:space="preserve"> </w:t>
      </w:r>
      <w:r w:rsidRPr="0074347C">
        <w:rPr>
          <w:rFonts w:ascii="Times New Roman" w:hAnsi="Times New Roman" w:cs="Times New Roman"/>
        </w:rPr>
        <w:t>Bu çalışma 27th European Early Childhood Education Research Association (EECERA) Annual Conference (29th August – 1 st September 2017, Italy) poster bildiri olarak sunulmuştur.</w:t>
      </w:r>
    </w:p>
    <w:p w:rsidR="002C4564" w:rsidRDefault="002C4564" w:rsidP="002C4564">
      <w:pPr>
        <w:pStyle w:val="DipnotMetni"/>
        <w:jc w:val="both"/>
        <w:rPr>
          <w:rFonts w:ascii="Times New Roman" w:hAnsi="Times New Roman" w:cs="Times New Roman"/>
          <w:color w:val="666666"/>
          <w:shd w:val="clear" w:color="auto" w:fill="FFFFFF"/>
        </w:rPr>
      </w:pPr>
      <w:r>
        <w:rPr>
          <w:rFonts w:ascii="Times New Roman" w:hAnsi="Times New Roman" w:cs="Times New Roman"/>
          <w:color w:val="212121"/>
          <w:shd w:val="clear" w:color="auto" w:fill="FFFFFF"/>
        </w:rPr>
        <w:t xml:space="preserve">**Dr. Öğr. Ü., </w:t>
      </w:r>
      <w:r w:rsidRPr="0074347C">
        <w:rPr>
          <w:rFonts w:ascii="Times New Roman" w:hAnsi="Times New Roman" w:cs="Times New Roman"/>
          <w:color w:val="212121"/>
          <w:shd w:val="clear" w:color="auto" w:fill="FFFFFF"/>
        </w:rPr>
        <w:t>Trabzon Üniversitesi</w:t>
      </w:r>
      <w:r>
        <w:rPr>
          <w:rFonts w:ascii="Times New Roman" w:hAnsi="Times New Roman" w:cs="Times New Roman"/>
          <w:color w:val="212121"/>
          <w:shd w:val="clear" w:color="auto" w:fill="FFFFFF"/>
        </w:rPr>
        <w:t>,</w:t>
      </w:r>
      <w:r w:rsidRPr="0074347C">
        <w:rPr>
          <w:rFonts w:ascii="Times New Roman" w:hAnsi="Times New Roman" w:cs="Times New Roman"/>
          <w:color w:val="212121"/>
          <w:shd w:val="clear" w:color="auto" w:fill="FFFFFF"/>
        </w:rPr>
        <w:t xml:space="preserve"> Fatih Eğitim Fakültesi</w:t>
      </w:r>
      <w:r>
        <w:rPr>
          <w:rFonts w:ascii="Times New Roman" w:hAnsi="Times New Roman" w:cs="Times New Roman"/>
          <w:color w:val="212121"/>
          <w:shd w:val="clear" w:color="auto" w:fill="FFFFFF"/>
        </w:rPr>
        <w:t>,</w:t>
      </w:r>
      <w:r w:rsidR="00C11DCD">
        <w:rPr>
          <w:rFonts w:ascii="Times New Roman" w:hAnsi="Times New Roman" w:cs="Times New Roman"/>
          <w:color w:val="212121"/>
          <w:shd w:val="clear" w:color="auto" w:fill="FFFFFF"/>
        </w:rPr>
        <w:t xml:space="preserve"> </w:t>
      </w:r>
      <w:r w:rsidRPr="0074347C">
        <w:rPr>
          <w:rFonts w:ascii="Times New Roman" w:hAnsi="Times New Roman" w:cs="Times New Roman"/>
          <w:color w:val="212121"/>
          <w:shd w:val="clear" w:color="auto" w:fill="FFFFFF"/>
        </w:rPr>
        <w:t>Temel Eğit</w:t>
      </w:r>
      <w:r>
        <w:rPr>
          <w:rFonts w:ascii="Times New Roman" w:hAnsi="Times New Roman" w:cs="Times New Roman"/>
          <w:color w:val="212121"/>
          <w:shd w:val="clear" w:color="auto" w:fill="FFFFFF"/>
        </w:rPr>
        <w:t>im Bölümü Email:</w:t>
      </w:r>
      <w:r w:rsidRPr="0074347C">
        <w:rPr>
          <w:rFonts w:ascii="Segoe UI" w:hAnsi="Segoe UI" w:cs="Segoe UI"/>
          <w:color w:val="666666"/>
          <w:sz w:val="21"/>
          <w:szCs w:val="21"/>
          <w:shd w:val="clear" w:color="auto" w:fill="FFFFFF"/>
        </w:rPr>
        <w:t xml:space="preserve"> </w:t>
      </w:r>
      <w:hyperlink r:id="rId1" w:history="1">
        <w:r w:rsidRPr="00316CD1">
          <w:rPr>
            <w:rStyle w:val="Kpr"/>
            <w:rFonts w:ascii="Times New Roman" w:hAnsi="Times New Roman" w:cs="Times New Roman"/>
            <w:shd w:val="clear" w:color="auto" w:fill="FFFFFF"/>
          </w:rPr>
          <w:t>ozlemyurt37@gmail.com</w:t>
        </w:r>
      </w:hyperlink>
    </w:p>
    <w:p w:rsidR="00CA0C9F" w:rsidRPr="00FE1AF7" w:rsidRDefault="002C4564" w:rsidP="00CA0C9F">
      <w:pPr>
        <w:pStyle w:val="DipnotMetni"/>
        <w:jc w:val="both"/>
        <w:rPr>
          <w:rFonts w:ascii="Times New Roman" w:hAnsi="Times New Roman" w:cs="Times New Roman"/>
          <w:i/>
        </w:rPr>
      </w:pPr>
      <w:r>
        <w:rPr>
          <w:rFonts w:ascii="Times New Roman" w:hAnsi="Times New Roman" w:cs="Times New Roman"/>
          <w:color w:val="666666"/>
          <w:shd w:val="clear" w:color="auto" w:fill="FFFFFF"/>
        </w:rPr>
        <w:t xml:space="preserve">***Dr. Öğr. Ü. </w:t>
      </w:r>
      <w:r w:rsidRPr="0074347C">
        <w:rPr>
          <w:rFonts w:ascii="Times New Roman" w:hAnsi="Times New Roman" w:cs="Times New Roman"/>
          <w:color w:val="666666"/>
          <w:shd w:val="clear" w:color="auto" w:fill="FFFFFF"/>
        </w:rPr>
        <w:t>Zonguldak Bülent Ecevit Üniversitesi</w:t>
      </w:r>
      <w:r>
        <w:rPr>
          <w:rFonts w:ascii="Times New Roman" w:hAnsi="Times New Roman" w:cs="Times New Roman"/>
          <w:color w:val="666666"/>
          <w:shd w:val="clear" w:color="auto" w:fill="FFFFFF"/>
        </w:rPr>
        <w:t>,</w:t>
      </w:r>
      <w:r w:rsidRPr="0074347C">
        <w:rPr>
          <w:rFonts w:ascii="Times New Roman" w:hAnsi="Times New Roman" w:cs="Times New Roman"/>
          <w:color w:val="666666"/>
          <w:shd w:val="clear" w:color="auto" w:fill="FFFFFF"/>
        </w:rPr>
        <w:t xml:space="preserve"> Ereğli Eğitim Fakültesi Temel Eğiti</w:t>
      </w:r>
      <w:r>
        <w:rPr>
          <w:rFonts w:ascii="Times New Roman" w:hAnsi="Times New Roman" w:cs="Times New Roman"/>
          <w:color w:val="666666"/>
          <w:shd w:val="clear" w:color="auto" w:fill="FFFFFF"/>
        </w:rPr>
        <w:t>m Bölümü.</w:t>
      </w:r>
      <w:r w:rsidR="00CA0C9F">
        <w:rPr>
          <w:rFonts w:ascii="Times New Roman" w:hAnsi="Times New Roman" w:cs="Times New Roman"/>
          <w:color w:val="666666"/>
          <w:shd w:val="clear" w:color="auto" w:fill="FFFFFF"/>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A0C9F" w:rsidRPr="00FE1AF7" w:rsidTr="007D2DE4">
        <w:trPr>
          <w:trHeight w:val="387"/>
        </w:trPr>
        <w:tc>
          <w:tcPr>
            <w:tcW w:w="8715" w:type="dxa"/>
            <w:tcBorders>
              <w:top w:val="single" w:sz="4" w:space="0" w:color="auto"/>
              <w:left w:val="nil"/>
              <w:bottom w:val="single" w:sz="4" w:space="0" w:color="auto"/>
              <w:right w:val="nil"/>
            </w:tcBorders>
            <w:hideMark/>
          </w:tcPr>
          <w:p w:rsidR="00CA0C9F" w:rsidRPr="00FE1AF7" w:rsidRDefault="00CA0C9F" w:rsidP="00FE1AF7">
            <w:pPr>
              <w:pStyle w:val="DipnotMetni"/>
              <w:tabs>
                <w:tab w:val="left" w:pos="483"/>
              </w:tabs>
              <w:spacing w:line="276" w:lineRule="auto"/>
              <w:ind w:left="45"/>
              <w:rPr>
                <w:rFonts w:ascii="Times New Roman" w:hAnsi="Times New Roman" w:cs="Times New Roman"/>
                <w:b/>
                <w:i/>
                <w:lang w:val="en-US"/>
              </w:rPr>
            </w:pPr>
            <w:r w:rsidRPr="00FE1AF7">
              <w:rPr>
                <w:rFonts w:ascii="Times New Roman" w:hAnsi="Times New Roman" w:cs="Times New Roman"/>
                <w:b/>
                <w:i/>
                <w:lang w:val="en-US"/>
              </w:rPr>
              <w:t>Gönderim:</w:t>
            </w:r>
            <w:r w:rsidRPr="00FE1AF7">
              <w:rPr>
                <w:rFonts w:ascii="Times New Roman" w:hAnsi="Times New Roman" w:cs="Times New Roman"/>
                <w:i/>
                <w:lang w:val="en-US"/>
              </w:rPr>
              <w:t>0</w:t>
            </w:r>
            <w:r w:rsidR="00FE1AF7">
              <w:rPr>
                <w:rFonts w:ascii="Times New Roman" w:hAnsi="Times New Roman" w:cs="Times New Roman"/>
                <w:i/>
                <w:lang w:val="en-US"/>
              </w:rPr>
              <w:t>7</w:t>
            </w:r>
            <w:r w:rsidRPr="00FE1AF7">
              <w:rPr>
                <w:rFonts w:ascii="Times New Roman" w:hAnsi="Times New Roman" w:cs="Times New Roman"/>
                <w:i/>
                <w:lang w:val="en-US"/>
              </w:rPr>
              <w:t>.1</w:t>
            </w:r>
            <w:r w:rsidR="00FE1AF7">
              <w:rPr>
                <w:rFonts w:ascii="Times New Roman" w:hAnsi="Times New Roman" w:cs="Times New Roman"/>
                <w:i/>
                <w:lang w:val="en-US"/>
              </w:rPr>
              <w:t>2</w:t>
            </w:r>
            <w:r w:rsidRPr="00FE1AF7">
              <w:rPr>
                <w:rFonts w:ascii="Times New Roman" w:hAnsi="Times New Roman" w:cs="Times New Roman"/>
                <w:i/>
                <w:lang w:val="en-US"/>
              </w:rPr>
              <w:t xml:space="preserve">.2018           </w:t>
            </w:r>
            <w:r w:rsidRPr="00FE1AF7">
              <w:rPr>
                <w:rFonts w:ascii="Times New Roman" w:hAnsi="Times New Roman" w:cs="Times New Roman"/>
                <w:b/>
                <w:i/>
                <w:lang w:val="en-US"/>
              </w:rPr>
              <w:t>Kabul:</w:t>
            </w:r>
            <w:r w:rsidRPr="00FE1AF7">
              <w:rPr>
                <w:rFonts w:ascii="Times New Roman" w:hAnsi="Times New Roman" w:cs="Times New Roman"/>
                <w:i/>
                <w:lang w:val="en-US"/>
              </w:rPr>
              <w:t>04.0</w:t>
            </w:r>
            <w:r w:rsidR="00FE1AF7">
              <w:rPr>
                <w:rFonts w:ascii="Times New Roman" w:hAnsi="Times New Roman" w:cs="Times New Roman"/>
                <w:i/>
                <w:lang w:val="en-US"/>
              </w:rPr>
              <w:t>1</w:t>
            </w:r>
            <w:r w:rsidRPr="00FE1AF7">
              <w:rPr>
                <w:rFonts w:ascii="Times New Roman" w:hAnsi="Times New Roman" w:cs="Times New Roman"/>
                <w:i/>
                <w:lang w:val="en-US"/>
              </w:rPr>
              <w:t xml:space="preserve">.2019                     </w:t>
            </w:r>
            <w:r w:rsidRPr="00FE1AF7">
              <w:rPr>
                <w:rFonts w:ascii="Times New Roman" w:hAnsi="Times New Roman" w:cs="Times New Roman"/>
                <w:b/>
                <w:i/>
                <w:lang w:val="en-US"/>
              </w:rPr>
              <w:t>    Yayın:</w:t>
            </w:r>
            <w:r w:rsidR="00FE1AF7">
              <w:rPr>
                <w:rFonts w:ascii="Times New Roman" w:hAnsi="Times New Roman" w:cs="Times New Roman"/>
                <w:i/>
                <w:lang w:val="en-US"/>
              </w:rPr>
              <w:t>2</w:t>
            </w:r>
            <w:r w:rsidRPr="00FE1AF7">
              <w:rPr>
                <w:rFonts w:ascii="Times New Roman" w:hAnsi="Times New Roman" w:cs="Times New Roman"/>
                <w:i/>
                <w:lang w:val="en-US"/>
              </w:rPr>
              <w:t>5.03.2019</w:t>
            </w:r>
          </w:p>
        </w:tc>
      </w:tr>
    </w:tbl>
    <w:p w:rsidR="002C4564" w:rsidRPr="00FE1AF7" w:rsidRDefault="002C4564" w:rsidP="002C4564">
      <w:pPr>
        <w:pStyle w:val="DipnotMetni"/>
        <w:jc w:val="both"/>
        <w:rPr>
          <w:rFonts w:ascii="Times New Roman" w:hAnsi="Times New Roman" w:cs="Times New Roman"/>
          <w:i/>
        </w:rPr>
      </w:pPr>
    </w:p>
  </w:footnote>
  <w:footnote w:id="2">
    <w:p w:rsidR="002719FE" w:rsidRDefault="002719FE" w:rsidP="005B337C">
      <w:pPr>
        <w:pStyle w:val="DipnotMetni"/>
        <w:jc w:val="both"/>
      </w:pPr>
      <w:r>
        <w:rPr>
          <w:rStyle w:val="DipnotBavurusu"/>
        </w:rPr>
        <w:footnoteRef/>
      </w:r>
      <w:r>
        <w:t xml:space="preserve"> </w:t>
      </w:r>
      <w:r w:rsidRPr="005B337C">
        <w:rPr>
          <w:rFonts w:ascii="Times New Roman" w:hAnsi="Times New Roman" w:cs="Times New Roman"/>
        </w:rPr>
        <w:t>B</w:t>
      </w:r>
      <w:r>
        <w:rPr>
          <w:rFonts w:ascii="Times New Roman" w:hAnsi="Times New Roman" w:cs="Times New Roman"/>
        </w:rPr>
        <w:t xml:space="preserve">azı </w:t>
      </w:r>
      <w:r w:rsidRPr="005B337C">
        <w:rPr>
          <w:rFonts w:ascii="Times New Roman" w:hAnsi="Times New Roman" w:cs="Times New Roman"/>
        </w:rPr>
        <w:t>(N:17) katılımcı</w:t>
      </w:r>
      <w:r>
        <w:rPr>
          <w:rFonts w:ascii="Times New Roman" w:hAnsi="Times New Roman" w:cs="Times New Roman"/>
        </w:rPr>
        <w:t>nın</w:t>
      </w:r>
      <w:r w:rsidRPr="005B337C">
        <w:rPr>
          <w:rFonts w:ascii="Times New Roman" w:hAnsi="Times New Roman" w:cs="Times New Roman"/>
        </w:rPr>
        <w:t xml:space="preserve"> cevapları “Sabırlı Olma” özelliği temelinde kodlanamamıştır.</w:t>
      </w:r>
      <w:r>
        <w:t xml:space="preserve"> </w:t>
      </w:r>
    </w:p>
  </w:footnote>
  <w:footnote w:id="3">
    <w:p w:rsidR="002719FE" w:rsidRPr="005343A2" w:rsidRDefault="002719FE" w:rsidP="0083244B">
      <w:pPr>
        <w:pStyle w:val="DipnotMetni"/>
        <w:jc w:val="both"/>
        <w:rPr>
          <w:rFonts w:ascii="Times New Roman" w:hAnsi="Times New Roman" w:cs="Times New Roman"/>
        </w:rPr>
      </w:pPr>
      <w:r w:rsidRPr="005343A2">
        <w:rPr>
          <w:rStyle w:val="DipnotBavurusu"/>
          <w:rFonts w:ascii="Times New Roman" w:hAnsi="Times New Roman" w:cs="Times New Roman"/>
        </w:rPr>
        <w:footnoteRef/>
      </w:r>
      <w:r w:rsidRPr="005343A2">
        <w:rPr>
          <w:rFonts w:ascii="Times New Roman" w:hAnsi="Times New Roman" w:cs="Times New Roman"/>
        </w:rPr>
        <w:t xml:space="preserve"> </w:t>
      </w:r>
      <w:r w:rsidRPr="002F09ED">
        <w:rPr>
          <w:rFonts w:ascii="Times New Roman" w:hAnsi="Times New Roman" w:cs="Times New Roman"/>
          <w:i/>
          <w:color w:val="000000"/>
        </w:rPr>
        <w:t>“Sabırlı Olma”</w:t>
      </w:r>
      <w:r w:rsidRPr="005343A2">
        <w:rPr>
          <w:rFonts w:ascii="Times New Roman" w:hAnsi="Times New Roman" w:cs="Times New Roman"/>
          <w:color w:val="000000"/>
        </w:rPr>
        <w:t xml:space="preserve"> öğretmen özelliği, bazı katılımcıların (N:17) cevapları ilgili özellik temelinde kodlanamadığı için analize dahil edilmemiştir.</w:t>
      </w:r>
    </w:p>
  </w:footnote>
  <w:footnote w:id="4">
    <w:p w:rsidR="002719FE" w:rsidRPr="00B935D5" w:rsidRDefault="002719FE" w:rsidP="00D21491">
      <w:pPr>
        <w:pStyle w:val="DipnotMetni"/>
        <w:jc w:val="both"/>
        <w:rPr>
          <w:rFonts w:ascii="Times New Roman" w:hAnsi="Times New Roman" w:cs="Times New Roman"/>
        </w:rPr>
      </w:pPr>
      <w:r w:rsidRPr="00B935D5">
        <w:rPr>
          <w:rStyle w:val="DipnotBavurusu"/>
          <w:rFonts w:ascii="Times New Roman" w:hAnsi="Times New Roman" w:cs="Times New Roman"/>
        </w:rPr>
        <w:footnoteRef/>
      </w:r>
      <w:r w:rsidRPr="00B935D5">
        <w:rPr>
          <w:rFonts w:ascii="Times New Roman" w:hAnsi="Times New Roman" w:cs="Times New Roman"/>
        </w:rPr>
        <w:t xml:space="preserve"> Bu açıdan alanyazında detaylı incelemeler yapılmıştır: Özellikle öğretmenlerin </w:t>
      </w:r>
      <w:r>
        <w:rPr>
          <w:rFonts w:ascii="Times New Roman" w:hAnsi="Times New Roman" w:cs="Times New Roman"/>
        </w:rPr>
        <w:t xml:space="preserve">kariyerlerinin erken dönemlerinde, </w:t>
      </w:r>
      <w:r w:rsidRPr="00B935D5">
        <w:rPr>
          <w:rFonts w:ascii="Times New Roman" w:hAnsi="Times New Roman" w:cs="Times New Roman"/>
        </w:rPr>
        <w:t xml:space="preserve">ikinci yıl deneyimiyle etkililiklerinin arttığı ancak üçüncü yılla birlikte etkliliklerinin sabitlendiği ve deneyimlerinin ilerleyen yıllarında etkililik düzeylerinin </w:t>
      </w:r>
      <w:r>
        <w:rPr>
          <w:rFonts w:ascii="Times New Roman" w:hAnsi="Times New Roman" w:cs="Times New Roman"/>
        </w:rPr>
        <w:t>düşüşe</w:t>
      </w:r>
      <w:r w:rsidRPr="00B935D5">
        <w:rPr>
          <w:rFonts w:ascii="Times New Roman" w:hAnsi="Times New Roman" w:cs="Times New Roman"/>
        </w:rPr>
        <w:t xml:space="preserve"> geçtiği yönünde </w:t>
      </w:r>
      <w:r w:rsidRPr="00B8524D">
        <w:rPr>
          <w:rFonts w:ascii="Times New Roman" w:hAnsi="Times New Roman" w:cs="Times New Roman"/>
        </w:rPr>
        <w:t>bulgular (</w:t>
      </w:r>
      <w:r w:rsidRPr="00B8524D">
        <w:rPr>
          <w:rFonts w:ascii="Times New Roman" w:hAnsi="Times New Roman" w:cs="Times New Roman"/>
          <w:color w:val="222222"/>
          <w:shd w:val="clear" w:color="auto" w:fill="FFFFFF"/>
        </w:rPr>
        <w:t xml:space="preserve">Leigh, 2010) </w:t>
      </w:r>
      <w:r>
        <w:rPr>
          <w:rFonts w:ascii="Times New Roman" w:hAnsi="Times New Roman" w:cs="Times New Roman"/>
        </w:rPr>
        <w:t>mevcuttur</w:t>
      </w:r>
      <w:r w:rsidRPr="00B935D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85" w:rsidRDefault="008673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09540"/>
      <w:docPartObj>
        <w:docPartGallery w:val="Page Numbers (Top of Page)"/>
        <w:docPartUnique/>
      </w:docPartObj>
    </w:sdtPr>
    <w:sdtEndPr/>
    <w:sdtContent>
      <w:p w:rsidR="002719FE" w:rsidRDefault="0064142B" w:rsidP="0064142B">
        <w:pPr>
          <w:pStyle w:val="a"/>
        </w:pPr>
        <w:r>
          <w:rPr>
            <w:noProof/>
            <w:lang w:eastAsia="tr-TR"/>
          </w:rPr>
          <w:drawing>
            <wp:anchor distT="0" distB="0" distL="114300" distR="114300" simplePos="0" relativeHeight="251659264" behindDoc="1" locked="0" layoutInCell="1" allowOverlap="1">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F90">
          <w:rPr>
            <w:rFonts w:ascii="Times New Roman" w:hAnsi="Times New Roman"/>
            <w:i/>
            <w:sz w:val="18"/>
            <w:szCs w:val="18"/>
          </w:rPr>
          <w:t>YYÜ Eğitim Fakültesi Dergisi (YYU Journal of Education Faculty), 2019; 16(1):</w:t>
        </w:r>
        <w:r w:rsidR="00F666DD">
          <w:rPr>
            <w:rFonts w:ascii="Times New Roman" w:hAnsi="Times New Roman"/>
            <w:i/>
            <w:sz w:val="18"/>
            <w:szCs w:val="18"/>
          </w:rPr>
          <w:t>561</w:t>
        </w:r>
        <w:r w:rsidRPr="007E7F90">
          <w:rPr>
            <w:rFonts w:ascii="Times New Roman" w:hAnsi="Times New Roman"/>
            <w:i/>
            <w:sz w:val="18"/>
            <w:szCs w:val="18"/>
          </w:rPr>
          <w:t>-</w:t>
        </w:r>
        <w:r>
          <w:rPr>
            <w:rFonts w:ascii="Times New Roman" w:hAnsi="Times New Roman"/>
            <w:i/>
            <w:sz w:val="18"/>
            <w:szCs w:val="18"/>
          </w:rPr>
          <w:t>5</w:t>
        </w:r>
        <w:r w:rsidR="00643E68">
          <w:rPr>
            <w:rFonts w:ascii="Times New Roman" w:hAnsi="Times New Roman"/>
            <w:i/>
            <w:sz w:val="18"/>
            <w:szCs w:val="18"/>
          </w:rPr>
          <w:t>93</w:t>
        </w:r>
        <w:r w:rsidRPr="007E7F90">
          <w:rPr>
            <w:rFonts w:ascii="Times New Roman" w:hAnsi="Times New Roman"/>
            <w:i/>
            <w:sz w:val="18"/>
            <w:szCs w:val="18"/>
          </w:rPr>
          <w:t xml:space="preserve">, </w:t>
        </w:r>
        <w:hyperlink r:id="rId2" w:history="1">
          <w:r w:rsidRPr="007E7F90">
            <w:rPr>
              <w:rStyle w:val="Kpr"/>
              <w:rFonts w:ascii="Times New Roman" w:hAnsi="Times New Roman"/>
              <w:color w:val="352CE6"/>
              <w:sz w:val="18"/>
              <w:szCs w:val="18"/>
            </w:rPr>
            <w:t>http://efdergi.yyu.edu.tr</w:t>
          </w:r>
        </w:hyperlink>
        <w:r w:rsidRPr="007E7F90">
          <w:rPr>
            <w:rStyle w:val="Kpr"/>
            <w:rFonts w:ascii="Times New Roman" w:hAnsi="Times New Roman"/>
            <w:color w:val="352CE6"/>
            <w:sz w:val="18"/>
            <w:szCs w:val="18"/>
          </w:rPr>
          <w:br/>
        </w:r>
        <w:r w:rsidRPr="007E7F90">
          <w:rPr>
            <w:rFonts w:ascii="Times New Roman" w:hAnsi="Times New Roman"/>
            <w:color w:val="352CE6"/>
            <w:sz w:val="18"/>
            <w:szCs w:val="18"/>
            <w:u w:val="single"/>
          </w:rPr>
          <w:br/>
        </w:r>
        <w:hyperlink r:id="rId3" w:history="1">
          <w:r w:rsidR="00867385">
            <w:rPr>
              <w:rStyle w:val="Kpr"/>
              <w:rFonts w:ascii="Times New Roman" w:hAnsi="Times New Roman"/>
              <w:sz w:val="18"/>
              <w:szCs w:val="18"/>
            </w:rPr>
            <w:t>http://dx.doi.org/10.23891/efdyyu.2019.182</w:t>
          </w:r>
        </w:hyperlink>
        <w:bookmarkStart w:id="5" w:name="_GoBack"/>
        <w:bookmarkEnd w:id="5"/>
        <w:r w:rsidRPr="007E7F90">
          <w:rPr>
            <w:rFonts w:ascii="Times New Roman" w:hAnsi="Times New Roman"/>
            <w:color w:val="4472C4"/>
            <w:sz w:val="18"/>
            <w:szCs w:val="18"/>
          </w:rPr>
          <w:t xml:space="preserve">            </w:t>
        </w:r>
        <w:r w:rsidRPr="007E7F90">
          <w:rPr>
            <w:rFonts w:ascii="Times New Roman" w:hAnsi="Times New Roman"/>
            <w:b/>
            <w:sz w:val="18"/>
            <w:szCs w:val="18"/>
          </w:rPr>
          <w:t>Araştırma Makalesi                                      ISSN: 1305-020</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385" w:rsidRDefault="008673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BF7"/>
    <w:multiLevelType w:val="multilevel"/>
    <w:tmpl w:val="AF14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47AA"/>
    <w:multiLevelType w:val="multilevel"/>
    <w:tmpl w:val="0DB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1882"/>
    <w:multiLevelType w:val="hybridMultilevel"/>
    <w:tmpl w:val="BB6A6D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28A6933"/>
    <w:multiLevelType w:val="multilevel"/>
    <w:tmpl w:val="41A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20AB2"/>
    <w:multiLevelType w:val="hybridMultilevel"/>
    <w:tmpl w:val="09485B7E"/>
    <w:lvl w:ilvl="0" w:tplc="797C2F24">
      <w:start w:val="1"/>
      <w:numFmt w:val="bullet"/>
      <w:lvlText w:val=""/>
      <w:lvlJc w:val="left"/>
      <w:pPr>
        <w:tabs>
          <w:tab w:val="num" w:pos="720"/>
        </w:tabs>
        <w:ind w:left="720" w:hanging="360"/>
      </w:pPr>
      <w:rPr>
        <w:rFonts w:ascii="Wingdings 2" w:hAnsi="Wingdings 2" w:hint="default"/>
      </w:rPr>
    </w:lvl>
    <w:lvl w:ilvl="1" w:tplc="D00CF328" w:tentative="1">
      <w:start w:val="1"/>
      <w:numFmt w:val="bullet"/>
      <w:lvlText w:val=""/>
      <w:lvlJc w:val="left"/>
      <w:pPr>
        <w:tabs>
          <w:tab w:val="num" w:pos="1440"/>
        </w:tabs>
        <w:ind w:left="1440" w:hanging="360"/>
      </w:pPr>
      <w:rPr>
        <w:rFonts w:ascii="Wingdings 2" w:hAnsi="Wingdings 2" w:hint="default"/>
      </w:rPr>
    </w:lvl>
    <w:lvl w:ilvl="2" w:tplc="C82E3F3A" w:tentative="1">
      <w:start w:val="1"/>
      <w:numFmt w:val="bullet"/>
      <w:lvlText w:val=""/>
      <w:lvlJc w:val="left"/>
      <w:pPr>
        <w:tabs>
          <w:tab w:val="num" w:pos="2160"/>
        </w:tabs>
        <w:ind w:left="2160" w:hanging="360"/>
      </w:pPr>
      <w:rPr>
        <w:rFonts w:ascii="Wingdings 2" w:hAnsi="Wingdings 2" w:hint="default"/>
      </w:rPr>
    </w:lvl>
    <w:lvl w:ilvl="3" w:tplc="17D47412" w:tentative="1">
      <w:start w:val="1"/>
      <w:numFmt w:val="bullet"/>
      <w:lvlText w:val=""/>
      <w:lvlJc w:val="left"/>
      <w:pPr>
        <w:tabs>
          <w:tab w:val="num" w:pos="2880"/>
        </w:tabs>
        <w:ind w:left="2880" w:hanging="360"/>
      </w:pPr>
      <w:rPr>
        <w:rFonts w:ascii="Wingdings 2" w:hAnsi="Wingdings 2" w:hint="default"/>
      </w:rPr>
    </w:lvl>
    <w:lvl w:ilvl="4" w:tplc="6670500C" w:tentative="1">
      <w:start w:val="1"/>
      <w:numFmt w:val="bullet"/>
      <w:lvlText w:val=""/>
      <w:lvlJc w:val="left"/>
      <w:pPr>
        <w:tabs>
          <w:tab w:val="num" w:pos="3600"/>
        </w:tabs>
        <w:ind w:left="3600" w:hanging="360"/>
      </w:pPr>
      <w:rPr>
        <w:rFonts w:ascii="Wingdings 2" w:hAnsi="Wingdings 2" w:hint="default"/>
      </w:rPr>
    </w:lvl>
    <w:lvl w:ilvl="5" w:tplc="56543064" w:tentative="1">
      <w:start w:val="1"/>
      <w:numFmt w:val="bullet"/>
      <w:lvlText w:val=""/>
      <w:lvlJc w:val="left"/>
      <w:pPr>
        <w:tabs>
          <w:tab w:val="num" w:pos="4320"/>
        </w:tabs>
        <w:ind w:left="4320" w:hanging="360"/>
      </w:pPr>
      <w:rPr>
        <w:rFonts w:ascii="Wingdings 2" w:hAnsi="Wingdings 2" w:hint="default"/>
      </w:rPr>
    </w:lvl>
    <w:lvl w:ilvl="6" w:tplc="FBEE8F12" w:tentative="1">
      <w:start w:val="1"/>
      <w:numFmt w:val="bullet"/>
      <w:lvlText w:val=""/>
      <w:lvlJc w:val="left"/>
      <w:pPr>
        <w:tabs>
          <w:tab w:val="num" w:pos="5040"/>
        </w:tabs>
        <w:ind w:left="5040" w:hanging="360"/>
      </w:pPr>
      <w:rPr>
        <w:rFonts w:ascii="Wingdings 2" w:hAnsi="Wingdings 2" w:hint="default"/>
      </w:rPr>
    </w:lvl>
    <w:lvl w:ilvl="7" w:tplc="0AFCC806" w:tentative="1">
      <w:start w:val="1"/>
      <w:numFmt w:val="bullet"/>
      <w:lvlText w:val=""/>
      <w:lvlJc w:val="left"/>
      <w:pPr>
        <w:tabs>
          <w:tab w:val="num" w:pos="5760"/>
        </w:tabs>
        <w:ind w:left="5760" w:hanging="360"/>
      </w:pPr>
      <w:rPr>
        <w:rFonts w:ascii="Wingdings 2" w:hAnsi="Wingdings 2" w:hint="default"/>
      </w:rPr>
    </w:lvl>
    <w:lvl w:ilvl="8" w:tplc="3DB80D0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45E757D"/>
    <w:multiLevelType w:val="multilevel"/>
    <w:tmpl w:val="1CCE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551AA"/>
    <w:multiLevelType w:val="hybridMultilevel"/>
    <w:tmpl w:val="67ACB694"/>
    <w:lvl w:ilvl="0" w:tplc="F5FEC11C">
      <w:start w:val="1"/>
      <w:numFmt w:val="bullet"/>
      <w:lvlText w:val=""/>
      <w:lvlJc w:val="left"/>
      <w:pPr>
        <w:tabs>
          <w:tab w:val="num" w:pos="720"/>
        </w:tabs>
        <w:ind w:left="720" w:hanging="360"/>
      </w:pPr>
      <w:rPr>
        <w:rFonts w:ascii="Wingdings 2" w:hAnsi="Wingdings 2" w:hint="default"/>
      </w:rPr>
    </w:lvl>
    <w:lvl w:ilvl="1" w:tplc="CC9C2004">
      <w:start w:val="1"/>
      <w:numFmt w:val="bullet"/>
      <w:lvlText w:val=""/>
      <w:lvlJc w:val="left"/>
      <w:pPr>
        <w:tabs>
          <w:tab w:val="num" w:pos="1440"/>
        </w:tabs>
        <w:ind w:left="1440" w:hanging="360"/>
      </w:pPr>
      <w:rPr>
        <w:rFonts w:ascii="Wingdings 2" w:hAnsi="Wingdings 2" w:hint="default"/>
      </w:rPr>
    </w:lvl>
    <w:lvl w:ilvl="2" w:tplc="C3542AB2" w:tentative="1">
      <w:start w:val="1"/>
      <w:numFmt w:val="bullet"/>
      <w:lvlText w:val=""/>
      <w:lvlJc w:val="left"/>
      <w:pPr>
        <w:tabs>
          <w:tab w:val="num" w:pos="2160"/>
        </w:tabs>
        <w:ind w:left="2160" w:hanging="360"/>
      </w:pPr>
      <w:rPr>
        <w:rFonts w:ascii="Wingdings 2" w:hAnsi="Wingdings 2" w:hint="default"/>
      </w:rPr>
    </w:lvl>
    <w:lvl w:ilvl="3" w:tplc="4950EE5E" w:tentative="1">
      <w:start w:val="1"/>
      <w:numFmt w:val="bullet"/>
      <w:lvlText w:val=""/>
      <w:lvlJc w:val="left"/>
      <w:pPr>
        <w:tabs>
          <w:tab w:val="num" w:pos="2880"/>
        </w:tabs>
        <w:ind w:left="2880" w:hanging="360"/>
      </w:pPr>
      <w:rPr>
        <w:rFonts w:ascii="Wingdings 2" w:hAnsi="Wingdings 2" w:hint="default"/>
      </w:rPr>
    </w:lvl>
    <w:lvl w:ilvl="4" w:tplc="43B27C88" w:tentative="1">
      <w:start w:val="1"/>
      <w:numFmt w:val="bullet"/>
      <w:lvlText w:val=""/>
      <w:lvlJc w:val="left"/>
      <w:pPr>
        <w:tabs>
          <w:tab w:val="num" w:pos="3600"/>
        </w:tabs>
        <w:ind w:left="3600" w:hanging="360"/>
      </w:pPr>
      <w:rPr>
        <w:rFonts w:ascii="Wingdings 2" w:hAnsi="Wingdings 2" w:hint="default"/>
      </w:rPr>
    </w:lvl>
    <w:lvl w:ilvl="5" w:tplc="0AACD338" w:tentative="1">
      <w:start w:val="1"/>
      <w:numFmt w:val="bullet"/>
      <w:lvlText w:val=""/>
      <w:lvlJc w:val="left"/>
      <w:pPr>
        <w:tabs>
          <w:tab w:val="num" w:pos="4320"/>
        </w:tabs>
        <w:ind w:left="4320" w:hanging="360"/>
      </w:pPr>
      <w:rPr>
        <w:rFonts w:ascii="Wingdings 2" w:hAnsi="Wingdings 2" w:hint="default"/>
      </w:rPr>
    </w:lvl>
    <w:lvl w:ilvl="6" w:tplc="90E4144A" w:tentative="1">
      <w:start w:val="1"/>
      <w:numFmt w:val="bullet"/>
      <w:lvlText w:val=""/>
      <w:lvlJc w:val="left"/>
      <w:pPr>
        <w:tabs>
          <w:tab w:val="num" w:pos="5040"/>
        </w:tabs>
        <w:ind w:left="5040" w:hanging="360"/>
      </w:pPr>
      <w:rPr>
        <w:rFonts w:ascii="Wingdings 2" w:hAnsi="Wingdings 2" w:hint="default"/>
      </w:rPr>
    </w:lvl>
    <w:lvl w:ilvl="7" w:tplc="D2ACA0DA" w:tentative="1">
      <w:start w:val="1"/>
      <w:numFmt w:val="bullet"/>
      <w:lvlText w:val=""/>
      <w:lvlJc w:val="left"/>
      <w:pPr>
        <w:tabs>
          <w:tab w:val="num" w:pos="5760"/>
        </w:tabs>
        <w:ind w:left="5760" w:hanging="360"/>
      </w:pPr>
      <w:rPr>
        <w:rFonts w:ascii="Wingdings 2" w:hAnsi="Wingdings 2" w:hint="default"/>
      </w:rPr>
    </w:lvl>
    <w:lvl w:ilvl="8" w:tplc="64269AF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BD73577"/>
    <w:multiLevelType w:val="multilevel"/>
    <w:tmpl w:val="BED0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05544"/>
    <w:multiLevelType w:val="hybridMultilevel"/>
    <w:tmpl w:val="D8A0307C"/>
    <w:lvl w:ilvl="0" w:tplc="C8E0BA3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617962"/>
    <w:multiLevelType w:val="multilevel"/>
    <w:tmpl w:val="F3D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C41A7F"/>
    <w:multiLevelType w:val="multilevel"/>
    <w:tmpl w:val="5D5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9205EE"/>
    <w:multiLevelType w:val="multilevel"/>
    <w:tmpl w:val="55D2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5"/>
  </w:num>
  <w:num w:numId="5">
    <w:abstractNumId w:val="0"/>
  </w:num>
  <w:num w:numId="6">
    <w:abstractNumId w:val="10"/>
  </w:num>
  <w:num w:numId="7">
    <w:abstractNumId w:val="1"/>
  </w:num>
  <w:num w:numId="8">
    <w:abstractNumId w:val="3"/>
  </w:num>
  <w:num w:numId="9">
    <w:abstractNumId w:val="7"/>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E2"/>
    <w:rsid w:val="00000C4D"/>
    <w:rsid w:val="00000D4B"/>
    <w:rsid w:val="0000146D"/>
    <w:rsid w:val="00001DFE"/>
    <w:rsid w:val="00002563"/>
    <w:rsid w:val="00002747"/>
    <w:rsid w:val="000027A4"/>
    <w:rsid w:val="000029BB"/>
    <w:rsid w:val="00003831"/>
    <w:rsid w:val="00003868"/>
    <w:rsid w:val="000047E9"/>
    <w:rsid w:val="000052EC"/>
    <w:rsid w:val="00005523"/>
    <w:rsid w:val="00005560"/>
    <w:rsid w:val="00007004"/>
    <w:rsid w:val="00007FC4"/>
    <w:rsid w:val="00010172"/>
    <w:rsid w:val="00010665"/>
    <w:rsid w:val="000113CA"/>
    <w:rsid w:val="000119C2"/>
    <w:rsid w:val="000120F2"/>
    <w:rsid w:val="00012860"/>
    <w:rsid w:val="00012ADA"/>
    <w:rsid w:val="00012DC0"/>
    <w:rsid w:val="00012EB2"/>
    <w:rsid w:val="0001369C"/>
    <w:rsid w:val="0001373B"/>
    <w:rsid w:val="00013B7A"/>
    <w:rsid w:val="0001411C"/>
    <w:rsid w:val="00014C22"/>
    <w:rsid w:val="00014D94"/>
    <w:rsid w:val="00014F94"/>
    <w:rsid w:val="00015176"/>
    <w:rsid w:val="0001545C"/>
    <w:rsid w:val="0001586A"/>
    <w:rsid w:val="00015CA0"/>
    <w:rsid w:val="00017CF9"/>
    <w:rsid w:val="00020539"/>
    <w:rsid w:val="00020883"/>
    <w:rsid w:val="00020996"/>
    <w:rsid w:val="00020B94"/>
    <w:rsid w:val="00020E08"/>
    <w:rsid w:val="0002160E"/>
    <w:rsid w:val="0002162E"/>
    <w:rsid w:val="00021638"/>
    <w:rsid w:val="000221BC"/>
    <w:rsid w:val="00022218"/>
    <w:rsid w:val="000225B0"/>
    <w:rsid w:val="00022ABE"/>
    <w:rsid w:val="00022AC2"/>
    <w:rsid w:val="00022D60"/>
    <w:rsid w:val="00022DA3"/>
    <w:rsid w:val="00022F7F"/>
    <w:rsid w:val="00023149"/>
    <w:rsid w:val="00024A6C"/>
    <w:rsid w:val="00024BDF"/>
    <w:rsid w:val="00026180"/>
    <w:rsid w:val="000266CB"/>
    <w:rsid w:val="00027BFD"/>
    <w:rsid w:val="00027EB7"/>
    <w:rsid w:val="00027F50"/>
    <w:rsid w:val="000305B6"/>
    <w:rsid w:val="0003069D"/>
    <w:rsid w:val="00030B56"/>
    <w:rsid w:val="00030E00"/>
    <w:rsid w:val="0003121B"/>
    <w:rsid w:val="00032CA7"/>
    <w:rsid w:val="0003443A"/>
    <w:rsid w:val="00034C61"/>
    <w:rsid w:val="00034F27"/>
    <w:rsid w:val="000354AE"/>
    <w:rsid w:val="00035830"/>
    <w:rsid w:val="00035E66"/>
    <w:rsid w:val="000368C1"/>
    <w:rsid w:val="000372EE"/>
    <w:rsid w:val="000378C4"/>
    <w:rsid w:val="00040104"/>
    <w:rsid w:val="00040531"/>
    <w:rsid w:val="00040706"/>
    <w:rsid w:val="00043044"/>
    <w:rsid w:val="00043062"/>
    <w:rsid w:val="00043360"/>
    <w:rsid w:val="000434B9"/>
    <w:rsid w:val="00043816"/>
    <w:rsid w:val="00043AC7"/>
    <w:rsid w:val="000443BA"/>
    <w:rsid w:val="00044938"/>
    <w:rsid w:val="00044C15"/>
    <w:rsid w:val="000451D9"/>
    <w:rsid w:val="0004563B"/>
    <w:rsid w:val="000465EB"/>
    <w:rsid w:val="0004708D"/>
    <w:rsid w:val="00047367"/>
    <w:rsid w:val="00047673"/>
    <w:rsid w:val="000477FF"/>
    <w:rsid w:val="00047D66"/>
    <w:rsid w:val="00047FA7"/>
    <w:rsid w:val="000507A3"/>
    <w:rsid w:val="00050A50"/>
    <w:rsid w:val="00051438"/>
    <w:rsid w:val="00051AA5"/>
    <w:rsid w:val="00051D55"/>
    <w:rsid w:val="00052802"/>
    <w:rsid w:val="00052D57"/>
    <w:rsid w:val="0005302A"/>
    <w:rsid w:val="00053754"/>
    <w:rsid w:val="00053D87"/>
    <w:rsid w:val="000541D3"/>
    <w:rsid w:val="00054932"/>
    <w:rsid w:val="00054D7F"/>
    <w:rsid w:val="00055CCD"/>
    <w:rsid w:val="0005648C"/>
    <w:rsid w:val="000566E7"/>
    <w:rsid w:val="00057774"/>
    <w:rsid w:val="00057CD2"/>
    <w:rsid w:val="0006087F"/>
    <w:rsid w:val="00060A0A"/>
    <w:rsid w:val="00060DF1"/>
    <w:rsid w:val="00061229"/>
    <w:rsid w:val="000624E2"/>
    <w:rsid w:val="00062CB4"/>
    <w:rsid w:val="00063152"/>
    <w:rsid w:val="0006396A"/>
    <w:rsid w:val="00064437"/>
    <w:rsid w:val="00064506"/>
    <w:rsid w:val="000647D9"/>
    <w:rsid w:val="00064997"/>
    <w:rsid w:val="000658F1"/>
    <w:rsid w:val="00065979"/>
    <w:rsid w:val="00066142"/>
    <w:rsid w:val="00066626"/>
    <w:rsid w:val="00066B77"/>
    <w:rsid w:val="0006703D"/>
    <w:rsid w:val="00067663"/>
    <w:rsid w:val="0006784B"/>
    <w:rsid w:val="000679C0"/>
    <w:rsid w:val="00067A54"/>
    <w:rsid w:val="00067B57"/>
    <w:rsid w:val="0007072E"/>
    <w:rsid w:val="00070AF8"/>
    <w:rsid w:val="00071117"/>
    <w:rsid w:val="00071632"/>
    <w:rsid w:val="0007167A"/>
    <w:rsid w:val="00074460"/>
    <w:rsid w:val="000749EA"/>
    <w:rsid w:val="00074AA0"/>
    <w:rsid w:val="0007513B"/>
    <w:rsid w:val="000760FE"/>
    <w:rsid w:val="00076556"/>
    <w:rsid w:val="00076F37"/>
    <w:rsid w:val="00077AE5"/>
    <w:rsid w:val="00077C78"/>
    <w:rsid w:val="00077C8A"/>
    <w:rsid w:val="00077FE5"/>
    <w:rsid w:val="0008048E"/>
    <w:rsid w:val="000812B2"/>
    <w:rsid w:val="000812C6"/>
    <w:rsid w:val="0008172F"/>
    <w:rsid w:val="00081F2C"/>
    <w:rsid w:val="00082616"/>
    <w:rsid w:val="00082A06"/>
    <w:rsid w:val="00082D51"/>
    <w:rsid w:val="00083206"/>
    <w:rsid w:val="000838D0"/>
    <w:rsid w:val="0008394A"/>
    <w:rsid w:val="000839D1"/>
    <w:rsid w:val="00083C24"/>
    <w:rsid w:val="00083F5B"/>
    <w:rsid w:val="0008480C"/>
    <w:rsid w:val="00084C08"/>
    <w:rsid w:val="000854CA"/>
    <w:rsid w:val="000862D8"/>
    <w:rsid w:val="0008632A"/>
    <w:rsid w:val="000870D9"/>
    <w:rsid w:val="000872B4"/>
    <w:rsid w:val="00090112"/>
    <w:rsid w:val="000927F7"/>
    <w:rsid w:val="000929CE"/>
    <w:rsid w:val="00092C37"/>
    <w:rsid w:val="00094927"/>
    <w:rsid w:val="000959B8"/>
    <w:rsid w:val="00095D21"/>
    <w:rsid w:val="00096AAA"/>
    <w:rsid w:val="000973A6"/>
    <w:rsid w:val="000974CA"/>
    <w:rsid w:val="00097530"/>
    <w:rsid w:val="00097640"/>
    <w:rsid w:val="00097BE9"/>
    <w:rsid w:val="000A0C9E"/>
    <w:rsid w:val="000A0F93"/>
    <w:rsid w:val="000A14BD"/>
    <w:rsid w:val="000A191A"/>
    <w:rsid w:val="000A1ECF"/>
    <w:rsid w:val="000A2D70"/>
    <w:rsid w:val="000A2FEE"/>
    <w:rsid w:val="000A302F"/>
    <w:rsid w:val="000A31D4"/>
    <w:rsid w:val="000A43AF"/>
    <w:rsid w:val="000A5330"/>
    <w:rsid w:val="000A562E"/>
    <w:rsid w:val="000A56F2"/>
    <w:rsid w:val="000A5C86"/>
    <w:rsid w:val="000A6028"/>
    <w:rsid w:val="000A6A69"/>
    <w:rsid w:val="000A6CDF"/>
    <w:rsid w:val="000A70CE"/>
    <w:rsid w:val="000A71D7"/>
    <w:rsid w:val="000A7538"/>
    <w:rsid w:val="000A7771"/>
    <w:rsid w:val="000A779E"/>
    <w:rsid w:val="000B067E"/>
    <w:rsid w:val="000B0937"/>
    <w:rsid w:val="000B1148"/>
    <w:rsid w:val="000B1DA7"/>
    <w:rsid w:val="000B2568"/>
    <w:rsid w:val="000B2AC9"/>
    <w:rsid w:val="000B2B01"/>
    <w:rsid w:val="000B2DE6"/>
    <w:rsid w:val="000B3069"/>
    <w:rsid w:val="000B3895"/>
    <w:rsid w:val="000B3B46"/>
    <w:rsid w:val="000B3D43"/>
    <w:rsid w:val="000B413E"/>
    <w:rsid w:val="000B424D"/>
    <w:rsid w:val="000B485F"/>
    <w:rsid w:val="000B4E90"/>
    <w:rsid w:val="000B61DC"/>
    <w:rsid w:val="000B61E3"/>
    <w:rsid w:val="000B62D1"/>
    <w:rsid w:val="000B6850"/>
    <w:rsid w:val="000B70A9"/>
    <w:rsid w:val="000B7B2F"/>
    <w:rsid w:val="000C0198"/>
    <w:rsid w:val="000C22B7"/>
    <w:rsid w:val="000C24E8"/>
    <w:rsid w:val="000C295B"/>
    <w:rsid w:val="000C2A88"/>
    <w:rsid w:val="000C2CA3"/>
    <w:rsid w:val="000C303C"/>
    <w:rsid w:val="000C357D"/>
    <w:rsid w:val="000C3F0C"/>
    <w:rsid w:val="000C3F60"/>
    <w:rsid w:val="000C4990"/>
    <w:rsid w:val="000C5331"/>
    <w:rsid w:val="000C585D"/>
    <w:rsid w:val="000C6552"/>
    <w:rsid w:val="000C7096"/>
    <w:rsid w:val="000C70C4"/>
    <w:rsid w:val="000C74FD"/>
    <w:rsid w:val="000C75E9"/>
    <w:rsid w:val="000C7ACC"/>
    <w:rsid w:val="000D084B"/>
    <w:rsid w:val="000D0DDA"/>
    <w:rsid w:val="000D0EB3"/>
    <w:rsid w:val="000D1032"/>
    <w:rsid w:val="000D11D4"/>
    <w:rsid w:val="000D19F6"/>
    <w:rsid w:val="000D1B88"/>
    <w:rsid w:val="000D2206"/>
    <w:rsid w:val="000D2DF4"/>
    <w:rsid w:val="000D340D"/>
    <w:rsid w:val="000D411B"/>
    <w:rsid w:val="000D4546"/>
    <w:rsid w:val="000D4DA6"/>
    <w:rsid w:val="000D4E41"/>
    <w:rsid w:val="000D50DA"/>
    <w:rsid w:val="000D6C39"/>
    <w:rsid w:val="000E06BD"/>
    <w:rsid w:val="000E0B6E"/>
    <w:rsid w:val="000E1542"/>
    <w:rsid w:val="000E19F8"/>
    <w:rsid w:val="000E1F8D"/>
    <w:rsid w:val="000E2137"/>
    <w:rsid w:val="000E29C8"/>
    <w:rsid w:val="000E2ACC"/>
    <w:rsid w:val="000E2F1D"/>
    <w:rsid w:val="000E3083"/>
    <w:rsid w:val="000E3096"/>
    <w:rsid w:val="000E327F"/>
    <w:rsid w:val="000E3296"/>
    <w:rsid w:val="000E34D6"/>
    <w:rsid w:val="000E37D2"/>
    <w:rsid w:val="000E40B5"/>
    <w:rsid w:val="000E4617"/>
    <w:rsid w:val="000E4C08"/>
    <w:rsid w:val="000E519D"/>
    <w:rsid w:val="000E5253"/>
    <w:rsid w:val="000E5ADF"/>
    <w:rsid w:val="000E5E2B"/>
    <w:rsid w:val="000E64B2"/>
    <w:rsid w:val="000E70D4"/>
    <w:rsid w:val="000E7B02"/>
    <w:rsid w:val="000F01E5"/>
    <w:rsid w:val="000F0321"/>
    <w:rsid w:val="000F05D7"/>
    <w:rsid w:val="000F09EE"/>
    <w:rsid w:val="000F0E12"/>
    <w:rsid w:val="000F18AE"/>
    <w:rsid w:val="000F19BC"/>
    <w:rsid w:val="000F1C7D"/>
    <w:rsid w:val="000F236F"/>
    <w:rsid w:val="000F2742"/>
    <w:rsid w:val="000F2EB5"/>
    <w:rsid w:val="000F35CE"/>
    <w:rsid w:val="000F3628"/>
    <w:rsid w:val="000F3883"/>
    <w:rsid w:val="000F4994"/>
    <w:rsid w:val="000F511C"/>
    <w:rsid w:val="000F5741"/>
    <w:rsid w:val="000F58F8"/>
    <w:rsid w:val="000F599E"/>
    <w:rsid w:val="000F5BDB"/>
    <w:rsid w:val="000F67E2"/>
    <w:rsid w:val="000F6880"/>
    <w:rsid w:val="000F6BAF"/>
    <w:rsid w:val="000F7223"/>
    <w:rsid w:val="000F783B"/>
    <w:rsid w:val="0010036F"/>
    <w:rsid w:val="001003F9"/>
    <w:rsid w:val="00101104"/>
    <w:rsid w:val="00101320"/>
    <w:rsid w:val="00101AF0"/>
    <w:rsid w:val="0010235C"/>
    <w:rsid w:val="00102CEA"/>
    <w:rsid w:val="001039CF"/>
    <w:rsid w:val="00104BAE"/>
    <w:rsid w:val="001063CC"/>
    <w:rsid w:val="00106AF7"/>
    <w:rsid w:val="00106E3E"/>
    <w:rsid w:val="001075C4"/>
    <w:rsid w:val="00107730"/>
    <w:rsid w:val="001079AD"/>
    <w:rsid w:val="00107CB8"/>
    <w:rsid w:val="00107D72"/>
    <w:rsid w:val="001113B9"/>
    <w:rsid w:val="0011213E"/>
    <w:rsid w:val="001122DA"/>
    <w:rsid w:val="00112961"/>
    <w:rsid w:val="001133F8"/>
    <w:rsid w:val="00113BE8"/>
    <w:rsid w:val="00113EB8"/>
    <w:rsid w:val="00113FE7"/>
    <w:rsid w:val="001140F0"/>
    <w:rsid w:val="001142A4"/>
    <w:rsid w:val="0011438D"/>
    <w:rsid w:val="00114A47"/>
    <w:rsid w:val="00115437"/>
    <w:rsid w:val="00117250"/>
    <w:rsid w:val="001174CE"/>
    <w:rsid w:val="00117DC4"/>
    <w:rsid w:val="00117E0E"/>
    <w:rsid w:val="00117EA2"/>
    <w:rsid w:val="00117F32"/>
    <w:rsid w:val="0012043D"/>
    <w:rsid w:val="001208AC"/>
    <w:rsid w:val="00120B65"/>
    <w:rsid w:val="00120B90"/>
    <w:rsid w:val="0012115A"/>
    <w:rsid w:val="001217BE"/>
    <w:rsid w:val="00121986"/>
    <w:rsid w:val="00121A59"/>
    <w:rsid w:val="00121B43"/>
    <w:rsid w:val="00122027"/>
    <w:rsid w:val="00122263"/>
    <w:rsid w:val="0012347E"/>
    <w:rsid w:val="00123A02"/>
    <w:rsid w:val="00123B71"/>
    <w:rsid w:val="00124313"/>
    <w:rsid w:val="00124CC9"/>
    <w:rsid w:val="00125E91"/>
    <w:rsid w:val="001272C0"/>
    <w:rsid w:val="00127FE7"/>
    <w:rsid w:val="0013017A"/>
    <w:rsid w:val="00130A06"/>
    <w:rsid w:val="00130B12"/>
    <w:rsid w:val="001314BD"/>
    <w:rsid w:val="001315AD"/>
    <w:rsid w:val="001315C0"/>
    <w:rsid w:val="00131978"/>
    <w:rsid w:val="00131DC9"/>
    <w:rsid w:val="00131EA8"/>
    <w:rsid w:val="00132238"/>
    <w:rsid w:val="00132C35"/>
    <w:rsid w:val="00133B4C"/>
    <w:rsid w:val="00133D4C"/>
    <w:rsid w:val="00134394"/>
    <w:rsid w:val="0013575F"/>
    <w:rsid w:val="0013683E"/>
    <w:rsid w:val="001370C8"/>
    <w:rsid w:val="00137537"/>
    <w:rsid w:val="001375CB"/>
    <w:rsid w:val="00137A1A"/>
    <w:rsid w:val="00137F7A"/>
    <w:rsid w:val="00141192"/>
    <w:rsid w:val="001416DD"/>
    <w:rsid w:val="00141EF6"/>
    <w:rsid w:val="00141F9B"/>
    <w:rsid w:val="00142939"/>
    <w:rsid w:val="001437A1"/>
    <w:rsid w:val="00143A4E"/>
    <w:rsid w:val="001440E0"/>
    <w:rsid w:val="00144514"/>
    <w:rsid w:val="0014467C"/>
    <w:rsid w:val="0014478C"/>
    <w:rsid w:val="00144AB8"/>
    <w:rsid w:val="00144DB4"/>
    <w:rsid w:val="00145151"/>
    <w:rsid w:val="00145525"/>
    <w:rsid w:val="00145903"/>
    <w:rsid w:val="00145F7F"/>
    <w:rsid w:val="001469BF"/>
    <w:rsid w:val="00147B78"/>
    <w:rsid w:val="00147F97"/>
    <w:rsid w:val="00150465"/>
    <w:rsid w:val="00150616"/>
    <w:rsid w:val="0015061D"/>
    <w:rsid w:val="001509EB"/>
    <w:rsid w:val="00150FCD"/>
    <w:rsid w:val="001511C5"/>
    <w:rsid w:val="00151C5C"/>
    <w:rsid w:val="0015218E"/>
    <w:rsid w:val="0015275F"/>
    <w:rsid w:val="0015297D"/>
    <w:rsid w:val="00152BC6"/>
    <w:rsid w:val="00152C5F"/>
    <w:rsid w:val="00152C74"/>
    <w:rsid w:val="00152E41"/>
    <w:rsid w:val="00152F69"/>
    <w:rsid w:val="00153213"/>
    <w:rsid w:val="001541E4"/>
    <w:rsid w:val="00155AB9"/>
    <w:rsid w:val="00155D9B"/>
    <w:rsid w:val="001562EF"/>
    <w:rsid w:val="0015709D"/>
    <w:rsid w:val="001571AD"/>
    <w:rsid w:val="00157CDD"/>
    <w:rsid w:val="00157FA5"/>
    <w:rsid w:val="00160058"/>
    <w:rsid w:val="001612DC"/>
    <w:rsid w:val="00161330"/>
    <w:rsid w:val="00161539"/>
    <w:rsid w:val="0016153D"/>
    <w:rsid w:val="00161ACC"/>
    <w:rsid w:val="00162F95"/>
    <w:rsid w:val="00163AA7"/>
    <w:rsid w:val="00163B9A"/>
    <w:rsid w:val="0016456A"/>
    <w:rsid w:val="00164BD8"/>
    <w:rsid w:val="00164D4D"/>
    <w:rsid w:val="0016527F"/>
    <w:rsid w:val="001652ED"/>
    <w:rsid w:val="0016620B"/>
    <w:rsid w:val="00166893"/>
    <w:rsid w:val="001669A5"/>
    <w:rsid w:val="0016724F"/>
    <w:rsid w:val="00167707"/>
    <w:rsid w:val="001677B0"/>
    <w:rsid w:val="001679C8"/>
    <w:rsid w:val="001704C6"/>
    <w:rsid w:val="00170B5C"/>
    <w:rsid w:val="001712B4"/>
    <w:rsid w:val="001713EA"/>
    <w:rsid w:val="00171FD5"/>
    <w:rsid w:val="0017304A"/>
    <w:rsid w:val="0017408D"/>
    <w:rsid w:val="00174C22"/>
    <w:rsid w:val="001755E5"/>
    <w:rsid w:val="001757E8"/>
    <w:rsid w:val="001758E2"/>
    <w:rsid w:val="00175FD9"/>
    <w:rsid w:val="0017610A"/>
    <w:rsid w:val="00177AAC"/>
    <w:rsid w:val="001804D2"/>
    <w:rsid w:val="00180564"/>
    <w:rsid w:val="0018085C"/>
    <w:rsid w:val="00181103"/>
    <w:rsid w:val="001814E2"/>
    <w:rsid w:val="00181800"/>
    <w:rsid w:val="00181CB4"/>
    <w:rsid w:val="00181EA3"/>
    <w:rsid w:val="0018201F"/>
    <w:rsid w:val="00182543"/>
    <w:rsid w:val="00183E2B"/>
    <w:rsid w:val="00184150"/>
    <w:rsid w:val="0018415D"/>
    <w:rsid w:val="001844B8"/>
    <w:rsid w:val="00184D17"/>
    <w:rsid w:val="00185198"/>
    <w:rsid w:val="00185D1C"/>
    <w:rsid w:val="00185E1F"/>
    <w:rsid w:val="001864EC"/>
    <w:rsid w:val="00186CAE"/>
    <w:rsid w:val="00187133"/>
    <w:rsid w:val="00187714"/>
    <w:rsid w:val="0019054F"/>
    <w:rsid w:val="00190621"/>
    <w:rsid w:val="0019086B"/>
    <w:rsid w:val="00190997"/>
    <w:rsid w:val="00190DEE"/>
    <w:rsid w:val="00190FE2"/>
    <w:rsid w:val="00191171"/>
    <w:rsid w:val="0019117F"/>
    <w:rsid w:val="0019208B"/>
    <w:rsid w:val="0019240E"/>
    <w:rsid w:val="00192415"/>
    <w:rsid w:val="00192A60"/>
    <w:rsid w:val="00193033"/>
    <w:rsid w:val="0019392D"/>
    <w:rsid w:val="00193CD0"/>
    <w:rsid w:val="00193D57"/>
    <w:rsid w:val="00194365"/>
    <w:rsid w:val="001948A2"/>
    <w:rsid w:val="00194FC3"/>
    <w:rsid w:val="001951BE"/>
    <w:rsid w:val="001952BF"/>
    <w:rsid w:val="0019592B"/>
    <w:rsid w:val="00195ACD"/>
    <w:rsid w:val="00195F0A"/>
    <w:rsid w:val="00196FB4"/>
    <w:rsid w:val="0019763A"/>
    <w:rsid w:val="001A0021"/>
    <w:rsid w:val="001A068C"/>
    <w:rsid w:val="001A1068"/>
    <w:rsid w:val="001A1A14"/>
    <w:rsid w:val="001A200C"/>
    <w:rsid w:val="001A2220"/>
    <w:rsid w:val="001A2226"/>
    <w:rsid w:val="001A2FE3"/>
    <w:rsid w:val="001A3DBA"/>
    <w:rsid w:val="001A4044"/>
    <w:rsid w:val="001A499A"/>
    <w:rsid w:val="001A5533"/>
    <w:rsid w:val="001A57B1"/>
    <w:rsid w:val="001A597F"/>
    <w:rsid w:val="001A5BDC"/>
    <w:rsid w:val="001A5E21"/>
    <w:rsid w:val="001A5FCB"/>
    <w:rsid w:val="001A6110"/>
    <w:rsid w:val="001A736A"/>
    <w:rsid w:val="001A791B"/>
    <w:rsid w:val="001B00F6"/>
    <w:rsid w:val="001B02B9"/>
    <w:rsid w:val="001B0A14"/>
    <w:rsid w:val="001B0DCA"/>
    <w:rsid w:val="001B1858"/>
    <w:rsid w:val="001B18AA"/>
    <w:rsid w:val="001B1DCA"/>
    <w:rsid w:val="001B1FEA"/>
    <w:rsid w:val="001B2571"/>
    <w:rsid w:val="001B26A7"/>
    <w:rsid w:val="001B26D1"/>
    <w:rsid w:val="001B40BF"/>
    <w:rsid w:val="001B4C4B"/>
    <w:rsid w:val="001B5975"/>
    <w:rsid w:val="001B6122"/>
    <w:rsid w:val="001B6E5F"/>
    <w:rsid w:val="001B70D2"/>
    <w:rsid w:val="001B72F9"/>
    <w:rsid w:val="001C2069"/>
    <w:rsid w:val="001C2118"/>
    <w:rsid w:val="001C22E7"/>
    <w:rsid w:val="001C230D"/>
    <w:rsid w:val="001C235A"/>
    <w:rsid w:val="001C2B31"/>
    <w:rsid w:val="001C2F73"/>
    <w:rsid w:val="001C36D9"/>
    <w:rsid w:val="001C37AD"/>
    <w:rsid w:val="001C3DD8"/>
    <w:rsid w:val="001C40FF"/>
    <w:rsid w:val="001C4CB3"/>
    <w:rsid w:val="001C563C"/>
    <w:rsid w:val="001C5995"/>
    <w:rsid w:val="001C67FD"/>
    <w:rsid w:val="001C68B8"/>
    <w:rsid w:val="001C6C8B"/>
    <w:rsid w:val="001C737B"/>
    <w:rsid w:val="001C7945"/>
    <w:rsid w:val="001D0F65"/>
    <w:rsid w:val="001D11A3"/>
    <w:rsid w:val="001D20F0"/>
    <w:rsid w:val="001D274D"/>
    <w:rsid w:val="001D2DED"/>
    <w:rsid w:val="001D303E"/>
    <w:rsid w:val="001D33AB"/>
    <w:rsid w:val="001D388A"/>
    <w:rsid w:val="001D42D9"/>
    <w:rsid w:val="001D4369"/>
    <w:rsid w:val="001D463E"/>
    <w:rsid w:val="001D47C4"/>
    <w:rsid w:val="001D5B5C"/>
    <w:rsid w:val="001D5C25"/>
    <w:rsid w:val="001D60D1"/>
    <w:rsid w:val="001D64B0"/>
    <w:rsid w:val="001D68D7"/>
    <w:rsid w:val="001D6F1F"/>
    <w:rsid w:val="001D77ED"/>
    <w:rsid w:val="001E02A6"/>
    <w:rsid w:val="001E09D2"/>
    <w:rsid w:val="001E197E"/>
    <w:rsid w:val="001E2894"/>
    <w:rsid w:val="001E2B22"/>
    <w:rsid w:val="001E2C5B"/>
    <w:rsid w:val="001E2D05"/>
    <w:rsid w:val="001E2F5E"/>
    <w:rsid w:val="001E326A"/>
    <w:rsid w:val="001E3F05"/>
    <w:rsid w:val="001E4193"/>
    <w:rsid w:val="001E4408"/>
    <w:rsid w:val="001E525D"/>
    <w:rsid w:val="001E536C"/>
    <w:rsid w:val="001E5638"/>
    <w:rsid w:val="001E5739"/>
    <w:rsid w:val="001E5942"/>
    <w:rsid w:val="001E5998"/>
    <w:rsid w:val="001E5ED6"/>
    <w:rsid w:val="001E63A2"/>
    <w:rsid w:val="001E681C"/>
    <w:rsid w:val="001E68E4"/>
    <w:rsid w:val="001E7930"/>
    <w:rsid w:val="001E7B71"/>
    <w:rsid w:val="001E7C5F"/>
    <w:rsid w:val="001E7CAD"/>
    <w:rsid w:val="001F082E"/>
    <w:rsid w:val="001F0D74"/>
    <w:rsid w:val="001F184A"/>
    <w:rsid w:val="001F19C9"/>
    <w:rsid w:val="001F1B8C"/>
    <w:rsid w:val="001F2103"/>
    <w:rsid w:val="001F2F09"/>
    <w:rsid w:val="001F35BC"/>
    <w:rsid w:val="001F3645"/>
    <w:rsid w:val="001F3A37"/>
    <w:rsid w:val="001F4044"/>
    <w:rsid w:val="001F4497"/>
    <w:rsid w:val="001F67B3"/>
    <w:rsid w:val="001F6F9A"/>
    <w:rsid w:val="001F7DC4"/>
    <w:rsid w:val="00200BF1"/>
    <w:rsid w:val="00200ED6"/>
    <w:rsid w:val="00201C10"/>
    <w:rsid w:val="00201DE8"/>
    <w:rsid w:val="0020223C"/>
    <w:rsid w:val="00202827"/>
    <w:rsid w:val="00202E86"/>
    <w:rsid w:val="002030BD"/>
    <w:rsid w:val="00203CFC"/>
    <w:rsid w:val="002040DB"/>
    <w:rsid w:val="0020425C"/>
    <w:rsid w:val="00204950"/>
    <w:rsid w:val="00205D53"/>
    <w:rsid w:val="00205F5F"/>
    <w:rsid w:val="002062C9"/>
    <w:rsid w:val="00206705"/>
    <w:rsid w:val="002067BA"/>
    <w:rsid w:val="0020685D"/>
    <w:rsid w:val="00206AB3"/>
    <w:rsid w:val="00206CBA"/>
    <w:rsid w:val="00206E06"/>
    <w:rsid w:val="00206E5F"/>
    <w:rsid w:val="00207081"/>
    <w:rsid w:val="0020710F"/>
    <w:rsid w:val="00207920"/>
    <w:rsid w:val="00207B54"/>
    <w:rsid w:val="00207B85"/>
    <w:rsid w:val="002106F8"/>
    <w:rsid w:val="00210F9A"/>
    <w:rsid w:val="00211001"/>
    <w:rsid w:val="0021143D"/>
    <w:rsid w:val="00212443"/>
    <w:rsid w:val="00212575"/>
    <w:rsid w:val="00212665"/>
    <w:rsid w:val="00212968"/>
    <w:rsid w:val="00212D00"/>
    <w:rsid w:val="00213938"/>
    <w:rsid w:val="00214982"/>
    <w:rsid w:val="00214B22"/>
    <w:rsid w:val="00214CF3"/>
    <w:rsid w:val="00214E40"/>
    <w:rsid w:val="002153B8"/>
    <w:rsid w:val="0021584A"/>
    <w:rsid w:val="00216071"/>
    <w:rsid w:val="002163C9"/>
    <w:rsid w:val="00216465"/>
    <w:rsid w:val="00216BC8"/>
    <w:rsid w:val="00220253"/>
    <w:rsid w:val="00220A03"/>
    <w:rsid w:val="002216AD"/>
    <w:rsid w:val="002216E0"/>
    <w:rsid w:val="002216F2"/>
    <w:rsid w:val="00221923"/>
    <w:rsid w:val="00221BE4"/>
    <w:rsid w:val="00221BFB"/>
    <w:rsid w:val="00221F15"/>
    <w:rsid w:val="002221ED"/>
    <w:rsid w:val="002222AF"/>
    <w:rsid w:val="002224D8"/>
    <w:rsid w:val="00222DF2"/>
    <w:rsid w:val="002234A6"/>
    <w:rsid w:val="00223759"/>
    <w:rsid w:val="00225298"/>
    <w:rsid w:val="00225E45"/>
    <w:rsid w:val="002261BD"/>
    <w:rsid w:val="002263E5"/>
    <w:rsid w:val="00226785"/>
    <w:rsid w:val="00226DE1"/>
    <w:rsid w:val="002271CF"/>
    <w:rsid w:val="002272C7"/>
    <w:rsid w:val="00227B5C"/>
    <w:rsid w:val="002301AE"/>
    <w:rsid w:val="002301BA"/>
    <w:rsid w:val="00230BB1"/>
    <w:rsid w:val="00230E92"/>
    <w:rsid w:val="00230F74"/>
    <w:rsid w:val="002318A1"/>
    <w:rsid w:val="002319B1"/>
    <w:rsid w:val="00231A07"/>
    <w:rsid w:val="0023266B"/>
    <w:rsid w:val="00232DF9"/>
    <w:rsid w:val="002332A2"/>
    <w:rsid w:val="00234141"/>
    <w:rsid w:val="0023441F"/>
    <w:rsid w:val="0023492D"/>
    <w:rsid w:val="002352E5"/>
    <w:rsid w:val="00235935"/>
    <w:rsid w:val="00235B38"/>
    <w:rsid w:val="002362F4"/>
    <w:rsid w:val="002363E1"/>
    <w:rsid w:val="0023772F"/>
    <w:rsid w:val="00237BFB"/>
    <w:rsid w:val="002400A5"/>
    <w:rsid w:val="0024085B"/>
    <w:rsid w:val="00240E96"/>
    <w:rsid w:val="00241A4D"/>
    <w:rsid w:val="00242098"/>
    <w:rsid w:val="002427F1"/>
    <w:rsid w:val="002428B8"/>
    <w:rsid w:val="0024341C"/>
    <w:rsid w:val="00243517"/>
    <w:rsid w:val="00243E83"/>
    <w:rsid w:val="00243ECD"/>
    <w:rsid w:val="00243FE8"/>
    <w:rsid w:val="0024416E"/>
    <w:rsid w:val="002451BB"/>
    <w:rsid w:val="00245EAD"/>
    <w:rsid w:val="00247103"/>
    <w:rsid w:val="00247754"/>
    <w:rsid w:val="00250023"/>
    <w:rsid w:val="002507D9"/>
    <w:rsid w:val="0025295D"/>
    <w:rsid w:val="002530DA"/>
    <w:rsid w:val="00253263"/>
    <w:rsid w:val="0025395C"/>
    <w:rsid w:val="00253FC7"/>
    <w:rsid w:val="00254182"/>
    <w:rsid w:val="0025433B"/>
    <w:rsid w:val="00254484"/>
    <w:rsid w:val="002548EB"/>
    <w:rsid w:val="00254B42"/>
    <w:rsid w:val="00255AA2"/>
    <w:rsid w:val="00256574"/>
    <w:rsid w:val="0025659B"/>
    <w:rsid w:val="002567A4"/>
    <w:rsid w:val="002577A8"/>
    <w:rsid w:val="002579B7"/>
    <w:rsid w:val="00257D46"/>
    <w:rsid w:val="00257D9A"/>
    <w:rsid w:val="00260393"/>
    <w:rsid w:val="00260D12"/>
    <w:rsid w:val="0026128E"/>
    <w:rsid w:val="0026156F"/>
    <w:rsid w:val="00261A78"/>
    <w:rsid w:val="00261EDC"/>
    <w:rsid w:val="002621CC"/>
    <w:rsid w:val="00262F0C"/>
    <w:rsid w:val="00263ED5"/>
    <w:rsid w:val="00263F8E"/>
    <w:rsid w:val="00264150"/>
    <w:rsid w:val="0026436B"/>
    <w:rsid w:val="0026484A"/>
    <w:rsid w:val="00264A7C"/>
    <w:rsid w:val="0026578C"/>
    <w:rsid w:val="00265D86"/>
    <w:rsid w:val="0026614E"/>
    <w:rsid w:val="00266898"/>
    <w:rsid w:val="0026711B"/>
    <w:rsid w:val="00267760"/>
    <w:rsid w:val="0026780E"/>
    <w:rsid w:val="00267F96"/>
    <w:rsid w:val="00270015"/>
    <w:rsid w:val="00270087"/>
    <w:rsid w:val="0027051E"/>
    <w:rsid w:val="00270C30"/>
    <w:rsid w:val="00270DDA"/>
    <w:rsid w:val="0027120A"/>
    <w:rsid w:val="002719FE"/>
    <w:rsid w:val="0027245F"/>
    <w:rsid w:val="00272D84"/>
    <w:rsid w:val="00274C2D"/>
    <w:rsid w:val="00274D35"/>
    <w:rsid w:val="00274E9F"/>
    <w:rsid w:val="00275019"/>
    <w:rsid w:val="0027537D"/>
    <w:rsid w:val="00275681"/>
    <w:rsid w:val="00275BFB"/>
    <w:rsid w:val="00275D69"/>
    <w:rsid w:val="002764B2"/>
    <w:rsid w:val="00276C38"/>
    <w:rsid w:val="0027760C"/>
    <w:rsid w:val="00277825"/>
    <w:rsid w:val="00277CDF"/>
    <w:rsid w:val="00277D01"/>
    <w:rsid w:val="00280799"/>
    <w:rsid w:val="0028088F"/>
    <w:rsid w:val="00281989"/>
    <w:rsid w:val="0028244A"/>
    <w:rsid w:val="00282872"/>
    <w:rsid w:val="00282AB2"/>
    <w:rsid w:val="00282E22"/>
    <w:rsid w:val="0028400D"/>
    <w:rsid w:val="002844CE"/>
    <w:rsid w:val="00285B83"/>
    <w:rsid w:val="00285F41"/>
    <w:rsid w:val="00286386"/>
    <w:rsid w:val="00286C99"/>
    <w:rsid w:val="00287070"/>
    <w:rsid w:val="0028750D"/>
    <w:rsid w:val="00287980"/>
    <w:rsid w:val="0029058C"/>
    <w:rsid w:val="00291204"/>
    <w:rsid w:val="00291CBF"/>
    <w:rsid w:val="00291D0A"/>
    <w:rsid w:val="002921C0"/>
    <w:rsid w:val="002924DA"/>
    <w:rsid w:val="00292519"/>
    <w:rsid w:val="00292A23"/>
    <w:rsid w:val="002932DE"/>
    <w:rsid w:val="00293D1E"/>
    <w:rsid w:val="00293FFA"/>
    <w:rsid w:val="00294282"/>
    <w:rsid w:val="002944A3"/>
    <w:rsid w:val="00294AA7"/>
    <w:rsid w:val="00294B91"/>
    <w:rsid w:val="00295523"/>
    <w:rsid w:val="00295C13"/>
    <w:rsid w:val="00296339"/>
    <w:rsid w:val="00296409"/>
    <w:rsid w:val="002966B4"/>
    <w:rsid w:val="0029682A"/>
    <w:rsid w:val="002971F9"/>
    <w:rsid w:val="002974D4"/>
    <w:rsid w:val="00297550"/>
    <w:rsid w:val="00297768"/>
    <w:rsid w:val="00297958"/>
    <w:rsid w:val="002A005D"/>
    <w:rsid w:val="002A01BD"/>
    <w:rsid w:val="002A043B"/>
    <w:rsid w:val="002A1713"/>
    <w:rsid w:val="002A1D3A"/>
    <w:rsid w:val="002A202F"/>
    <w:rsid w:val="002A2BBE"/>
    <w:rsid w:val="002A401B"/>
    <w:rsid w:val="002A46FA"/>
    <w:rsid w:val="002A4728"/>
    <w:rsid w:val="002A4EFD"/>
    <w:rsid w:val="002A5E9E"/>
    <w:rsid w:val="002A6162"/>
    <w:rsid w:val="002A6452"/>
    <w:rsid w:val="002A7035"/>
    <w:rsid w:val="002A7054"/>
    <w:rsid w:val="002A7C3B"/>
    <w:rsid w:val="002B0837"/>
    <w:rsid w:val="002B08E5"/>
    <w:rsid w:val="002B0CA1"/>
    <w:rsid w:val="002B1837"/>
    <w:rsid w:val="002B27D7"/>
    <w:rsid w:val="002B2842"/>
    <w:rsid w:val="002B37E0"/>
    <w:rsid w:val="002B396D"/>
    <w:rsid w:val="002B3E50"/>
    <w:rsid w:val="002B3EF8"/>
    <w:rsid w:val="002B402A"/>
    <w:rsid w:val="002B52EB"/>
    <w:rsid w:val="002B5410"/>
    <w:rsid w:val="002B5C10"/>
    <w:rsid w:val="002B5E61"/>
    <w:rsid w:val="002B6A33"/>
    <w:rsid w:val="002B6DB7"/>
    <w:rsid w:val="002B759B"/>
    <w:rsid w:val="002B79AC"/>
    <w:rsid w:val="002B7FA9"/>
    <w:rsid w:val="002C06C3"/>
    <w:rsid w:val="002C0732"/>
    <w:rsid w:val="002C0981"/>
    <w:rsid w:val="002C0D22"/>
    <w:rsid w:val="002C0FCF"/>
    <w:rsid w:val="002C12C2"/>
    <w:rsid w:val="002C2416"/>
    <w:rsid w:val="002C2732"/>
    <w:rsid w:val="002C2D6D"/>
    <w:rsid w:val="002C3860"/>
    <w:rsid w:val="002C3AC9"/>
    <w:rsid w:val="002C3D10"/>
    <w:rsid w:val="002C4564"/>
    <w:rsid w:val="002C4D5C"/>
    <w:rsid w:val="002C4DF0"/>
    <w:rsid w:val="002C5F3F"/>
    <w:rsid w:val="002C5FA9"/>
    <w:rsid w:val="002C6276"/>
    <w:rsid w:val="002C63F4"/>
    <w:rsid w:val="002C664B"/>
    <w:rsid w:val="002C6840"/>
    <w:rsid w:val="002C6E9B"/>
    <w:rsid w:val="002C75AE"/>
    <w:rsid w:val="002D23F4"/>
    <w:rsid w:val="002D24BE"/>
    <w:rsid w:val="002D2581"/>
    <w:rsid w:val="002D2D62"/>
    <w:rsid w:val="002D2F60"/>
    <w:rsid w:val="002D2FE8"/>
    <w:rsid w:val="002D32BE"/>
    <w:rsid w:val="002D3712"/>
    <w:rsid w:val="002D50C5"/>
    <w:rsid w:val="002D515D"/>
    <w:rsid w:val="002D5EC0"/>
    <w:rsid w:val="002D61FA"/>
    <w:rsid w:val="002D6B5C"/>
    <w:rsid w:val="002D6EC7"/>
    <w:rsid w:val="002D701C"/>
    <w:rsid w:val="002D7ACC"/>
    <w:rsid w:val="002D7BBF"/>
    <w:rsid w:val="002E0733"/>
    <w:rsid w:val="002E0F7C"/>
    <w:rsid w:val="002E116C"/>
    <w:rsid w:val="002E12CF"/>
    <w:rsid w:val="002E15B3"/>
    <w:rsid w:val="002E15B7"/>
    <w:rsid w:val="002E181A"/>
    <w:rsid w:val="002E1C1D"/>
    <w:rsid w:val="002E1E27"/>
    <w:rsid w:val="002E24E7"/>
    <w:rsid w:val="002E27B1"/>
    <w:rsid w:val="002E2F60"/>
    <w:rsid w:val="002E33ED"/>
    <w:rsid w:val="002E34BA"/>
    <w:rsid w:val="002E3F8C"/>
    <w:rsid w:val="002E45A7"/>
    <w:rsid w:val="002E4ED7"/>
    <w:rsid w:val="002E58E7"/>
    <w:rsid w:val="002E6A3E"/>
    <w:rsid w:val="002E6B0E"/>
    <w:rsid w:val="002E6BD8"/>
    <w:rsid w:val="002E74A9"/>
    <w:rsid w:val="002F0205"/>
    <w:rsid w:val="002F0731"/>
    <w:rsid w:val="002F09ED"/>
    <w:rsid w:val="002F1278"/>
    <w:rsid w:val="002F153E"/>
    <w:rsid w:val="002F1A8D"/>
    <w:rsid w:val="002F1AD9"/>
    <w:rsid w:val="002F2032"/>
    <w:rsid w:val="002F22EC"/>
    <w:rsid w:val="002F2316"/>
    <w:rsid w:val="002F2AC2"/>
    <w:rsid w:val="002F36D1"/>
    <w:rsid w:val="002F39BB"/>
    <w:rsid w:val="002F3DE3"/>
    <w:rsid w:val="002F4335"/>
    <w:rsid w:val="002F494A"/>
    <w:rsid w:val="002F4EEA"/>
    <w:rsid w:val="002F5061"/>
    <w:rsid w:val="002F5E3F"/>
    <w:rsid w:val="002F60CE"/>
    <w:rsid w:val="002F6196"/>
    <w:rsid w:val="002F6526"/>
    <w:rsid w:val="002F69D2"/>
    <w:rsid w:val="002F6ECB"/>
    <w:rsid w:val="002F79BB"/>
    <w:rsid w:val="002F7EED"/>
    <w:rsid w:val="00300FF4"/>
    <w:rsid w:val="0030154F"/>
    <w:rsid w:val="00301F27"/>
    <w:rsid w:val="003020AC"/>
    <w:rsid w:val="00302195"/>
    <w:rsid w:val="00302C02"/>
    <w:rsid w:val="00302E01"/>
    <w:rsid w:val="00303375"/>
    <w:rsid w:val="00303628"/>
    <w:rsid w:val="003041C6"/>
    <w:rsid w:val="0030423D"/>
    <w:rsid w:val="003044D9"/>
    <w:rsid w:val="00304D81"/>
    <w:rsid w:val="003050E9"/>
    <w:rsid w:val="0030529D"/>
    <w:rsid w:val="00306139"/>
    <w:rsid w:val="00306650"/>
    <w:rsid w:val="00306699"/>
    <w:rsid w:val="003068BE"/>
    <w:rsid w:val="00306D85"/>
    <w:rsid w:val="00306F7B"/>
    <w:rsid w:val="00311852"/>
    <w:rsid w:val="00311A09"/>
    <w:rsid w:val="00311DD8"/>
    <w:rsid w:val="00311F57"/>
    <w:rsid w:val="00311FCA"/>
    <w:rsid w:val="00312B63"/>
    <w:rsid w:val="00312D6F"/>
    <w:rsid w:val="00312E3A"/>
    <w:rsid w:val="00313287"/>
    <w:rsid w:val="00313C99"/>
    <w:rsid w:val="00314BF1"/>
    <w:rsid w:val="00315655"/>
    <w:rsid w:val="0031598D"/>
    <w:rsid w:val="003172A3"/>
    <w:rsid w:val="003178B2"/>
    <w:rsid w:val="00317969"/>
    <w:rsid w:val="003179C2"/>
    <w:rsid w:val="00317BD6"/>
    <w:rsid w:val="003202E5"/>
    <w:rsid w:val="00320395"/>
    <w:rsid w:val="00320C37"/>
    <w:rsid w:val="00320F59"/>
    <w:rsid w:val="0032114F"/>
    <w:rsid w:val="003212E9"/>
    <w:rsid w:val="00321853"/>
    <w:rsid w:val="00321920"/>
    <w:rsid w:val="00321A27"/>
    <w:rsid w:val="00322044"/>
    <w:rsid w:val="0032206B"/>
    <w:rsid w:val="00322E2D"/>
    <w:rsid w:val="00323265"/>
    <w:rsid w:val="003233A7"/>
    <w:rsid w:val="00324844"/>
    <w:rsid w:val="00324E8A"/>
    <w:rsid w:val="0032554A"/>
    <w:rsid w:val="003266A7"/>
    <w:rsid w:val="0032692B"/>
    <w:rsid w:val="00326ED4"/>
    <w:rsid w:val="00327180"/>
    <w:rsid w:val="003275B1"/>
    <w:rsid w:val="003278A8"/>
    <w:rsid w:val="00327B58"/>
    <w:rsid w:val="00331B03"/>
    <w:rsid w:val="00331EE6"/>
    <w:rsid w:val="00332EFF"/>
    <w:rsid w:val="00332F56"/>
    <w:rsid w:val="003334EE"/>
    <w:rsid w:val="00333747"/>
    <w:rsid w:val="0033385E"/>
    <w:rsid w:val="00333C2C"/>
    <w:rsid w:val="00333EDF"/>
    <w:rsid w:val="00334AD3"/>
    <w:rsid w:val="00334AFA"/>
    <w:rsid w:val="00334EA1"/>
    <w:rsid w:val="00334F62"/>
    <w:rsid w:val="00335730"/>
    <w:rsid w:val="00336593"/>
    <w:rsid w:val="0033727B"/>
    <w:rsid w:val="00337486"/>
    <w:rsid w:val="003402A9"/>
    <w:rsid w:val="003403F8"/>
    <w:rsid w:val="003409C4"/>
    <w:rsid w:val="00340C08"/>
    <w:rsid w:val="00340F2E"/>
    <w:rsid w:val="003412F0"/>
    <w:rsid w:val="003419B4"/>
    <w:rsid w:val="00341AF4"/>
    <w:rsid w:val="0034243A"/>
    <w:rsid w:val="003436BD"/>
    <w:rsid w:val="00343776"/>
    <w:rsid w:val="00344865"/>
    <w:rsid w:val="003449EA"/>
    <w:rsid w:val="00344C44"/>
    <w:rsid w:val="00344FB9"/>
    <w:rsid w:val="003459A4"/>
    <w:rsid w:val="00345E44"/>
    <w:rsid w:val="00346233"/>
    <w:rsid w:val="00346405"/>
    <w:rsid w:val="00346463"/>
    <w:rsid w:val="003472CD"/>
    <w:rsid w:val="0034733A"/>
    <w:rsid w:val="00350308"/>
    <w:rsid w:val="00350434"/>
    <w:rsid w:val="0035062A"/>
    <w:rsid w:val="0035073C"/>
    <w:rsid w:val="00350B6C"/>
    <w:rsid w:val="00351469"/>
    <w:rsid w:val="00351C52"/>
    <w:rsid w:val="00351D41"/>
    <w:rsid w:val="00352752"/>
    <w:rsid w:val="00353DD7"/>
    <w:rsid w:val="0035405F"/>
    <w:rsid w:val="003547A1"/>
    <w:rsid w:val="00355003"/>
    <w:rsid w:val="003553F0"/>
    <w:rsid w:val="00355D13"/>
    <w:rsid w:val="00355FB7"/>
    <w:rsid w:val="003561A8"/>
    <w:rsid w:val="0035621D"/>
    <w:rsid w:val="00357080"/>
    <w:rsid w:val="003613EA"/>
    <w:rsid w:val="00361C9B"/>
    <w:rsid w:val="00361CE7"/>
    <w:rsid w:val="00361F8B"/>
    <w:rsid w:val="0036249B"/>
    <w:rsid w:val="003625C4"/>
    <w:rsid w:val="00362621"/>
    <w:rsid w:val="00362697"/>
    <w:rsid w:val="00363215"/>
    <w:rsid w:val="003632B8"/>
    <w:rsid w:val="00363377"/>
    <w:rsid w:val="00363A67"/>
    <w:rsid w:val="00364719"/>
    <w:rsid w:val="00364788"/>
    <w:rsid w:val="00364A8E"/>
    <w:rsid w:val="0036503D"/>
    <w:rsid w:val="00365095"/>
    <w:rsid w:val="003659C1"/>
    <w:rsid w:val="00365CDF"/>
    <w:rsid w:val="00365ED3"/>
    <w:rsid w:val="00366004"/>
    <w:rsid w:val="0036694D"/>
    <w:rsid w:val="003700D2"/>
    <w:rsid w:val="00370A3C"/>
    <w:rsid w:val="00370A6B"/>
    <w:rsid w:val="00370B1F"/>
    <w:rsid w:val="00370F5B"/>
    <w:rsid w:val="003710C1"/>
    <w:rsid w:val="003710DD"/>
    <w:rsid w:val="00371187"/>
    <w:rsid w:val="00372011"/>
    <w:rsid w:val="00372694"/>
    <w:rsid w:val="003727D5"/>
    <w:rsid w:val="00372CFF"/>
    <w:rsid w:val="003735D1"/>
    <w:rsid w:val="00374467"/>
    <w:rsid w:val="00374971"/>
    <w:rsid w:val="00374A40"/>
    <w:rsid w:val="003751F1"/>
    <w:rsid w:val="00376234"/>
    <w:rsid w:val="00376445"/>
    <w:rsid w:val="003769B6"/>
    <w:rsid w:val="00376A7C"/>
    <w:rsid w:val="00376D16"/>
    <w:rsid w:val="00376DE7"/>
    <w:rsid w:val="0037737B"/>
    <w:rsid w:val="003775DB"/>
    <w:rsid w:val="0037766A"/>
    <w:rsid w:val="00377848"/>
    <w:rsid w:val="003779DF"/>
    <w:rsid w:val="00380724"/>
    <w:rsid w:val="00380733"/>
    <w:rsid w:val="0038182E"/>
    <w:rsid w:val="00381C2C"/>
    <w:rsid w:val="00382305"/>
    <w:rsid w:val="003823B3"/>
    <w:rsid w:val="00382EE7"/>
    <w:rsid w:val="003834A5"/>
    <w:rsid w:val="0038441B"/>
    <w:rsid w:val="0038465F"/>
    <w:rsid w:val="003855F1"/>
    <w:rsid w:val="00385C30"/>
    <w:rsid w:val="003862B4"/>
    <w:rsid w:val="003871EB"/>
    <w:rsid w:val="003876EE"/>
    <w:rsid w:val="00387933"/>
    <w:rsid w:val="003879FC"/>
    <w:rsid w:val="003905AD"/>
    <w:rsid w:val="003905FF"/>
    <w:rsid w:val="00390B0A"/>
    <w:rsid w:val="00391060"/>
    <w:rsid w:val="00391121"/>
    <w:rsid w:val="00391552"/>
    <w:rsid w:val="003915D4"/>
    <w:rsid w:val="00392697"/>
    <w:rsid w:val="00392B66"/>
    <w:rsid w:val="00393B3A"/>
    <w:rsid w:val="00393FD9"/>
    <w:rsid w:val="00394654"/>
    <w:rsid w:val="00394A5D"/>
    <w:rsid w:val="0039565C"/>
    <w:rsid w:val="003957C2"/>
    <w:rsid w:val="0039716C"/>
    <w:rsid w:val="00397492"/>
    <w:rsid w:val="00397EB6"/>
    <w:rsid w:val="003A123B"/>
    <w:rsid w:val="003A1EF4"/>
    <w:rsid w:val="003A2444"/>
    <w:rsid w:val="003A4E67"/>
    <w:rsid w:val="003A5082"/>
    <w:rsid w:val="003A58FD"/>
    <w:rsid w:val="003A5EE4"/>
    <w:rsid w:val="003A6236"/>
    <w:rsid w:val="003A742E"/>
    <w:rsid w:val="003A762D"/>
    <w:rsid w:val="003A7929"/>
    <w:rsid w:val="003B1169"/>
    <w:rsid w:val="003B1450"/>
    <w:rsid w:val="003B15FD"/>
    <w:rsid w:val="003B16B7"/>
    <w:rsid w:val="003B2074"/>
    <w:rsid w:val="003B2CA8"/>
    <w:rsid w:val="003B2CB9"/>
    <w:rsid w:val="003B30C5"/>
    <w:rsid w:val="003B3DA2"/>
    <w:rsid w:val="003B5075"/>
    <w:rsid w:val="003B5438"/>
    <w:rsid w:val="003B55D9"/>
    <w:rsid w:val="003B5603"/>
    <w:rsid w:val="003B56DA"/>
    <w:rsid w:val="003B6228"/>
    <w:rsid w:val="003B64FB"/>
    <w:rsid w:val="003B749F"/>
    <w:rsid w:val="003B7685"/>
    <w:rsid w:val="003B76E5"/>
    <w:rsid w:val="003C03FE"/>
    <w:rsid w:val="003C0D62"/>
    <w:rsid w:val="003C1075"/>
    <w:rsid w:val="003C2D62"/>
    <w:rsid w:val="003C2D88"/>
    <w:rsid w:val="003C3182"/>
    <w:rsid w:val="003C41AF"/>
    <w:rsid w:val="003C424D"/>
    <w:rsid w:val="003C4516"/>
    <w:rsid w:val="003C49C2"/>
    <w:rsid w:val="003C4C08"/>
    <w:rsid w:val="003C4D8B"/>
    <w:rsid w:val="003C581A"/>
    <w:rsid w:val="003C6DB7"/>
    <w:rsid w:val="003C7430"/>
    <w:rsid w:val="003C74EB"/>
    <w:rsid w:val="003D06ED"/>
    <w:rsid w:val="003D2189"/>
    <w:rsid w:val="003D294A"/>
    <w:rsid w:val="003D2F2D"/>
    <w:rsid w:val="003D33E5"/>
    <w:rsid w:val="003D35C8"/>
    <w:rsid w:val="003D44F3"/>
    <w:rsid w:val="003D481A"/>
    <w:rsid w:val="003D486D"/>
    <w:rsid w:val="003D4F16"/>
    <w:rsid w:val="003D51C6"/>
    <w:rsid w:val="003D66C8"/>
    <w:rsid w:val="003D6707"/>
    <w:rsid w:val="003D68B8"/>
    <w:rsid w:val="003D6A86"/>
    <w:rsid w:val="003D6E34"/>
    <w:rsid w:val="003D6EC9"/>
    <w:rsid w:val="003D75C3"/>
    <w:rsid w:val="003E0B55"/>
    <w:rsid w:val="003E0B85"/>
    <w:rsid w:val="003E18BE"/>
    <w:rsid w:val="003E1C7F"/>
    <w:rsid w:val="003E277E"/>
    <w:rsid w:val="003E2F26"/>
    <w:rsid w:val="003E34DA"/>
    <w:rsid w:val="003E3512"/>
    <w:rsid w:val="003E3CDF"/>
    <w:rsid w:val="003E3E09"/>
    <w:rsid w:val="003E410B"/>
    <w:rsid w:val="003E414C"/>
    <w:rsid w:val="003E49CF"/>
    <w:rsid w:val="003E4E0F"/>
    <w:rsid w:val="003E5095"/>
    <w:rsid w:val="003E6471"/>
    <w:rsid w:val="003E64F8"/>
    <w:rsid w:val="003E6EA0"/>
    <w:rsid w:val="003E74FA"/>
    <w:rsid w:val="003E76F5"/>
    <w:rsid w:val="003E7AE5"/>
    <w:rsid w:val="003F057F"/>
    <w:rsid w:val="003F1257"/>
    <w:rsid w:val="003F1503"/>
    <w:rsid w:val="003F1688"/>
    <w:rsid w:val="003F185F"/>
    <w:rsid w:val="003F1AEC"/>
    <w:rsid w:val="003F1FA6"/>
    <w:rsid w:val="003F1FB3"/>
    <w:rsid w:val="003F2330"/>
    <w:rsid w:val="003F2501"/>
    <w:rsid w:val="003F3366"/>
    <w:rsid w:val="003F4169"/>
    <w:rsid w:val="003F4ECD"/>
    <w:rsid w:val="003F5F8C"/>
    <w:rsid w:val="003F600B"/>
    <w:rsid w:val="003F63D1"/>
    <w:rsid w:val="003F6639"/>
    <w:rsid w:val="003F6D2F"/>
    <w:rsid w:val="003F7992"/>
    <w:rsid w:val="00400183"/>
    <w:rsid w:val="00400367"/>
    <w:rsid w:val="0040162C"/>
    <w:rsid w:val="0040173D"/>
    <w:rsid w:val="004028DB"/>
    <w:rsid w:val="004028ED"/>
    <w:rsid w:val="0040291C"/>
    <w:rsid w:val="004029C2"/>
    <w:rsid w:val="00402D28"/>
    <w:rsid w:val="00403534"/>
    <w:rsid w:val="00403E6B"/>
    <w:rsid w:val="004041EF"/>
    <w:rsid w:val="004046ED"/>
    <w:rsid w:val="00404C0F"/>
    <w:rsid w:val="00405014"/>
    <w:rsid w:val="00405384"/>
    <w:rsid w:val="0040579C"/>
    <w:rsid w:val="0040592E"/>
    <w:rsid w:val="00405C8C"/>
    <w:rsid w:val="004061D2"/>
    <w:rsid w:val="004076F8"/>
    <w:rsid w:val="00407767"/>
    <w:rsid w:val="00407D1D"/>
    <w:rsid w:val="004108BE"/>
    <w:rsid w:val="0041099A"/>
    <w:rsid w:val="00410D15"/>
    <w:rsid w:val="0041124F"/>
    <w:rsid w:val="00411D3A"/>
    <w:rsid w:val="00411D63"/>
    <w:rsid w:val="00412A75"/>
    <w:rsid w:val="00412CAA"/>
    <w:rsid w:val="00412DD6"/>
    <w:rsid w:val="00414191"/>
    <w:rsid w:val="00414C19"/>
    <w:rsid w:val="004151B5"/>
    <w:rsid w:val="0041587F"/>
    <w:rsid w:val="00415EF1"/>
    <w:rsid w:val="00415FC6"/>
    <w:rsid w:val="00416D83"/>
    <w:rsid w:val="00417467"/>
    <w:rsid w:val="004208D7"/>
    <w:rsid w:val="0042090E"/>
    <w:rsid w:val="0042096A"/>
    <w:rsid w:val="004211B2"/>
    <w:rsid w:val="004216B9"/>
    <w:rsid w:val="00421A93"/>
    <w:rsid w:val="004220B2"/>
    <w:rsid w:val="00422278"/>
    <w:rsid w:val="00422C4D"/>
    <w:rsid w:val="00424434"/>
    <w:rsid w:val="00424A96"/>
    <w:rsid w:val="00425008"/>
    <w:rsid w:val="00425724"/>
    <w:rsid w:val="00425B1A"/>
    <w:rsid w:val="004264B4"/>
    <w:rsid w:val="00427F56"/>
    <w:rsid w:val="004302CF"/>
    <w:rsid w:val="00430370"/>
    <w:rsid w:val="00430394"/>
    <w:rsid w:val="0043052D"/>
    <w:rsid w:val="00431A43"/>
    <w:rsid w:val="00431C78"/>
    <w:rsid w:val="004322C0"/>
    <w:rsid w:val="00432502"/>
    <w:rsid w:val="00432602"/>
    <w:rsid w:val="00432A5D"/>
    <w:rsid w:val="00432DBC"/>
    <w:rsid w:val="0043348C"/>
    <w:rsid w:val="00433928"/>
    <w:rsid w:val="0043416A"/>
    <w:rsid w:val="00434491"/>
    <w:rsid w:val="00434C55"/>
    <w:rsid w:val="00434D7B"/>
    <w:rsid w:val="0043575C"/>
    <w:rsid w:val="00435BA0"/>
    <w:rsid w:val="00435BAB"/>
    <w:rsid w:val="00435C05"/>
    <w:rsid w:val="004366DF"/>
    <w:rsid w:val="00437038"/>
    <w:rsid w:val="00437046"/>
    <w:rsid w:val="004378AB"/>
    <w:rsid w:val="0044004B"/>
    <w:rsid w:val="0044025D"/>
    <w:rsid w:val="00440F10"/>
    <w:rsid w:val="0044165B"/>
    <w:rsid w:val="00441DC7"/>
    <w:rsid w:val="0044204B"/>
    <w:rsid w:val="00442A92"/>
    <w:rsid w:val="00442BAF"/>
    <w:rsid w:val="00442FE1"/>
    <w:rsid w:val="00442FE6"/>
    <w:rsid w:val="00443B73"/>
    <w:rsid w:val="00444D8C"/>
    <w:rsid w:val="0044548C"/>
    <w:rsid w:val="004461A7"/>
    <w:rsid w:val="00446381"/>
    <w:rsid w:val="0044708F"/>
    <w:rsid w:val="004477A2"/>
    <w:rsid w:val="004478BF"/>
    <w:rsid w:val="00447EE7"/>
    <w:rsid w:val="00450016"/>
    <w:rsid w:val="00450063"/>
    <w:rsid w:val="004513D0"/>
    <w:rsid w:val="004547BC"/>
    <w:rsid w:val="00454C44"/>
    <w:rsid w:val="0045547B"/>
    <w:rsid w:val="0045554C"/>
    <w:rsid w:val="00455C0B"/>
    <w:rsid w:val="00455EEA"/>
    <w:rsid w:val="004563A2"/>
    <w:rsid w:val="004578C4"/>
    <w:rsid w:val="00457B09"/>
    <w:rsid w:val="0046043F"/>
    <w:rsid w:val="00461B64"/>
    <w:rsid w:val="00461C1D"/>
    <w:rsid w:val="00461D96"/>
    <w:rsid w:val="00461DEB"/>
    <w:rsid w:val="00461E24"/>
    <w:rsid w:val="004622D6"/>
    <w:rsid w:val="004622FE"/>
    <w:rsid w:val="004629D2"/>
    <w:rsid w:val="00462A90"/>
    <w:rsid w:val="00462CDF"/>
    <w:rsid w:val="00462DA3"/>
    <w:rsid w:val="00463A5D"/>
    <w:rsid w:val="00463AAB"/>
    <w:rsid w:val="00463AE4"/>
    <w:rsid w:val="00463B1F"/>
    <w:rsid w:val="00463BCB"/>
    <w:rsid w:val="004648CD"/>
    <w:rsid w:val="00464AB3"/>
    <w:rsid w:val="00465757"/>
    <w:rsid w:val="00466310"/>
    <w:rsid w:val="0046680B"/>
    <w:rsid w:val="00466934"/>
    <w:rsid w:val="00467710"/>
    <w:rsid w:val="00467CAC"/>
    <w:rsid w:val="00467DFD"/>
    <w:rsid w:val="00470204"/>
    <w:rsid w:val="00470508"/>
    <w:rsid w:val="00470754"/>
    <w:rsid w:val="0047091E"/>
    <w:rsid w:val="00471073"/>
    <w:rsid w:val="004711FA"/>
    <w:rsid w:val="004713C6"/>
    <w:rsid w:val="00471801"/>
    <w:rsid w:val="0047211D"/>
    <w:rsid w:val="00472F01"/>
    <w:rsid w:val="00473092"/>
    <w:rsid w:val="004734FF"/>
    <w:rsid w:val="00473B37"/>
    <w:rsid w:val="00474753"/>
    <w:rsid w:val="00474AD8"/>
    <w:rsid w:val="0047587C"/>
    <w:rsid w:val="004759E1"/>
    <w:rsid w:val="004767F8"/>
    <w:rsid w:val="00477B57"/>
    <w:rsid w:val="004800A0"/>
    <w:rsid w:val="00480531"/>
    <w:rsid w:val="004806ED"/>
    <w:rsid w:val="00481D4A"/>
    <w:rsid w:val="00482F07"/>
    <w:rsid w:val="004839CC"/>
    <w:rsid w:val="00484B87"/>
    <w:rsid w:val="00484DC7"/>
    <w:rsid w:val="00485252"/>
    <w:rsid w:val="0048549E"/>
    <w:rsid w:val="0048572D"/>
    <w:rsid w:val="00486192"/>
    <w:rsid w:val="004862BB"/>
    <w:rsid w:val="00486316"/>
    <w:rsid w:val="00486A5B"/>
    <w:rsid w:val="00486BEB"/>
    <w:rsid w:val="004874B7"/>
    <w:rsid w:val="00487971"/>
    <w:rsid w:val="00487B4D"/>
    <w:rsid w:val="00490859"/>
    <w:rsid w:val="00490BA1"/>
    <w:rsid w:val="00491423"/>
    <w:rsid w:val="004914D8"/>
    <w:rsid w:val="0049266C"/>
    <w:rsid w:val="00492A47"/>
    <w:rsid w:val="00492E70"/>
    <w:rsid w:val="00493002"/>
    <w:rsid w:val="00493387"/>
    <w:rsid w:val="00493BC0"/>
    <w:rsid w:val="00494213"/>
    <w:rsid w:val="00494391"/>
    <w:rsid w:val="004949E1"/>
    <w:rsid w:val="00494BC7"/>
    <w:rsid w:val="00494D98"/>
    <w:rsid w:val="004954F3"/>
    <w:rsid w:val="004958A8"/>
    <w:rsid w:val="004959C4"/>
    <w:rsid w:val="004961DE"/>
    <w:rsid w:val="00496545"/>
    <w:rsid w:val="00496E54"/>
    <w:rsid w:val="00496FA5"/>
    <w:rsid w:val="00497C76"/>
    <w:rsid w:val="004A09F3"/>
    <w:rsid w:val="004A0F18"/>
    <w:rsid w:val="004A1686"/>
    <w:rsid w:val="004A2009"/>
    <w:rsid w:val="004A2264"/>
    <w:rsid w:val="004A25F6"/>
    <w:rsid w:val="004A2D02"/>
    <w:rsid w:val="004A42C5"/>
    <w:rsid w:val="004A458A"/>
    <w:rsid w:val="004A4809"/>
    <w:rsid w:val="004A49FF"/>
    <w:rsid w:val="004A5131"/>
    <w:rsid w:val="004A51BC"/>
    <w:rsid w:val="004A5787"/>
    <w:rsid w:val="004A5C12"/>
    <w:rsid w:val="004A6352"/>
    <w:rsid w:val="004A6570"/>
    <w:rsid w:val="004A683C"/>
    <w:rsid w:val="004A6B75"/>
    <w:rsid w:val="004A6E30"/>
    <w:rsid w:val="004A7D7E"/>
    <w:rsid w:val="004A7EFB"/>
    <w:rsid w:val="004B0046"/>
    <w:rsid w:val="004B082D"/>
    <w:rsid w:val="004B0A85"/>
    <w:rsid w:val="004B0B01"/>
    <w:rsid w:val="004B12A8"/>
    <w:rsid w:val="004B1395"/>
    <w:rsid w:val="004B1F2F"/>
    <w:rsid w:val="004B25F5"/>
    <w:rsid w:val="004B28C1"/>
    <w:rsid w:val="004B302A"/>
    <w:rsid w:val="004B3358"/>
    <w:rsid w:val="004B371C"/>
    <w:rsid w:val="004B3819"/>
    <w:rsid w:val="004B3E4D"/>
    <w:rsid w:val="004B420E"/>
    <w:rsid w:val="004B440A"/>
    <w:rsid w:val="004B4E51"/>
    <w:rsid w:val="004B4F0A"/>
    <w:rsid w:val="004B5324"/>
    <w:rsid w:val="004B6144"/>
    <w:rsid w:val="004B7136"/>
    <w:rsid w:val="004B71CE"/>
    <w:rsid w:val="004B7FBC"/>
    <w:rsid w:val="004C0491"/>
    <w:rsid w:val="004C141A"/>
    <w:rsid w:val="004C1B8C"/>
    <w:rsid w:val="004C1CC7"/>
    <w:rsid w:val="004C29F2"/>
    <w:rsid w:val="004C2EDB"/>
    <w:rsid w:val="004C35E7"/>
    <w:rsid w:val="004C4BFE"/>
    <w:rsid w:val="004C53F2"/>
    <w:rsid w:val="004C5865"/>
    <w:rsid w:val="004C5A03"/>
    <w:rsid w:val="004C63A4"/>
    <w:rsid w:val="004C6651"/>
    <w:rsid w:val="004C69E7"/>
    <w:rsid w:val="004C7DE6"/>
    <w:rsid w:val="004D01ED"/>
    <w:rsid w:val="004D0E59"/>
    <w:rsid w:val="004D1A73"/>
    <w:rsid w:val="004D1A7A"/>
    <w:rsid w:val="004D1BB6"/>
    <w:rsid w:val="004D1E21"/>
    <w:rsid w:val="004D2473"/>
    <w:rsid w:val="004D2DDF"/>
    <w:rsid w:val="004D2E3A"/>
    <w:rsid w:val="004D3F48"/>
    <w:rsid w:val="004D4416"/>
    <w:rsid w:val="004D4D47"/>
    <w:rsid w:val="004D52AA"/>
    <w:rsid w:val="004D6104"/>
    <w:rsid w:val="004D6F71"/>
    <w:rsid w:val="004D7201"/>
    <w:rsid w:val="004E06F4"/>
    <w:rsid w:val="004E0C0E"/>
    <w:rsid w:val="004E0ED5"/>
    <w:rsid w:val="004E0F4C"/>
    <w:rsid w:val="004E1089"/>
    <w:rsid w:val="004E1CFD"/>
    <w:rsid w:val="004E1D85"/>
    <w:rsid w:val="004E1E94"/>
    <w:rsid w:val="004E277F"/>
    <w:rsid w:val="004E396F"/>
    <w:rsid w:val="004E3B8D"/>
    <w:rsid w:val="004E3B95"/>
    <w:rsid w:val="004E4BB7"/>
    <w:rsid w:val="004E4DA5"/>
    <w:rsid w:val="004E55C0"/>
    <w:rsid w:val="004E5DD6"/>
    <w:rsid w:val="004E5FAF"/>
    <w:rsid w:val="004E66C7"/>
    <w:rsid w:val="004E7AA7"/>
    <w:rsid w:val="004F00BE"/>
    <w:rsid w:val="004F0693"/>
    <w:rsid w:val="004F0D36"/>
    <w:rsid w:val="004F1862"/>
    <w:rsid w:val="004F1D31"/>
    <w:rsid w:val="004F2C47"/>
    <w:rsid w:val="004F3867"/>
    <w:rsid w:val="004F438A"/>
    <w:rsid w:val="004F4855"/>
    <w:rsid w:val="004F49D6"/>
    <w:rsid w:val="004F55CA"/>
    <w:rsid w:val="004F588D"/>
    <w:rsid w:val="004F73FD"/>
    <w:rsid w:val="0050071C"/>
    <w:rsid w:val="0050099E"/>
    <w:rsid w:val="00500FF2"/>
    <w:rsid w:val="00501043"/>
    <w:rsid w:val="005012E5"/>
    <w:rsid w:val="0050187C"/>
    <w:rsid w:val="00501FFB"/>
    <w:rsid w:val="005023C9"/>
    <w:rsid w:val="005027FC"/>
    <w:rsid w:val="00502C9A"/>
    <w:rsid w:val="00502EFA"/>
    <w:rsid w:val="0050341D"/>
    <w:rsid w:val="00503F99"/>
    <w:rsid w:val="0050490F"/>
    <w:rsid w:val="00504F31"/>
    <w:rsid w:val="0050504D"/>
    <w:rsid w:val="00505C29"/>
    <w:rsid w:val="00505C8C"/>
    <w:rsid w:val="005071A2"/>
    <w:rsid w:val="00507484"/>
    <w:rsid w:val="00507CF1"/>
    <w:rsid w:val="00510A7B"/>
    <w:rsid w:val="00510D1F"/>
    <w:rsid w:val="0051121B"/>
    <w:rsid w:val="00511494"/>
    <w:rsid w:val="0051176A"/>
    <w:rsid w:val="005119AD"/>
    <w:rsid w:val="00511B6B"/>
    <w:rsid w:val="00512774"/>
    <w:rsid w:val="00514399"/>
    <w:rsid w:val="00514E62"/>
    <w:rsid w:val="00514F6F"/>
    <w:rsid w:val="00514FAA"/>
    <w:rsid w:val="00514FAC"/>
    <w:rsid w:val="00515304"/>
    <w:rsid w:val="00515AB4"/>
    <w:rsid w:val="0051666E"/>
    <w:rsid w:val="005169D0"/>
    <w:rsid w:val="00516AE6"/>
    <w:rsid w:val="00516B5B"/>
    <w:rsid w:val="005172D6"/>
    <w:rsid w:val="005176E2"/>
    <w:rsid w:val="00517792"/>
    <w:rsid w:val="00517E35"/>
    <w:rsid w:val="005201C0"/>
    <w:rsid w:val="005202E6"/>
    <w:rsid w:val="00520519"/>
    <w:rsid w:val="00520D9A"/>
    <w:rsid w:val="005211D7"/>
    <w:rsid w:val="0052122C"/>
    <w:rsid w:val="00521D66"/>
    <w:rsid w:val="0052225A"/>
    <w:rsid w:val="0052233A"/>
    <w:rsid w:val="005231D8"/>
    <w:rsid w:val="00523297"/>
    <w:rsid w:val="00523FD4"/>
    <w:rsid w:val="0052446C"/>
    <w:rsid w:val="005248F6"/>
    <w:rsid w:val="005249CB"/>
    <w:rsid w:val="005252FB"/>
    <w:rsid w:val="00526109"/>
    <w:rsid w:val="005261BF"/>
    <w:rsid w:val="00526906"/>
    <w:rsid w:val="00526B96"/>
    <w:rsid w:val="00526D8B"/>
    <w:rsid w:val="00526FA3"/>
    <w:rsid w:val="00527204"/>
    <w:rsid w:val="00527760"/>
    <w:rsid w:val="0053004D"/>
    <w:rsid w:val="00530528"/>
    <w:rsid w:val="00530646"/>
    <w:rsid w:val="00530805"/>
    <w:rsid w:val="00531256"/>
    <w:rsid w:val="0053138A"/>
    <w:rsid w:val="0053266D"/>
    <w:rsid w:val="00532850"/>
    <w:rsid w:val="00532D11"/>
    <w:rsid w:val="00533B0D"/>
    <w:rsid w:val="00534382"/>
    <w:rsid w:val="005343A2"/>
    <w:rsid w:val="0053450A"/>
    <w:rsid w:val="00534752"/>
    <w:rsid w:val="00534F9C"/>
    <w:rsid w:val="00535C51"/>
    <w:rsid w:val="00535CAA"/>
    <w:rsid w:val="00536054"/>
    <w:rsid w:val="00536183"/>
    <w:rsid w:val="005367E5"/>
    <w:rsid w:val="0053766B"/>
    <w:rsid w:val="005378E6"/>
    <w:rsid w:val="00537CA9"/>
    <w:rsid w:val="0054078D"/>
    <w:rsid w:val="005412DE"/>
    <w:rsid w:val="00541E88"/>
    <w:rsid w:val="005421BA"/>
    <w:rsid w:val="00542695"/>
    <w:rsid w:val="005427AD"/>
    <w:rsid w:val="00543BCD"/>
    <w:rsid w:val="005442CC"/>
    <w:rsid w:val="0054430F"/>
    <w:rsid w:val="00544485"/>
    <w:rsid w:val="00544806"/>
    <w:rsid w:val="00544ED0"/>
    <w:rsid w:val="00544F68"/>
    <w:rsid w:val="005453C4"/>
    <w:rsid w:val="00545511"/>
    <w:rsid w:val="00545A35"/>
    <w:rsid w:val="0054626C"/>
    <w:rsid w:val="005464F6"/>
    <w:rsid w:val="005503BA"/>
    <w:rsid w:val="005506C5"/>
    <w:rsid w:val="00550D9E"/>
    <w:rsid w:val="00551723"/>
    <w:rsid w:val="00551A81"/>
    <w:rsid w:val="00551B90"/>
    <w:rsid w:val="00552022"/>
    <w:rsid w:val="00552447"/>
    <w:rsid w:val="0055256B"/>
    <w:rsid w:val="00552C09"/>
    <w:rsid w:val="00552D18"/>
    <w:rsid w:val="005537D3"/>
    <w:rsid w:val="00553DB3"/>
    <w:rsid w:val="00553E2B"/>
    <w:rsid w:val="00553F09"/>
    <w:rsid w:val="0055425A"/>
    <w:rsid w:val="00554331"/>
    <w:rsid w:val="00554960"/>
    <w:rsid w:val="00554BB5"/>
    <w:rsid w:val="00554FCF"/>
    <w:rsid w:val="00555156"/>
    <w:rsid w:val="00556772"/>
    <w:rsid w:val="00556FD0"/>
    <w:rsid w:val="0055709E"/>
    <w:rsid w:val="00557483"/>
    <w:rsid w:val="00557BAA"/>
    <w:rsid w:val="00557D5C"/>
    <w:rsid w:val="00557E99"/>
    <w:rsid w:val="00560337"/>
    <w:rsid w:val="00560410"/>
    <w:rsid w:val="0056150B"/>
    <w:rsid w:val="00561AE6"/>
    <w:rsid w:val="00561CF4"/>
    <w:rsid w:val="00561EED"/>
    <w:rsid w:val="00562CA4"/>
    <w:rsid w:val="00563D9D"/>
    <w:rsid w:val="00563EFC"/>
    <w:rsid w:val="00564618"/>
    <w:rsid w:val="00565B73"/>
    <w:rsid w:val="00566126"/>
    <w:rsid w:val="005669D2"/>
    <w:rsid w:val="00566EBC"/>
    <w:rsid w:val="00566F1E"/>
    <w:rsid w:val="0056723E"/>
    <w:rsid w:val="0056751C"/>
    <w:rsid w:val="00567D1D"/>
    <w:rsid w:val="00567E68"/>
    <w:rsid w:val="0057049A"/>
    <w:rsid w:val="00571635"/>
    <w:rsid w:val="00571AE3"/>
    <w:rsid w:val="00571C92"/>
    <w:rsid w:val="00571D2C"/>
    <w:rsid w:val="00572450"/>
    <w:rsid w:val="00572707"/>
    <w:rsid w:val="00572F8B"/>
    <w:rsid w:val="00573844"/>
    <w:rsid w:val="00574541"/>
    <w:rsid w:val="00574748"/>
    <w:rsid w:val="005747F8"/>
    <w:rsid w:val="00574C48"/>
    <w:rsid w:val="005751CC"/>
    <w:rsid w:val="00575257"/>
    <w:rsid w:val="005754D8"/>
    <w:rsid w:val="00575E55"/>
    <w:rsid w:val="0057613A"/>
    <w:rsid w:val="005764E1"/>
    <w:rsid w:val="00576692"/>
    <w:rsid w:val="00576BEC"/>
    <w:rsid w:val="005770AC"/>
    <w:rsid w:val="005776BE"/>
    <w:rsid w:val="00577D72"/>
    <w:rsid w:val="0058086D"/>
    <w:rsid w:val="00580B1F"/>
    <w:rsid w:val="00580D16"/>
    <w:rsid w:val="00581004"/>
    <w:rsid w:val="0058103A"/>
    <w:rsid w:val="005813E4"/>
    <w:rsid w:val="005815DD"/>
    <w:rsid w:val="00581A2C"/>
    <w:rsid w:val="00582071"/>
    <w:rsid w:val="00582B04"/>
    <w:rsid w:val="00582BAE"/>
    <w:rsid w:val="005831E2"/>
    <w:rsid w:val="00584C35"/>
    <w:rsid w:val="0058534F"/>
    <w:rsid w:val="00585BD9"/>
    <w:rsid w:val="00585EE6"/>
    <w:rsid w:val="00586104"/>
    <w:rsid w:val="00586450"/>
    <w:rsid w:val="0058674A"/>
    <w:rsid w:val="00586F60"/>
    <w:rsid w:val="00587FA4"/>
    <w:rsid w:val="00590443"/>
    <w:rsid w:val="0059094C"/>
    <w:rsid w:val="00590E61"/>
    <w:rsid w:val="00590F7A"/>
    <w:rsid w:val="00591144"/>
    <w:rsid w:val="00591530"/>
    <w:rsid w:val="00591924"/>
    <w:rsid w:val="00591950"/>
    <w:rsid w:val="00591C92"/>
    <w:rsid w:val="00591FE7"/>
    <w:rsid w:val="00592F84"/>
    <w:rsid w:val="00594A52"/>
    <w:rsid w:val="00595235"/>
    <w:rsid w:val="0059544A"/>
    <w:rsid w:val="00595AC1"/>
    <w:rsid w:val="00596205"/>
    <w:rsid w:val="0059662E"/>
    <w:rsid w:val="00597F77"/>
    <w:rsid w:val="005A0113"/>
    <w:rsid w:val="005A068E"/>
    <w:rsid w:val="005A181B"/>
    <w:rsid w:val="005A19A5"/>
    <w:rsid w:val="005A22EA"/>
    <w:rsid w:val="005A237E"/>
    <w:rsid w:val="005A2CE0"/>
    <w:rsid w:val="005A37CB"/>
    <w:rsid w:val="005A41BF"/>
    <w:rsid w:val="005A4478"/>
    <w:rsid w:val="005A4529"/>
    <w:rsid w:val="005A4FB7"/>
    <w:rsid w:val="005A530D"/>
    <w:rsid w:val="005A5363"/>
    <w:rsid w:val="005A5CC9"/>
    <w:rsid w:val="005A643F"/>
    <w:rsid w:val="005A657B"/>
    <w:rsid w:val="005A70A5"/>
    <w:rsid w:val="005A78DB"/>
    <w:rsid w:val="005B045C"/>
    <w:rsid w:val="005B067C"/>
    <w:rsid w:val="005B0BA0"/>
    <w:rsid w:val="005B0E10"/>
    <w:rsid w:val="005B0F2E"/>
    <w:rsid w:val="005B2115"/>
    <w:rsid w:val="005B24F9"/>
    <w:rsid w:val="005B337C"/>
    <w:rsid w:val="005B39E5"/>
    <w:rsid w:val="005B41F5"/>
    <w:rsid w:val="005B46B2"/>
    <w:rsid w:val="005B46CA"/>
    <w:rsid w:val="005B47B2"/>
    <w:rsid w:val="005B47F8"/>
    <w:rsid w:val="005B532D"/>
    <w:rsid w:val="005B58DF"/>
    <w:rsid w:val="005B673A"/>
    <w:rsid w:val="005B71FD"/>
    <w:rsid w:val="005B7567"/>
    <w:rsid w:val="005B7B7C"/>
    <w:rsid w:val="005C037E"/>
    <w:rsid w:val="005C04F8"/>
    <w:rsid w:val="005C0670"/>
    <w:rsid w:val="005C074B"/>
    <w:rsid w:val="005C08B8"/>
    <w:rsid w:val="005C0CD4"/>
    <w:rsid w:val="005C0F8F"/>
    <w:rsid w:val="005C13FB"/>
    <w:rsid w:val="005C196C"/>
    <w:rsid w:val="005C1D8E"/>
    <w:rsid w:val="005C29E0"/>
    <w:rsid w:val="005C327D"/>
    <w:rsid w:val="005C4360"/>
    <w:rsid w:val="005C45D6"/>
    <w:rsid w:val="005C4665"/>
    <w:rsid w:val="005C4F53"/>
    <w:rsid w:val="005C6544"/>
    <w:rsid w:val="005C6690"/>
    <w:rsid w:val="005C6892"/>
    <w:rsid w:val="005C6EE5"/>
    <w:rsid w:val="005C78AA"/>
    <w:rsid w:val="005C7C8E"/>
    <w:rsid w:val="005D0845"/>
    <w:rsid w:val="005D1BE6"/>
    <w:rsid w:val="005D25C3"/>
    <w:rsid w:val="005D2872"/>
    <w:rsid w:val="005D2E1D"/>
    <w:rsid w:val="005D3659"/>
    <w:rsid w:val="005D47D1"/>
    <w:rsid w:val="005D495D"/>
    <w:rsid w:val="005D59CB"/>
    <w:rsid w:val="005D5C91"/>
    <w:rsid w:val="005D5E51"/>
    <w:rsid w:val="005D63A0"/>
    <w:rsid w:val="005D6907"/>
    <w:rsid w:val="005D71C7"/>
    <w:rsid w:val="005D7434"/>
    <w:rsid w:val="005D7E46"/>
    <w:rsid w:val="005D7FA3"/>
    <w:rsid w:val="005E011E"/>
    <w:rsid w:val="005E1515"/>
    <w:rsid w:val="005E1584"/>
    <w:rsid w:val="005E169F"/>
    <w:rsid w:val="005E1A62"/>
    <w:rsid w:val="005E2806"/>
    <w:rsid w:val="005E4A6A"/>
    <w:rsid w:val="005E55CF"/>
    <w:rsid w:val="005E5FA1"/>
    <w:rsid w:val="005E65ED"/>
    <w:rsid w:val="005E66E1"/>
    <w:rsid w:val="005E69B5"/>
    <w:rsid w:val="005E6F98"/>
    <w:rsid w:val="005E6FA2"/>
    <w:rsid w:val="005E70B2"/>
    <w:rsid w:val="005E7C7E"/>
    <w:rsid w:val="005E7D8F"/>
    <w:rsid w:val="005F1402"/>
    <w:rsid w:val="005F15F4"/>
    <w:rsid w:val="005F1B57"/>
    <w:rsid w:val="005F29EE"/>
    <w:rsid w:val="005F2FA0"/>
    <w:rsid w:val="005F3857"/>
    <w:rsid w:val="005F578E"/>
    <w:rsid w:val="005F5999"/>
    <w:rsid w:val="005F5B5E"/>
    <w:rsid w:val="005F5CF3"/>
    <w:rsid w:val="005F5E58"/>
    <w:rsid w:val="005F6A0F"/>
    <w:rsid w:val="005F6EDA"/>
    <w:rsid w:val="005F6FC4"/>
    <w:rsid w:val="005F749D"/>
    <w:rsid w:val="0060163C"/>
    <w:rsid w:val="00601E42"/>
    <w:rsid w:val="00602240"/>
    <w:rsid w:val="006027DF"/>
    <w:rsid w:val="00602AAE"/>
    <w:rsid w:val="00602DCD"/>
    <w:rsid w:val="00602F41"/>
    <w:rsid w:val="0060339C"/>
    <w:rsid w:val="00603B67"/>
    <w:rsid w:val="00603E28"/>
    <w:rsid w:val="006050DB"/>
    <w:rsid w:val="00605FDA"/>
    <w:rsid w:val="006064CA"/>
    <w:rsid w:val="0060692E"/>
    <w:rsid w:val="006069C5"/>
    <w:rsid w:val="0060711E"/>
    <w:rsid w:val="00607DBF"/>
    <w:rsid w:val="00610314"/>
    <w:rsid w:val="0061088B"/>
    <w:rsid w:val="00610C02"/>
    <w:rsid w:val="00611215"/>
    <w:rsid w:val="00611267"/>
    <w:rsid w:val="00611A50"/>
    <w:rsid w:val="006126B2"/>
    <w:rsid w:val="00612832"/>
    <w:rsid w:val="00612C20"/>
    <w:rsid w:val="00613499"/>
    <w:rsid w:val="006138B5"/>
    <w:rsid w:val="00614558"/>
    <w:rsid w:val="006151EC"/>
    <w:rsid w:val="00615CD3"/>
    <w:rsid w:val="00615E4A"/>
    <w:rsid w:val="00616243"/>
    <w:rsid w:val="006163D0"/>
    <w:rsid w:val="00616AD7"/>
    <w:rsid w:val="006171DE"/>
    <w:rsid w:val="006176C6"/>
    <w:rsid w:val="00617E31"/>
    <w:rsid w:val="00617E52"/>
    <w:rsid w:val="0062013A"/>
    <w:rsid w:val="006209A9"/>
    <w:rsid w:val="006209BD"/>
    <w:rsid w:val="00622345"/>
    <w:rsid w:val="00622859"/>
    <w:rsid w:val="00623B70"/>
    <w:rsid w:val="00623BC4"/>
    <w:rsid w:val="006240DF"/>
    <w:rsid w:val="00624256"/>
    <w:rsid w:val="006243DF"/>
    <w:rsid w:val="006245CE"/>
    <w:rsid w:val="00624834"/>
    <w:rsid w:val="00625B5C"/>
    <w:rsid w:val="006267A4"/>
    <w:rsid w:val="006268A2"/>
    <w:rsid w:val="006277E0"/>
    <w:rsid w:val="00627A94"/>
    <w:rsid w:val="00627FF4"/>
    <w:rsid w:val="00630698"/>
    <w:rsid w:val="00630F40"/>
    <w:rsid w:val="00631C8A"/>
    <w:rsid w:val="00632135"/>
    <w:rsid w:val="006326CA"/>
    <w:rsid w:val="00632DC1"/>
    <w:rsid w:val="00632F15"/>
    <w:rsid w:val="00632F51"/>
    <w:rsid w:val="00633E30"/>
    <w:rsid w:val="006341DF"/>
    <w:rsid w:val="0063462E"/>
    <w:rsid w:val="00635223"/>
    <w:rsid w:val="00635964"/>
    <w:rsid w:val="00635D2F"/>
    <w:rsid w:val="0063627C"/>
    <w:rsid w:val="00636EBF"/>
    <w:rsid w:val="00637172"/>
    <w:rsid w:val="006374CC"/>
    <w:rsid w:val="006405A5"/>
    <w:rsid w:val="00640655"/>
    <w:rsid w:val="00640789"/>
    <w:rsid w:val="00640796"/>
    <w:rsid w:val="00640F96"/>
    <w:rsid w:val="0064142B"/>
    <w:rsid w:val="0064165C"/>
    <w:rsid w:val="006418A5"/>
    <w:rsid w:val="00641D6D"/>
    <w:rsid w:val="00641DB6"/>
    <w:rsid w:val="0064205E"/>
    <w:rsid w:val="0064310D"/>
    <w:rsid w:val="00643533"/>
    <w:rsid w:val="00643E68"/>
    <w:rsid w:val="0064404E"/>
    <w:rsid w:val="006440DA"/>
    <w:rsid w:val="00644CE7"/>
    <w:rsid w:val="00645532"/>
    <w:rsid w:val="00645AA6"/>
    <w:rsid w:val="00645BDB"/>
    <w:rsid w:val="00646704"/>
    <w:rsid w:val="00646713"/>
    <w:rsid w:val="00646A32"/>
    <w:rsid w:val="00646D4C"/>
    <w:rsid w:val="00647A9D"/>
    <w:rsid w:val="00647CB3"/>
    <w:rsid w:val="00647E05"/>
    <w:rsid w:val="006502EA"/>
    <w:rsid w:val="00650B49"/>
    <w:rsid w:val="00650C44"/>
    <w:rsid w:val="006523D0"/>
    <w:rsid w:val="006531F9"/>
    <w:rsid w:val="00653958"/>
    <w:rsid w:val="0065470F"/>
    <w:rsid w:val="006549B9"/>
    <w:rsid w:val="00654CA9"/>
    <w:rsid w:val="00654F68"/>
    <w:rsid w:val="00655689"/>
    <w:rsid w:val="00655BDA"/>
    <w:rsid w:val="00655D5F"/>
    <w:rsid w:val="00657126"/>
    <w:rsid w:val="0065746F"/>
    <w:rsid w:val="00657562"/>
    <w:rsid w:val="00657D02"/>
    <w:rsid w:val="00657D16"/>
    <w:rsid w:val="00660C3E"/>
    <w:rsid w:val="00660CB9"/>
    <w:rsid w:val="0066157A"/>
    <w:rsid w:val="00661A40"/>
    <w:rsid w:val="00661C92"/>
    <w:rsid w:val="00661EEF"/>
    <w:rsid w:val="006628C4"/>
    <w:rsid w:val="006635AC"/>
    <w:rsid w:val="006638E2"/>
    <w:rsid w:val="0066419C"/>
    <w:rsid w:val="00664367"/>
    <w:rsid w:val="00664688"/>
    <w:rsid w:val="0066545A"/>
    <w:rsid w:val="0066586F"/>
    <w:rsid w:val="00665BD0"/>
    <w:rsid w:val="00666196"/>
    <w:rsid w:val="006662C1"/>
    <w:rsid w:val="00666794"/>
    <w:rsid w:val="00666E59"/>
    <w:rsid w:val="006675B1"/>
    <w:rsid w:val="00670446"/>
    <w:rsid w:val="00670700"/>
    <w:rsid w:val="0067088E"/>
    <w:rsid w:val="006708BC"/>
    <w:rsid w:val="00670C6D"/>
    <w:rsid w:val="00670FDD"/>
    <w:rsid w:val="00671AA9"/>
    <w:rsid w:val="0067394C"/>
    <w:rsid w:val="00673A23"/>
    <w:rsid w:val="00673A76"/>
    <w:rsid w:val="00673EF0"/>
    <w:rsid w:val="00674088"/>
    <w:rsid w:val="00674CCA"/>
    <w:rsid w:val="00674E4D"/>
    <w:rsid w:val="00675F66"/>
    <w:rsid w:val="0067670F"/>
    <w:rsid w:val="0067779D"/>
    <w:rsid w:val="00680500"/>
    <w:rsid w:val="006806D4"/>
    <w:rsid w:val="00680A31"/>
    <w:rsid w:val="006819DC"/>
    <w:rsid w:val="006819EE"/>
    <w:rsid w:val="00681D33"/>
    <w:rsid w:val="0068221C"/>
    <w:rsid w:val="006824C0"/>
    <w:rsid w:val="00683772"/>
    <w:rsid w:val="00683A2F"/>
    <w:rsid w:val="00683ADE"/>
    <w:rsid w:val="00683DEE"/>
    <w:rsid w:val="006840A4"/>
    <w:rsid w:val="006844CC"/>
    <w:rsid w:val="0068647C"/>
    <w:rsid w:val="00686A8A"/>
    <w:rsid w:val="00687459"/>
    <w:rsid w:val="00687672"/>
    <w:rsid w:val="00687BD8"/>
    <w:rsid w:val="00687D6C"/>
    <w:rsid w:val="00690085"/>
    <w:rsid w:val="0069027A"/>
    <w:rsid w:val="0069030C"/>
    <w:rsid w:val="00690A6D"/>
    <w:rsid w:val="00691201"/>
    <w:rsid w:val="00692AA5"/>
    <w:rsid w:val="00693394"/>
    <w:rsid w:val="00693AD8"/>
    <w:rsid w:val="00693C73"/>
    <w:rsid w:val="00694358"/>
    <w:rsid w:val="00694C50"/>
    <w:rsid w:val="00695295"/>
    <w:rsid w:val="006954DE"/>
    <w:rsid w:val="00695E9B"/>
    <w:rsid w:val="00696465"/>
    <w:rsid w:val="00697768"/>
    <w:rsid w:val="00697DE2"/>
    <w:rsid w:val="006A04D5"/>
    <w:rsid w:val="006A0528"/>
    <w:rsid w:val="006A0E90"/>
    <w:rsid w:val="006A15C2"/>
    <w:rsid w:val="006A1775"/>
    <w:rsid w:val="006A1D6E"/>
    <w:rsid w:val="006A30EE"/>
    <w:rsid w:val="006A3753"/>
    <w:rsid w:val="006A383F"/>
    <w:rsid w:val="006A40F5"/>
    <w:rsid w:val="006A4B55"/>
    <w:rsid w:val="006A4F47"/>
    <w:rsid w:val="006A5257"/>
    <w:rsid w:val="006A53B5"/>
    <w:rsid w:val="006A589D"/>
    <w:rsid w:val="006A5D31"/>
    <w:rsid w:val="006A6BE8"/>
    <w:rsid w:val="006A6E7E"/>
    <w:rsid w:val="006A7434"/>
    <w:rsid w:val="006B04FA"/>
    <w:rsid w:val="006B09CB"/>
    <w:rsid w:val="006B0BB0"/>
    <w:rsid w:val="006B0E06"/>
    <w:rsid w:val="006B0F39"/>
    <w:rsid w:val="006B13AE"/>
    <w:rsid w:val="006B1552"/>
    <w:rsid w:val="006B1646"/>
    <w:rsid w:val="006B1FE8"/>
    <w:rsid w:val="006B2678"/>
    <w:rsid w:val="006B3482"/>
    <w:rsid w:val="006B39CE"/>
    <w:rsid w:val="006B41CB"/>
    <w:rsid w:val="006B4374"/>
    <w:rsid w:val="006B4402"/>
    <w:rsid w:val="006B533A"/>
    <w:rsid w:val="006B557C"/>
    <w:rsid w:val="006B5DB3"/>
    <w:rsid w:val="006B6B19"/>
    <w:rsid w:val="006B6B1B"/>
    <w:rsid w:val="006B6DA5"/>
    <w:rsid w:val="006C0AD4"/>
    <w:rsid w:val="006C1277"/>
    <w:rsid w:val="006C17BB"/>
    <w:rsid w:val="006C1885"/>
    <w:rsid w:val="006C1F3C"/>
    <w:rsid w:val="006C3080"/>
    <w:rsid w:val="006C334C"/>
    <w:rsid w:val="006C418D"/>
    <w:rsid w:val="006C42BC"/>
    <w:rsid w:val="006C4855"/>
    <w:rsid w:val="006C4C57"/>
    <w:rsid w:val="006C55C9"/>
    <w:rsid w:val="006C560C"/>
    <w:rsid w:val="006C5953"/>
    <w:rsid w:val="006C6342"/>
    <w:rsid w:val="006C63D8"/>
    <w:rsid w:val="006C6EAF"/>
    <w:rsid w:val="006D0740"/>
    <w:rsid w:val="006D0851"/>
    <w:rsid w:val="006D0952"/>
    <w:rsid w:val="006D1AEE"/>
    <w:rsid w:val="006D1D5D"/>
    <w:rsid w:val="006D1EF8"/>
    <w:rsid w:val="006D25E3"/>
    <w:rsid w:val="006D29A8"/>
    <w:rsid w:val="006D387F"/>
    <w:rsid w:val="006D3BC9"/>
    <w:rsid w:val="006D40A1"/>
    <w:rsid w:val="006D44E1"/>
    <w:rsid w:val="006D4FBB"/>
    <w:rsid w:val="006D620D"/>
    <w:rsid w:val="006D62C0"/>
    <w:rsid w:val="006D6978"/>
    <w:rsid w:val="006D6B7D"/>
    <w:rsid w:val="006D6C1A"/>
    <w:rsid w:val="006D6C30"/>
    <w:rsid w:val="006D6D4A"/>
    <w:rsid w:val="006D707C"/>
    <w:rsid w:val="006E02B7"/>
    <w:rsid w:val="006E1AFC"/>
    <w:rsid w:val="006E1FF0"/>
    <w:rsid w:val="006E250C"/>
    <w:rsid w:val="006E29B0"/>
    <w:rsid w:val="006E2FFB"/>
    <w:rsid w:val="006E33D8"/>
    <w:rsid w:val="006E39A3"/>
    <w:rsid w:val="006E41EF"/>
    <w:rsid w:val="006E4389"/>
    <w:rsid w:val="006E4BF0"/>
    <w:rsid w:val="006E57D8"/>
    <w:rsid w:val="006E6464"/>
    <w:rsid w:val="006E6C2E"/>
    <w:rsid w:val="006E6D7F"/>
    <w:rsid w:val="006E6F91"/>
    <w:rsid w:val="006F00D8"/>
    <w:rsid w:val="006F039D"/>
    <w:rsid w:val="006F03CF"/>
    <w:rsid w:val="006F0915"/>
    <w:rsid w:val="006F0C5D"/>
    <w:rsid w:val="006F0E4C"/>
    <w:rsid w:val="006F0EFF"/>
    <w:rsid w:val="006F17C3"/>
    <w:rsid w:val="006F18E4"/>
    <w:rsid w:val="006F1A01"/>
    <w:rsid w:val="006F2EA2"/>
    <w:rsid w:val="006F3AC7"/>
    <w:rsid w:val="006F42DF"/>
    <w:rsid w:val="006F437E"/>
    <w:rsid w:val="006F4A75"/>
    <w:rsid w:val="006F51F1"/>
    <w:rsid w:val="006F5E03"/>
    <w:rsid w:val="006F617D"/>
    <w:rsid w:val="006F6510"/>
    <w:rsid w:val="006F68E2"/>
    <w:rsid w:val="006F6F1C"/>
    <w:rsid w:val="007006D7"/>
    <w:rsid w:val="00700F80"/>
    <w:rsid w:val="0070147E"/>
    <w:rsid w:val="007018DB"/>
    <w:rsid w:val="00701BFA"/>
    <w:rsid w:val="00701E2F"/>
    <w:rsid w:val="007022EA"/>
    <w:rsid w:val="0070230A"/>
    <w:rsid w:val="00702783"/>
    <w:rsid w:val="007028F5"/>
    <w:rsid w:val="00702D00"/>
    <w:rsid w:val="0070357F"/>
    <w:rsid w:val="00703F9E"/>
    <w:rsid w:val="00703FF0"/>
    <w:rsid w:val="00704310"/>
    <w:rsid w:val="00704497"/>
    <w:rsid w:val="00704686"/>
    <w:rsid w:val="007047DB"/>
    <w:rsid w:val="0070483F"/>
    <w:rsid w:val="00704CF0"/>
    <w:rsid w:val="00705169"/>
    <w:rsid w:val="007051A1"/>
    <w:rsid w:val="0070524B"/>
    <w:rsid w:val="007055A7"/>
    <w:rsid w:val="00707246"/>
    <w:rsid w:val="00707EAA"/>
    <w:rsid w:val="007105B6"/>
    <w:rsid w:val="007126AC"/>
    <w:rsid w:val="007133C5"/>
    <w:rsid w:val="007143DC"/>
    <w:rsid w:val="00715398"/>
    <w:rsid w:val="007155C2"/>
    <w:rsid w:val="0071576D"/>
    <w:rsid w:val="00715DA5"/>
    <w:rsid w:val="00716B33"/>
    <w:rsid w:val="00716B5D"/>
    <w:rsid w:val="00716F35"/>
    <w:rsid w:val="00717A16"/>
    <w:rsid w:val="00720D33"/>
    <w:rsid w:val="00720F43"/>
    <w:rsid w:val="0072204B"/>
    <w:rsid w:val="007226B6"/>
    <w:rsid w:val="007227C6"/>
    <w:rsid w:val="0072341A"/>
    <w:rsid w:val="00723654"/>
    <w:rsid w:val="00724307"/>
    <w:rsid w:val="007243A2"/>
    <w:rsid w:val="00724789"/>
    <w:rsid w:val="00724C2E"/>
    <w:rsid w:val="00724CA2"/>
    <w:rsid w:val="00724D92"/>
    <w:rsid w:val="00725D7A"/>
    <w:rsid w:val="0072626A"/>
    <w:rsid w:val="0072667E"/>
    <w:rsid w:val="00726749"/>
    <w:rsid w:val="00726C32"/>
    <w:rsid w:val="00726C71"/>
    <w:rsid w:val="0072707C"/>
    <w:rsid w:val="007271C5"/>
    <w:rsid w:val="007304B7"/>
    <w:rsid w:val="0073100C"/>
    <w:rsid w:val="0073120C"/>
    <w:rsid w:val="0073141F"/>
    <w:rsid w:val="007323DB"/>
    <w:rsid w:val="00732593"/>
    <w:rsid w:val="00732DDD"/>
    <w:rsid w:val="00733247"/>
    <w:rsid w:val="0073382F"/>
    <w:rsid w:val="007339D3"/>
    <w:rsid w:val="00733AF7"/>
    <w:rsid w:val="00733C1A"/>
    <w:rsid w:val="0073506B"/>
    <w:rsid w:val="00735427"/>
    <w:rsid w:val="00735594"/>
    <w:rsid w:val="007355A7"/>
    <w:rsid w:val="0073572B"/>
    <w:rsid w:val="0073573D"/>
    <w:rsid w:val="007357C6"/>
    <w:rsid w:val="00735CBC"/>
    <w:rsid w:val="007360C7"/>
    <w:rsid w:val="007365C6"/>
    <w:rsid w:val="007367FB"/>
    <w:rsid w:val="00736AB6"/>
    <w:rsid w:val="00736B65"/>
    <w:rsid w:val="0074091F"/>
    <w:rsid w:val="00740C65"/>
    <w:rsid w:val="0074124A"/>
    <w:rsid w:val="00741AC0"/>
    <w:rsid w:val="00741D86"/>
    <w:rsid w:val="00742700"/>
    <w:rsid w:val="00742779"/>
    <w:rsid w:val="00742937"/>
    <w:rsid w:val="00743017"/>
    <w:rsid w:val="00743193"/>
    <w:rsid w:val="0074405B"/>
    <w:rsid w:val="00744804"/>
    <w:rsid w:val="00744A1D"/>
    <w:rsid w:val="00745409"/>
    <w:rsid w:val="00746495"/>
    <w:rsid w:val="007464EE"/>
    <w:rsid w:val="007466BB"/>
    <w:rsid w:val="007470ED"/>
    <w:rsid w:val="00747501"/>
    <w:rsid w:val="00747743"/>
    <w:rsid w:val="00747779"/>
    <w:rsid w:val="007479AF"/>
    <w:rsid w:val="0075057D"/>
    <w:rsid w:val="00751B1A"/>
    <w:rsid w:val="00751F69"/>
    <w:rsid w:val="00751FD6"/>
    <w:rsid w:val="007528C9"/>
    <w:rsid w:val="00752F02"/>
    <w:rsid w:val="00752FF0"/>
    <w:rsid w:val="00753219"/>
    <w:rsid w:val="0075322C"/>
    <w:rsid w:val="0075362D"/>
    <w:rsid w:val="007542BE"/>
    <w:rsid w:val="0075497D"/>
    <w:rsid w:val="007549AE"/>
    <w:rsid w:val="007555F8"/>
    <w:rsid w:val="007559D8"/>
    <w:rsid w:val="007563E8"/>
    <w:rsid w:val="007566EA"/>
    <w:rsid w:val="00756948"/>
    <w:rsid w:val="007569B1"/>
    <w:rsid w:val="00756ECC"/>
    <w:rsid w:val="0075788E"/>
    <w:rsid w:val="00757CEB"/>
    <w:rsid w:val="007607F3"/>
    <w:rsid w:val="00760C58"/>
    <w:rsid w:val="0076115C"/>
    <w:rsid w:val="00761282"/>
    <w:rsid w:val="007613AF"/>
    <w:rsid w:val="007613F2"/>
    <w:rsid w:val="007616DA"/>
    <w:rsid w:val="00761866"/>
    <w:rsid w:val="007618E7"/>
    <w:rsid w:val="0076192D"/>
    <w:rsid w:val="0076216E"/>
    <w:rsid w:val="00762574"/>
    <w:rsid w:val="00762676"/>
    <w:rsid w:val="00762938"/>
    <w:rsid w:val="00763375"/>
    <w:rsid w:val="00764543"/>
    <w:rsid w:val="007653CA"/>
    <w:rsid w:val="00765C3E"/>
    <w:rsid w:val="00766A17"/>
    <w:rsid w:val="007677D1"/>
    <w:rsid w:val="00767EE9"/>
    <w:rsid w:val="0077011B"/>
    <w:rsid w:val="00770445"/>
    <w:rsid w:val="00770C06"/>
    <w:rsid w:val="00771C15"/>
    <w:rsid w:val="00771F80"/>
    <w:rsid w:val="00772577"/>
    <w:rsid w:val="00772904"/>
    <w:rsid w:val="00772B6A"/>
    <w:rsid w:val="00772C60"/>
    <w:rsid w:val="0077307B"/>
    <w:rsid w:val="00773A23"/>
    <w:rsid w:val="00773CC9"/>
    <w:rsid w:val="0077482F"/>
    <w:rsid w:val="0077488D"/>
    <w:rsid w:val="00774B02"/>
    <w:rsid w:val="0077514D"/>
    <w:rsid w:val="007751E4"/>
    <w:rsid w:val="007756DE"/>
    <w:rsid w:val="007758C2"/>
    <w:rsid w:val="00775AC5"/>
    <w:rsid w:val="00776CB7"/>
    <w:rsid w:val="00776EAE"/>
    <w:rsid w:val="0077734F"/>
    <w:rsid w:val="007777DC"/>
    <w:rsid w:val="00777C43"/>
    <w:rsid w:val="00777D14"/>
    <w:rsid w:val="00780530"/>
    <w:rsid w:val="00780D87"/>
    <w:rsid w:val="00781D14"/>
    <w:rsid w:val="007824F8"/>
    <w:rsid w:val="0078343B"/>
    <w:rsid w:val="0078381F"/>
    <w:rsid w:val="00783DF2"/>
    <w:rsid w:val="0078436A"/>
    <w:rsid w:val="007851DA"/>
    <w:rsid w:val="007855A3"/>
    <w:rsid w:val="007858E6"/>
    <w:rsid w:val="00785E24"/>
    <w:rsid w:val="0078649E"/>
    <w:rsid w:val="0078698B"/>
    <w:rsid w:val="0078749C"/>
    <w:rsid w:val="00787908"/>
    <w:rsid w:val="007909E1"/>
    <w:rsid w:val="007912F1"/>
    <w:rsid w:val="00791565"/>
    <w:rsid w:val="007916D5"/>
    <w:rsid w:val="00791F3E"/>
    <w:rsid w:val="0079234D"/>
    <w:rsid w:val="00793102"/>
    <w:rsid w:val="007931FA"/>
    <w:rsid w:val="00793CB4"/>
    <w:rsid w:val="00794036"/>
    <w:rsid w:val="007944D3"/>
    <w:rsid w:val="00794944"/>
    <w:rsid w:val="00794EA6"/>
    <w:rsid w:val="00795BBD"/>
    <w:rsid w:val="00795D69"/>
    <w:rsid w:val="007965E6"/>
    <w:rsid w:val="00796FF0"/>
    <w:rsid w:val="0079739F"/>
    <w:rsid w:val="00797856"/>
    <w:rsid w:val="00797BE4"/>
    <w:rsid w:val="00797FC0"/>
    <w:rsid w:val="007A1E4C"/>
    <w:rsid w:val="007A24FD"/>
    <w:rsid w:val="007A2B83"/>
    <w:rsid w:val="007A315F"/>
    <w:rsid w:val="007A3571"/>
    <w:rsid w:val="007A3744"/>
    <w:rsid w:val="007A3745"/>
    <w:rsid w:val="007A388A"/>
    <w:rsid w:val="007A3B9A"/>
    <w:rsid w:val="007A3E44"/>
    <w:rsid w:val="007A3F9B"/>
    <w:rsid w:val="007A40CF"/>
    <w:rsid w:val="007A43CA"/>
    <w:rsid w:val="007A4446"/>
    <w:rsid w:val="007A54D4"/>
    <w:rsid w:val="007A5935"/>
    <w:rsid w:val="007A5CEF"/>
    <w:rsid w:val="007A5D69"/>
    <w:rsid w:val="007A722F"/>
    <w:rsid w:val="007A7DE6"/>
    <w:rsid w:val="007B0186"/>
    <w:rsid w:val="007B0981"/>
    <w:rsid w:val="007B0AE5"/>
    <w:rsid w:val="007B0F55"/>
    <w:rsid w:val="007B1236"/>
    <w:rsid w:val="007B1EDD"/>
    <w:rsid w:val="007B2DD7"/>
    <w:rsid w:val="007B2EEB"/>
    <w:rsid w:val="007B39C2"/>
    <w:rsid w:val="007B3FB0"/>
    <w:rsid w:val="007B4B12"/>
    <w:rsid w:val="007B4C53"/>
    <w:rsid w:val="007B5138"/>
    <w:rsid w:val="007B540F"/>
    <w:rsid w:val="007B5EC9"/>
    <w:rsid w:val="007B60D0"/>
    <w:rsid w:val="007B6481"/>
    <w:rsid w:val="007B675C"/>
    <w:rsid w:val="007B6903"/>
    <w:rsid w:val="007B6E85"/>
    <w:rsid w:val="007B733B"/>
    <w:rsid w:val="007B7A62"/>
    <w:rsid w:val="007B7D22"/>
    <w:rsid w:val="007C00FC"/>
    <w:rsid w:val="007C0AD0"/>
    <w:rsid w:val="007C0DC4"/>
    <w:rsid w:val="007C15C6"/>
    <w:rsid w:val="007C1970"/>
    <w:rsid w:val="007C1C92"/>
    <w:rsid w:val="007C1F6D"/>
    <w:rsid w:val="007C21C1"/>
    <w:rsid w:val="007C25FE"/>
    <w:rsid w:val="007C2A9F"/>
    <w:rsid w:val="007C312F"/>
    <w:rsid w:val="007C33E1"/>
    <w:rsid w:val="007C3771"/>
    <w:rsid w:val="007C3A78"/>
    <w:rsid w:val="007C3B68"/>
    <w:rsid w:val="007C3DC9"/>
    <w:rsid w:val="007C43F9"/>
    <w:rsid w:val="007C44FE"/>
    <w:rsid w:val="007C491E"/>
    <w:rsid w:val="007C4F15"/>
    <w:rsid w:val="007C5401"/>
    <w:rsid w:val="007C572D"/>
    <w:rsid w:val="007C68E6"/>
    <w:rsid w:val="007C6D4D"/>
    <w:rsid w:val="007C7987"/>
    <w:rsid w:val="007C7AC7"/>
    <w:rsid w:val="007D0015"/>
    <w:rsid w:val="007D09B9"/>
    <w:rsid w:val="007D11FA"/>
    <w:rsid w:val="007D18B9"/>
    <w:rsid w:val="007D2A62"/>
    <w:rsid w:val="007D2AB3"/>
    <w:rsid w:val="007D2BCD"/>
    <w:rsid w:val="007D3400"/>
    <w:rsid w:val="007D3846"/>
    <w:rsid w:val="007D4191"/>
    <w:rsid w:val="007D48CF"/>
    <w:rsid w:val="007D4BDE"/>
    <w:rsid w:val="007D5CFD"/>
    <w:rsid w:val="007D67A7"/>
    <w:rsid w:val="007D6BBC"/>
    <w:rsid w:val="007E0054"/>
    <w:rsid w:val="007E0497"/>
    <w:rsid w:val="007E143E"/>
    <w:rsid w:val="007E198B"/>
    <w:rsid w:val="007E292C"/>
    <w:rsid w:val="007E2F88"/>
    <w:rsid w:val="007E4178"/>
    <w:rsid w:val="007E4231"/>
    <w:rsid w:val="007E42E9"/>
    <w:rsid w:val="007E43B9"/>
    <w:rsid w:val="007E4AB2"/>
    <w:rsid w:val="007E4B2F"/>
    <w:rsid w:val="007E4BA6"/>
    <w:rsid w:val="007E5224"/>
    <w:rsid w:val="007E52D7"/>
    <w:rsid w:val="007E55E0"/>
    <w:rsid w:val="007E567B"/>
    <w:rsid w:val="007E593D"/>
    <w:rsid w:val="007E5A89"/>
    <w:rsid w:val="007E651F"/>
    <w:rsid w:val="007E6B59"/>
    <w:rsid w:val="007E7563"/>
    <w:rsid w:val="007E7B4E"/>
    <w:rsid w:val="007E7D41"/>
    <w:rsid w:val="007F058B"/>
    <w:rsid w:val="007F07B3"/>
    <w:rsid w:val="007F08B4"/>
    <w:rsid w:val="007F1D0D"/>
    <w:rsid w:val="007F26EB"/>
    <w:rsid w:val="007F2EAF"/>
    <w:rsid w:val="007F3993"/>
    <w:rsid w:val="007F4175"/>
    <w:rsid w:val="007F5079"/>
    <w:rsid w:val="007F53E3"/>
    <w:rsid w:val="007F559C"/>
    <w:rsid w:val="007F59EB"/>
    <w:rsid w:val="007F5A35"/>
    <w:rsid w:val="007F6553"/>
    <w:rsid w:val="007F67E9"/>
    <w:rsid w:val="007F6865"/>
    <w:rsid w:val="007F6BA9"/>
    <w:rsid w:val="007F6F91"/>
    <w:rsid w:val="007F72BB"/>
    <w:rsid w:val="007F77F7"/>
    <w:rsid w:val="00800E4B"/>
    <w:rsid w:val="00800F5E"/>
    <w:rsid w:val="0080169D"/>
    <w:rsid w:val="0080181F"/>
    <w:rsid w:val="00801B76"/>
    <w:rsid w:val="00802116"/>
    <w:rsid w:val="0080308E"/>
    <w:rsid w:val="00803752"/>
    <w:rsid w:val="00803D72"/>
    <w:rsid w:val="00803F2B"/>
    <w:rsid w:val="00804AFB"/>
    <w:rsid w:val="00804C50"/>
    <w:rsid w:val="0080526D"/>
    <w:rsid w:val="00805408"/>
    <w:rsid w:val="0080589C"/>
    <w:rsid w:val="00806455"/>
    <w:rsid w:val="008065B6"/>
    <w:rsid w:val="008066C7"/>
    <w:rsid w:val="00806B38"/>
    <w:rsid w:val="00807891"/>
    <w:rsid w:val="008079BF"/>
    <w:rsid w:val="00807B46"/>
    <w:rsid w:val="008113B2"/>
    <w:rsid w:val="008116E0"/>
    <w:rsid w:val="00811860"/>
    <w:rsid w:val="00811ED0"/>
    <w:rsid w:val="00812D31"/>
    <w:rsid w:val="00812DBA"/>
    <w:rsid w:val="00812F82"/>
    <w:rsid w:val="0081336F"/>
    <w:rsid w:val="0081337A"/>
    <w:rsid w:val="008136B7"/>
    <w:rsid w:val="008138E6"/>
    <w:rsid w:val="0081429A"/>
    <w:rsid w:val="00815269"/>
    <w:rsid w:val="008157C1"/>
    <w:rsid w:val="00816181"/>
    <w:rsid w:val="008162A0"/>
    <w:rsid w:val="00816891"/>
    <w:rsid w:val="00816DB6"/>
    <w:rsid w:val="00816DFF"/>
    <w:rsid w:val="00816E53"/>
    <w:rsid w:val="0081701B"/>
    <w:rsid w:val="00817BF3"/>
    <w:rsid w:val="008201A4"/>
    <w:rsid w:val="0082040D"/>
    <w:rsid w:val="00820553"/>
    <w:rsid w:val="008209AC"/>
    <w:rsid w:val="00820A4E"/>
    <w:rsid w:val="00821B6E"/>
    <w:rsid w:val="00821BC9"/>
    <w:rsid w:val="00821E1E"/>
    <w:rsid w:val="00821FD4"/>
    <w:rsid w:val="00822296"/>
    <w:rsid w:val="008229EB"/>
    <w:rsid w:val="00823C9A"/>
    <w:rsid w:val="00823F6D"/>
    <w:rsid w:val="00823F92"/>
    <w:rsid w:val="00824245"/>
    <w:rsid w:val="00824931"/>
    <w:rsid w:val="00825763"/>
    <w:rsid w:val="00825E2A"/>
    <w:rsid w:val="00825E66"/>
    <w:rsid w:val="00825F2A"/>
    <w:rsid w:val="008261AB"/>
    <w:rsid w:val="00826B38"/>
    <w:rsid w:val="0082731C"/>
    <w:rsid w:val="0083084A"/>
    <w:rsid w:val="0083093A"/>
    <w:rsid w:val="00830A05"/>
    <w:rsid w:val="00830A26"/>
    <w:rsid w:val="00830C68"/>
    <w:rsid w:val="00830CD2"/>
    <w:rsid w:val="008313B9"/>
    <w:rsid w:val="008313E9"/>
    <w:rsid w:val="008314D7"/>
    <w:rsid w:val="008316B6"/>
    <w:rsid w:val="008319FE"/>
    <w:rsid w:val="0083244B"/>
    <w:rsid w:val="00832930"/>
    <w:rsid w:val="0083322D"/>
    <w:rsid w:val="00833D0E"/>
    <w:rsid w:val="00834778"/>
    <w:rsid w:val="00834848"/>
    <w:rsid w:val="00834A95"/>
    <w:rsid w:val="008359BE"/>
    <w:rsid w:val="00835E35"/>
    <w:rsid w:val="008370E7"/>
    <w:rsid w:val="0083756E"/>
    <w:rsid w:val="00837E0A"/>
    <w:rsid w:val="00840181"/>
    <w:rsid w:val="0084059B"/>
    <w:rsid w:val="00840D2A"/>
    <w:rsid w:val="00840FA0"/>
    <w:rsid w:val="00841085"/>
    <w:rsid w:val="00841347"/>
    <w:rsid w:val="00841730"/>
    <w:rsid w:val="008418A2"/>
    <w:rsid w:val="008418EE"/>
    <w:rsid w:val="008429F3"/>
    <w:rsid w:val="008438FF"/>
    <w:rsid w:val="00843B00"/>
    <w:rsid w:val="0084446E"/>
    <w:rsid w:val="00844919"/>
    <w:rsid w:val="0084576E"/>
    <w:rsid w:val="00845F5A"/>
    <w:rsid w:val="008469E5"/>
    <w:rsid w:val="00846BB2"/>
    <w:rsid w:val="0084737B"/>
    <w:rsid w:val="00847D6A"/>
    <w:rsid w:val="008510EF"/>
    <w:rsid w:val="00851121"/>
    <w:rsid w:val="00851163"/>
    <w:rsid w:val="00851242"/>
    <w:rsid w:val="0085130E"/>
    <w:rsid w:val="0085193F"/>
    <w:rsid w:val="00851A41"/>
    <w:rsid w:val="00851BC9"/>
    <w:rsid w:val="00851ECC"/>
    <w:rsid w:val="00851FD6"/>
    <w:rsid w:val="0085257A"/>
    <w:rsid w:val="00852C17"/>
    <w:rsid w:val="00853BF8"/>
    <w:rsid w:val="008545FA"/>
    <w:rsid w:val="0085488C"/>
    <w:rsid w:val="00854C1A"/>
    <w:rsid w:val="008550D8"/>
    <w:rsid w:val="0085510D"/>
    <w:rsid w:val="008559C5"/>
    <w:rsid w:val="00856A28"/>
    <w:rsid w:val="00856E37"/>
    <w:rsid w:val="008574F1"/>
    <w:rsid w:val="0085754A"/>
    <w:rsid w:val="008575E5"/>
    <w:rsid w:val="00857807"/>
    <w:rsid w:val="00857DC5"/>
    <w:rsid w:val="008600C8"/>
    <w:rsid w:val="00860784"/>
    <w:rsid w:val="00860D4A"/>
    <w:rsid w:val="00860D50"/>
    <w:rsid w:val="00860EC3"/>
    <w:rsid w:val="00861F05"/>
    <w:rsid w:val="008626D3"/>
    <w:rsid w:val="00862C56"/>
    <w:rsid w:val="00863079"/>
    <w:rsid w:val="008635B1"/>
    <w:rsid w:val="00863D49"/>
    <w:rsid w:val="008645E7"/>
    <w:rsid w:val="00864A77"/>
    <w:rsid w:val="008651B5"/>
    <w:rsid w:val="00865406"/>
    <w:rsid w:val="0086599C"/>
    <w:rsid w:val="00865D9A"/>
    <w:rsid w:val="00866698"/>
    <w:rsid w:val="00866CB0"/>
    <w:rsid w:val="00867118"/>
    <w:rsid w:val="008672DB"/>
    <w:rsid w:val="00867385"/>
    <w:rsid w:val="008676ED"/>
    <w:rsid w:val="0087012C"/>
    <w:rsid w:val="00870132"/>
    <w:rsid w:val="00870999"/>
    <w:rsid w:val="00870DB9"/>
    <w:rsid w:val="00871042"/>
    <w:rsid w:val="0087105D"/>
    <w:rsid w:val="008710BC"/>
    <w:rsid w:val="008710F0"/>
    <w:rsid w:val="00871191"/>
    <w:rsid w:val="00871295"/>
    <w:rsid w:val="00871E95"/>
    <w:rsid w:val="00872391"/>
    <w:rsid w:val="00872DEC"/>
    <w:rsid w:val="00873FB6"/>
    <w:rsid w:val="0087406D"/>
    <w:rsid w:val="00874090"/>
    <w:rsid w:val="00874BCD"/>
    <w:rsid w:val="008754C6"/>
    <w:rsid w:val="00875660"/>
    <w:rsid w:val="0087636D"/>
    <w:rsid w:val="00876A63"/>
    <w:rsid w:val="00880172"/>
    <w:rsid w:val="00880E3B"/>
    <w:rsid w:val="0088123E"/>
    <w:rsid w:val="00882406"/>
    <w:rsid w:val="00883E9B"/>
    <w:rsid w:val="00884974"/>
    <w:rsid w:val="00884CC6"/>
    <w:rsid w:val="00884F3E"/>
    <w:rsid w:val="00884FAD"/>
    <w:rsid w:val="0088667A"/>
    <w:rsid w:val="00886B52"/>
    <w:rsid w:val="00886DFB"/>
    <w:rsid w:val="008875AB"/>
    <w:rsid w:val="00887A62"/>
    <w:rsid w:val="008911A8"/>
    <w:rsid w:val="008916F9"/>
    <w:rsid w:val="00893364"/>
    <w:rsid w:val="00893934"/>
    <w:rsid w:val="00893A13"/>
    <w:rsid w:val="00894407"/>
    <w:rsid w:val="008946B9"/>
    <w:rsid w:val="008956A2"/>
    <w:rsid w:val="00895A79"/>
    <w:rsid w:val="00896340"/>
    <w:rsid w:val="008972D8"/>
    <w:rsid w:val="0089780B"/>
    <w:rsid w:val="00897CFB"/>
    <w:rsid w:val="00897DF8"/>
    <w:rsid w:val="008A0254"/>
    <w:rsid w:val="008A0707"/>
    <w:rsid w:val="008A077E"/>
    <w:rsid w:val="008A0885"/>
    <w:rsid w:val="008A0F9D"/>
    <w:rsid w:val="008A129F"/>
    <w:rsid w:val="008A1779"/>
    <w:rsid w:val="008A1DEA"/>
    <w:rsid w:val="008A31A9"/>
    <w:rsid w:val="008A34B9"/>
    <w:rsid w:val="008A4186"/>
    <w:rsid w:val="008A5A5A"/>
    <w:rsid w:val="008A5FE1"/>
    <w:rsid w:val="008A616C"/>
    <w:rsid w:val="008A620E"/>
    <w:rsid w:val="008A642E"/>
    <w:rsid w:val="008A66D6"/>
    <w:rsid w:val="008A74B3"/>
    <w:rsid w:val="008A7CAE"/>
    <w:rsid w:val="008B0D18"/>
    <w:rsid w:val="008B1C83"/>
    <w:rsid w:val="008B1CE2"/>
    <w:rsid w:val="008B236D"/>
    <w:rsid w:val="008B25EB"/>
    <w:rsid w:val="008B2A6D"/>
    <w:rsid w:val="008B32A1"/>
    <w:rsid w:val="008B34AA"/>
    <w:rsid w:val="008B34D1"/>
    <w:rsid w:val="008B3590"/>
    <w:rsid w:val="008B3DB1"/>
    <w:rsid w:val="008B4236"/>
    <w:rsid w:val="008B43F1"/>
    <w:rsid w:val="008B480D"/>
    <w:rsid w:val="008B4A5A"/>
    <w:rsid w:val="008B4A71"/>
    <w:rsid w:val="008B629C"/>
    <w:rsid w:val="008B6D67"/>
    <w:rsid w:val="008B7683"/>
    <w:rsid w:val="008C0069"/>
    <w:rsid w:val="008C090C"/>
    <w:rsid w:val="008C0A1B"/>
    <w:rsid w:val="008C151E"/>
    <w:rsid w:val="008C1700"/>
    <w:rsid w:val="008C1C7B"/>
    <w:rsid w:val="008C2A30"/>
    <w:rsid w:val="008C34F6"/>
    <w:rsid w:val="008C3824"/>
    <w:rsid w:val="008C3862"/>
    <w:rsid w:val="008C416D"/>
    <w:rsid w:val="008C5398"/>
    <w:rsid w:val="008C5496"/>
    <w:rsid w:val="008C63E1"/>
    <w:rsid w:val="008C6463"/>
    <w:rsid w:val="008C719A"/>
    <w:rsid w:val="008C7ABF"/>
    <w:rsid w:val="008D0408"/>
    <w:rsid w:val="008D1BCC"/>
    <w:rsid w:val="008D1C73"/>
    <w:rsid w:val="008D2023"/>
    <w:rsid w:val="008D2D33"/>
    <w:rsid w:val="008D42CB"/>
    <w:rsid w:val="008D4650"/>
    <w:rsid w:val="008D4A20"/>
    <w:rsid w:val="008D501A"/>
    <w:rsid w:val="008D5363"/>
    <w:rsid w:val="008D5A03"/>
    <w:rsid w:val="008D5B5B"/>
    <w:rsid w:val="008D5D8F"/>
    <w:rsid w:val="008D64C0"/>
    <w:rsid w:val="008D660E"/>
    <w:rsid w:val="008D6ECC"/>
    <w:rsid w:val="008D6F61"/>
    <w:rsid w:val="008D7402"/>
    <w:rsid w:val="008D7FFB"/>
    <w:rsid w:val="008E05C2"/>
    <w:rsid w:val="008E0ADE"/>
    <w:rsid w:val="008E1656"/>
    <w:rsid w:val="008E1918"/>
    <w:rsid w:val="008E215E"/>
    <w:rsid w:val="008E243C"/>
    <w:rsid w:val="008E3085"/>
    <w:rsid w:val="008E41BA"/>
    <w:rsid w:val="008E42D6"/>
    <w:rsid w:val="008E4B4E"/>
    <w:rsid w:val="008E524A"/>
    <w:rsid w:val="008E58DB"/>
    <w:rsid w:val="008E5B34"/>
    <w:rsid w:val="008E69A6"/>
    <w:rsid w:val="008E6DDA"/>
    <w:rsid w:val="008E6F61"/>
    <w:rsid w:val="008F0219"/>
    <w:rsid w:val="008F0365"/>
    <w:rsid w:val="008F0A10"/>
    <w:rsid w:val="008F2070"/>
    <w:rsid w:val="008F2F5D"/>
    <w:rsid w:val="008F32DE"/>
    <w:rsid w:val="008F33D5"/>
    <w:rsid w:val="008F3700"/>
    <w:rsid w:val="008F3985"/>
    <w:rsid w:val="008F3E70"/>
    <w:rsid w:val="008F4CE9"/>
    <w:rsid w:val="008F526A"/>
    <w:rsid w:val="008F557A"/>
    <w:rsid w:val="008F6210"/>
    <w:rsid w:val="008F66EC"/>
    <w:rsid w:val="008F6766"/>
    <w:rsid w:val="008F6E18"/>
    <w:rsid w:val="008F6FD1"/>
    <w:rsid w:val="008F72AF"/>
    <w:rsid w:val="008F74CC"/>
    <w:rsid w:val="008F7D7B"/>
    <w:rsid w:val="009004EB"/>
    <w:rsid w:val="00901059"/>
    <w:rsid w:val="009018F2"/>
    <w:rsid w:val="00903181"/>
    <w:rsid w:val="0090324E"/>
    <w:rsid w:val="0090336F"/>
    <w:rsid w:val="009039CC"/>
    <w:rsid w:val="00903B30"/>
    <w:rsid w:val="0090405D"/>
    <w:rsid w:val="009045A1"/>
    <w:rsid w:val="009055F3"/>
    <w:rsid w:val="0090565E"/>
    <w:rsid w:val="00905F19"/>
    <w:rsid w:val="00906284"/>
    <w:rsid w:val="0090687D"/>
    <w:rsid w:val="009069CB"/>
    <w:rsid w:val="00907D35"/>
    <w:rsid w:val="00907DE5"/>
    <w:rsid w:val="00907E06"/>
    <w:rsid w:val="00910F86"/>
    <w:rsid w:val="00911902"/>
    <w:rsid w:val="00911BCB"/>
    <w:rsid w:val="00911EC2"/>
    <w:rsid w:val="0091235A"/>
    <w:rsid w:val="009127FE"/>
    <w:rsid w:val="00912A60"/>
    <w:rsid w:val="00912AD0"/>
    <w:rsid w:val="00912ED6"/>
    <w:rsid w:val="00913CDB"/>
    <w:rsid w:val="00915541"/>
    <w:rsid w:val="009155BA"/>
    <w:rsid w:val="00915932"/>
    <w:rsid w:val="00916618"/>
    <w:rsid w:val="00916A84"/>
    <w:rsid w:val="00916BBE"/>
    <w:rsid w:val="00917BE4"/>
    <w:rsid w:val="00917F56"/>
    <w:rsid w:val="00921082"/>
    <w:rsid w:val="009220A4"/>
    <w:rsid w:val="00922360"/>
    <w:rsid w:val="009225E4"/>
    <w:rsid w:val="009234D2"/>
    <w:rsid w:val="009238ED"/>
    <w:rsid w:val="00923D81"/>
    <w:rsid w:val="00923E29"/>
    <w:rsid w:val="009247F7"/>
    <w:rsid w:val="009248D1"/>
    <w:rsid w:val="00925268"/>
    <w:rsid w:val="00926A7C"/>
    <w:rsid w:val="00926DE6"/>
    <w:rsid w:val="00927535"/>
    <w:rsid w:val="009276A8"/>
    <w:rsid w:val="009277E6"/>
    <w:rsid w:val="0093095F"/>
    <w:rsid w:val="00930A17"/>
    <w:rsid w:val="00930D27"/>
    <w:rsid w:val="009311BD"/>
    <w:rsid w:val="00931827"/>
    <w:rsid w:val="00931BBC"/>
    <w:rsid w:val="00931ED0"/>
    <w:rsid w:val="00932264"/>
    <w:rsid w:val="009324E5"/>
    <w:rsid w:val="00932CAF"/>
    <w:rsid w:val="00932E8B"/>
    <w:rsid w:val="009334FD"/>
    <w:rsid w:val="00934219"/>
    <w:rsid w:val="00934C75"/>
    <w:rsid w:val="00935680"/>
    <w:rsid w:val="00935B9F"/>
    <w:rsid w:val="00935C5C"/>
    <w:rsid w:val="0093625C"/>
    <w:rsid w:val="00936E91"/>
    <w:rsid w:val="00937641"/>
    <w:rsid w:val="009377E9"/>
    <w:rsid w:val="00937863"/>
    <w:rsid w:val="00937907"/>
    <w:rsid w:val="00937C6A"/>
    <w:rsid w:val="00940473"/>
    <w:rsid w:val="009405C7"/>
    <w:rsid w:val="00941627"/>
    <w:rsid w:val="00941992"/>
    <w:rsid w:val="00942142"/>
    <w:rsid w:val="00942535"/>
    <w:rsid w:val="009428F4"/>
    <w:rsid w:val="00942B85"/>
    <w:rsid w:val="00942E73"/>
    <w:rsid w:val="00942E9B"/>
    <w:rsid w:val="00943060"/>
    <w:rsid w:val="00943C93"/>
    <w:rsid w:val="00944EF6"/>
    <w:rsid w:val="0094503E"/>
    <w:rsid w:val="00945547"/>
    <w:rsid w:val="00945DEF"/>
    <w:rsid w:val="00945FF4"/>
    <w:rsid w:val="0094653D"/>
    <w:rsid w:val="009475B9"/>
    <w:rsid w:val="00947F4B"/>
    <w:rsid w:val="0095090B"/>
    <w:rsid w:val="009514F9"/>
    <w:rsid w:val="0095169B"/>
    <w:rsid w:val="0095278E"/>
    <w:rsid w:val="00952AE5"/>
    <w:rsid w:val="00952E9E"/>
    <w:rsid w:val="00952F3B"/>
    <w:rsid w:val="00953586"/>
    <w:rsid w:val="009536FC"/>
    <w:rsid w:val="0095375C"/>
    <w:rsid w:val="0095388D"/>
    <w:rsid w:val="00953919"/>
    <w:rsid w:val="009539D1"/>
    <w:rsid w:val="00953E5A"/>
    <w:rsid w:val="00953EA1"/>
    <w:rsid w:val="00953FFA"/>
    <w:rsid w:val="00954449"/>
    <w:rsid w:val="009548E5"/>
    <w:rsid w:val="009569B0"/>
    <w:rsid w:val="00956D99"/>
    <w:rsid w:val="00956ED1"/>
    <w:rsid w:val="0095778C"/>
    <w:rsid w:val="00957D48"/>
    <w:rsid w:val="00957F0D"/>
    <w:rsid w:val="0096008F"/>
    <w:rsid w:val="009600E8"/>
    <w:rsid w:val="00960E9F"/>
    <w:rsid w:val="00961047"/>
    <w:rsid w:val="00961F4F"/>
    <w:rsid w:val="009622C8"/>
    <w:rsid w:val="0096235B"/>
    <w:rsid w:val="00962409"/>
    <w:rsid w:val="009626AD"/>
    <w:rsid w:val="009628BB"/>
    <w:rsid w:val="00962DFD"/>
    <w:rsid w:val="009630B4"/>
    <w:rsid w:val="009646D3"/>
    <w:rsid w:val="00964E9A"/>
    <w:rsid w:val="00965226"/>
    <w:rsid w:val="00965822"/>
    <w:rsid w:val="00965C2C"/>
    <w:rsid w:val="00966A17"/>
    <w:rsid w:val="00967303"/>
    <w:rsid w:val="00970AB1"/>
    <w:rsid w:val="00970B9D"/>
    <w:rsid w:val="00971A5E"/>
    <w:rsid w:val="00971B26"/>
    <w:rsid w:val="00971E10"/>
    <w:rsid w:val="00972708"/>
    <w:rsid w:val="009727BA"/>
    <w:rsid w:val="00972A0A"/>
    <w:rsid w:val="0097317B"/>
    <w:rsid w:val="009738B7"/>
    <w:rsid w:val="00973D1E"/>
    <w:rsid w:val="00973DBD"/>
    <w:rsid w:val="00974697"/>
    <w:rsid w:val="00975167"/>
    <w:rsid w:val="00975307"/>
    <w:rsid w:val="00976BDF"/>
    <w:rsid w:val="00976E4B"/>
    <w:rsid w:val="009777AD"/>
    <w:rsid w:val="00977AF5"/>
    <w:rsid w:val="0098013F"/>
    <w:rsid w:val="009801D1"/>
    <w:rsid w:val="009806F4"/>
    <w:rsid w:val="009810DC"/>
    <w:rsid w:val="00981FE0"/>
    <w:rsid w:val="0098251C"/>
    <w:rsid w:val="009829AF"/>
    <w:rsid w:val="00982E10"/>
    <w:rsid w:val="009834AF"/>
    <w:rsid w:val="00983672"/>
    <w:rsid w:val="00983A61"/>
    <w:rsid w:val="00983C64"/>
    <w:rsid w:val="00983F1C"/>
    <w:rsid w:val="00984E7A"/>
    <w:rsid w:val="00985103"/>
    <w:rsid w:val="00985C8A"/>
    <w:rsid w:val="00985EC3"/>
    <w:rsid w:val="009863F3"/>
    <w:rsid w:val="009864A8"/>
    <w:rsid w:val="009869A2"/>
    <w:rsid w:val="00986C06"/>
    <w:rsid w:val="00986CFF"/>
    <w:rsid w:val="00987598"/>
    <w:rsid w:val="009905EA"/>
    <w:rsid w:val="00990D00"/>
    <w:rsid w:val="009913FB"/>
    <w:rsid w:val="009928E2"/>
    <w:rsid w:val="00992B3A"/>
    <w:rsid w:val="009934E9"/>
    <w:rsid w:val="00993BF2"/>
    <w:rsid w:val="00993CA1"/>
    <w:rsid w:val="00993E42"/>
    <w:rsid w:val="00993F28"/>
    <w:rsid w:val="0099444C"/>
    <w:rsid w:val="00995577"/>
    <w:rsid w:val="00995774"/>
    <w:rsid w:val="00995E09"/>
    <w:rsid w:val="00996BB4"/>
    <w:rsid w:val="00997507"/>
    <w:rsid w:val="00997997"/>
    <w:rsid w:val="00997C11"/>
    <w:rsid w:val="00997C8E"/>
    <w:rsid w:val="00997CCF"/>
    <w:rsid w:val="009A060F"/>
    <w:rsid w:val="009A08D4"/>
    <w:rsid w:val="009A0FFE"/>
    <w:rsid w:val="009A1182"/>
    <w:rsid w:val="009A27CD"/>
    <w:rsid w:val="009A2C44"/>
    <w:rsid w:val="009A3398"/>
    <w:rsid w:val="009A38FC"/>
    <w:rsid w:val="009A4401"/>
    <w:rsid w:val="009A4C94"/>
    <w:rsid w:val="009A4DDA"/>
    <w:rsid w:val="009A4E74"/>
    <w:rsid w:val="009A55FC"/>
    <w:rsid w:val="009A5C6D"/>
    <w:rsid w:val="009A5CAC"/>
    <w:rsid w:val="009A5F45"/>
    <w:rsid w:val="009A664C"/>
    <w:rsid w:val="009A6CE0"/>
    <w:rsid w:val="009A6E2A"/>
    <w:rsid w:val="009A7115"/>
    <w:rsid w:val="009A72FA"/>
    <w:rsid w:val="009A748E"/>
    <w:rsid w:val="009A7AE3"/>
    <w:rsid w:val="009B00FD"/>
    <w:rsid w:val="009B0296"/>
    <w:rsid w:val="009B0777"/>
    <w:rsid w:val="009B1296"/>
    <w:rsid w:val="009B1331"/>
    <w:rsid w:val="009B1A11"/>
    <w:rsid w:val="009B1BD4"/>
    <w:rsid w:val="009B1FF0"/>
    <w:rsid w:val="009B20D0"/>
    <w:rsid w:val="009B2151"/>
    <w:rsid w:val="009B2E5F"/>
    <w:rsid w:val="009B33B7"/>
    <w:rsid w:val="009B34B5"/>
    <w:rsid w:val="009B3627"/>
    <w:rsid w:val="009B37B7"/>
    <w:rsid w:val="009B3B39"/>
    <w:rsid w:val="009B3C41"/>
    <w:rsid w:val="009B43E9"/>
    <w:rsid w:val="009B4986"/>
    <w:rsid w:val="009B4C64"/>
    <w:rsid w:val="009B5167"/>
    <w:rsid w:val="009B5174"/>
    <w:rsid w:val="009B574C"/>
    <w:rsid w:val="009B5844"/>
    <w:rsid w:val="009B5987"/>
    <w:rsid w:val="009B59D3"/>
    <w:rsid w:val="009B5AE4"/>
    <w:rsid w:val="009B5B25"/>
    <w:rsid w:val="009B60B7"/>
    <w:rsid w:val="009B60BA"/>
    <w:rsid w:val="009B62D3"/>
    <w:rsid w:val="009B6850"/>
    <w:rsid w:val="009B7334"/>
    <w:rsid w:val="009B73EA"/>
    <w:rsid w:val="009B756B"/>
    <w:rsid w:val="009C0496"/>
    <w:rsid w:val="009C097F"/>
    <w:rsid w:val="009C099B"/>
    <w:rsid w:val="009C1217"/>
    <w:rsid w:val="009C1AAD"/>
    <w:rsid w:val="009C1EEE"/>
    <w:rsid w:val="009C28CE"/>
    <w:rsid w:val="009C2A4F"/>
    <w:rsid w:val="009C3548"/>
    <w:rsid w:val="009C39DC"/>
    <w:rsid w:val="009C39F7"/>
    <w:rsid w:val="009C4062"/>
    <w:rsid w:val="009C4540"/>
    <w:rsid w:val="009C4BAD"/>
    <w:rsid w:val="009C5034"/>
    <w:rsid w:val="009C5675"/>
    <w:rsid w:val="009C56A7"/>
    <w:rsid w:val="009C5F50"/>
    <w:rsid w:val="009C6133"/>
    <w:rsid w:val="009C696F"/>
    <w:rsid w:val="009C6DBC"/>
    <w:rsid w:val="009C714B"/>
    <w:rsid w:val="009C73BF"/>
    <w:rsid w:val="009D0C7E"/>
    <w:rsid w:val="009D0F55"/>
    <w:rsid w:val="009D156E"/>
    <w:rsid w:val="009D15E7"/>
    <w:rsid w:val="009D1704"/>
    <w:rsid w:val="009D1794"/>
    <w:rsid w:val="009D1B31"/>
    <w:rsid w:val="009D2035"/>
    <w:rsid w:val="009D20B6"/>
    <w:rsid w:val="009D2243"/>
    <w:rsid w:val="009D22D9"/>
    <w:rsid w:val="009D2756"/>
    <w:rsid w:val="009D2D79"/>
    <w:rsid w:val="009D3619"/>
    <w:rsid w:val="009D3BED"/>
    <w:rsid w:val="009D3EFD"/>
    <w:rsid w:val="009D44FB"/>
    <w:rsid w:val="009D4DDB"/>
    <w:rsid w:val="009D531B"/>
    <w:rsid w:val="009D545A"/>
    <w:rsid w:val="009D573E"/>
    <w:rsid w:val="009D586C"/>
    <w:rsid w:val="009D5B37"/>
    <w:rsid w:val="009D6035"/>
    <w:rsid w:val="009D6109"/>
    <w:rsid w:val="009D64FF"/>
    <w:rsid w:val="009D65AA"/>
    <w:rsid w:val="009D68AA"/>
    <w:rsid w:val="009D6B3D"/>
    <w:rsid w:val="009D6CC9"/>
    <w:rsid w:val="009D7502"/>
    <w:rsid w:val="009D761C"/>
    <w:rsid w:val="009D7AB4"/>
    <w:rsid w:val="009D7B82"/>
    <w:rsid w:val="009D7CB2"/>
    <w:rsid w:val="009D7D95"/>
    <w:rsid w:val="009E01B3"/>
    <w:rsid w:val="009E07AD"/>
    <w:rsid w:val="009E0C0F"/>
    <w:rsid w:val="009E0D05"/>
    <w:rsid w:val="009E136B"/>
    <w:rsid w:val="009E190B"/>
    <w:rsid w:val="009E1A7F"/>
    <w:rsid w:val="009E2807"/>
    <w:rsid w:val="009E30AA"/>
    <w:rsid w:val="009E3644"/>
    <w:rsid w:val="009E374B"/>
    <w:rsid w:val="009E3D97"/>
    <w:rsid w:val="009E3F4F"/>
    <w:rsid w:val="009E43E9"/>
    <w:rsid w:val="009E4EA0"/>
    <w:rsid w:val="009E4EE0"/>
    <w:rsid w:val="009E511B"/>
    <w:rsid w:val="009E527A"/>
    <w:rsid w:val="009E53A0"/>
    <w:rsid w:val="009E5689"/>
    <w:rsid w:val="009E56F1"/>
    <w:rsid w:val="009E5CDD"/>
    <w:rsid w:val="009E634A"/>
    <w:rsid w:val="009E6B48"/>
    <w:rsid w:val="009E73A4"/>
    <w:rsid w:val="009E77CC"/>
    <w:rsid w:val="009E7E25"/>
    <w:rsid w:val="009F0650"/>
    <w:rsid w:val="009F1037"/>
    <w:rsid w:val="009F1315"/>
    <w:rsid w:val="009F1802"/>
    <w:rsid w:val="009F24BE"/>
    <w:rsid w:val="009F3FA6"/>
    <w:rsid w:val="009F476E"/>
    <w:rsid w:val="009F5198"/>
    <w:rsid w:val="009F55EF"/>
    <w:rsid w:val="009F5E6B"/>
    <w:rsid w:val="009F64A1"/>
    <w:rsid w:val="009F64B9"/>
    <w:rsid w:val="009F64E8"/>
    <w:rsid w:val="009F6E72"/>
    <w:rsid w:val="00A0037E"/>
    <w:rsid w:val="00A00BE3"/>
    <w:rsid w:val="00A0100C"/>
    <w:rsid w:val="00A01F67"/>
    <w:rsid w:val="00A01FF1"/>
    <w:rsid w:val="00A020A7"/>
    <w:rsid w:val="00A022E9"/>
    <w:rsid w:val="00A02910"/>
    <w:rsid w:val="00A0368E"/>
    <w:rsid w:val="00A03A5A"/>
    <w:rsid w:val="00A03D9D"/>
    <w:rsid w:val="00A04F2B"/>
    <w:rsid w:val="00A05904"/>
    <w:rsid w:val="00A0593D"/>
    <w:rsid w:val="00A0605B"/>
    <w:rsid w:val="00A060E2"/>
    <w:rsid w:val="00A06215"/>
    <w:rsid w:val="00A06730"/>
    <w:rsid w:val="00A06B2C"/>
    <w:rsid w:val="00A06B2E"/>
    <w:rsid w:val="00A06C9E"/>
    <w:rsid w:val="00A07B0C"/>
    <w:rsid w:val="00A10216"/>
    <w:rsid w:val="00A110C4"/>
    <w:rsid w:val="00A113BF"/>
    <w:rsid w:val="00A1143B"/>
    <w:rsid w:val="00A114ED"/>
    <w:rsid w:val="00A11A61"/>
    <w:rsid w:val="00A11D1E"/>
    <w:rsid w:val="00A12211"/>
    <w:rsid w:val="00A12DE3"/>
    <w:rsid w:val="00A12E18"/>
    <w:rsid w:val="00A12F1C"/>
    <w:rsid w:val="00A133FB"/>
    <w:rsid w:val="00A145AB"/>
    <w:rsid w:val="00A14645"/>
    <w:rsid w:val="00A154C1"/>
    <w:rsid w:val="00A157E5"/>
    <w:rsid w:val="00A15B58"/>
    <w:rsid w:val="00A16A1E"/>
    <w:rsid w:val="00A16C7B"/>
    <w:rsid w:val="00A17CE4"/>
    <w:rsid w:val="00A20851"/>
    <w:rsid w:val="00A20C8A"/>
    <w:rsid w:val="00A20F4B"/>
    <w:rsid w:val="00A20FE8"/>
    <w:rsid w:val="00A219C7"/>
    <w:rsid w:val="00A21B23"/>
    <w:rsid w:val="00A228FE"/>
    <w:rsid w:val="00A22C4B"/>
    <w:rsid w:val="00A24869"/>
    <w:rsid w:val="00A24BC1"/>
    <w:rsid w:val="00A24DB1"/>
    <w:rsid w:val="00A25B57"/>
    <w:rsid w:val="00A25C2E"/>
    <w:rsid w:val="00A25DB9"/>
    <w:rsid w:val="00A2609B"/>
    <w:rsid w:val="00A270CA"/>
    <w:rsid w:val="00A302D0"/>
    <w:rsid w:val="00A30641"/>
    <w:rsid w:val="00A30CBB"/>
    <w:rsid w:val="00A313CC"/>
    <w:rsid w:val="00A31595"/>
    <w:rsid w:val="00A318E0"/>
    <w:rsid w:val="00A31D2E"/>
    <w:rsid w:val="00A322CA"/>
    <w:rsid w:val="00A323A4"/>
    <w:rsid w:val="00A33158"/>
    <w:rsid w:val="00A335E8"/>
    <w:rsid w:val="00A33675"/>
    <w:rsid w:val="00A34523"/>
    <w:rsid w:val="00A348FE"/>
    <w:rsid w:val="00A34A6B"/>
    <w:rsid w:val="00A34DB7"/>
    <w:rsid w:val="00A34E96"/>
    <w:rsid w:val="00A353A7"/>
    <w:rsid w:val="00A3575F"/>
    <w:rsid w:val="00A3579E"/>
    <w:rsid w:val="00A358C2"/>
    <w:rsid w:val="00A3615B"/>
    <w:rsid w:val="00A3633A"/>
    <w:rsid w:val="00A363F8"/>
    <w:rsid w:val="00A369AF"/>
    <w:rsid w:val="00A36A41"/>
    <w:rsid w:val="00A36CEC"/>
    <w:rsid w:val="00A36ED7"/>
    <w:rsid w:val="00A40A63"/>
    <w:rsid w:val="00A410CF"/>
    <w:rsid w:val="00A41557"/>
    <w:rsid w:val="00A416C9"/>
    <w:rsid w:val="00A41D9E"/>
    <w:rsid w:val="00A42515"/>
    <w:rsid w:val="00A42568"/>
    <w:rsid w:val="00A427AE"/>
    <w:rsid w:val="00A42824"/>
    <w:rsid w:val="00A429F4"/>
    <w:rsid w:val="00A436C4"/>
    <w:rsid w:val="00A43B5C"/>
    <w:rsid w:val="00A43F52"/>
    <w:rsid w:val="00A43FD6"/>
    <w:rsid w:val="00A44134"/>
    <w:rsid w:val="00A44207"/>
    <w:rsid w:val="00A44275"/>
    <w:rsid w:val="00A44670"/>
    <w:rsid w:val="00A446A7"/>
    <w:rsid w:val="00A44BAF"/>
    <w:rsid w:val="00A4523D"/>
    <w:rsid w:val="00A45512"/>
    <w:rsid w:val="00A46B85"/>
    <w:rsid w:val="00A47F97"/>
    <w:rsid w:val="00A502B6"/>
    <w:rsid w:val="00A503F8"/>
    <w:rsid w:val="00A51635"/>
    <w:rsid w:val="00A51909"/>
    <w:rsid w:val="00A51936"/>
    <w:rsid w:val="00A51A91"/>
    <w:rsid w:val="00A5231B"/>
    <w:rsid w:val="00A532F2"/>
    <w:rsid w:val="00A533B9"/>
    <w:rsid w:val="00A53A18"/>
    <w:rsid w:val="00A53E6D"/>
    <w:rsid w:val="00A542C8"/>
    <w:rsid w:val="00A546A7"/>
    <w:rsid w:val="00A54A09"/>
    <w:rsid w:val="00A554EC"/>
    <w:rsid w:val="00A559A7"/>
    <w:rsid w:val="00A55C26"/>
    <w:rsid w:val="00A603F0"/>
    <w:rsid w:val="00A60848"/>
    <w:rsid w:val="00A61077"/>
    <w:rsid w:val="00A6131D"/>
    <w:rsid w:val="00A620CE"/>
    <w:rsid w:val="00A62265"/>
    <w:rsid w:val="00A62DDB"/>
    <w:rsid w:val="00A62ECC"/>
    <w:rsid w:val="00A637A1"/>
    <w:rsid w:val="00A63A6A"/>
    <w:rsid w:val="00A63E41"/>
    <w:rsid w:val="00A63F5E"/>
    <w:rsid w:val="00A644ED"/>
    <w:rsid w:val="00A64D47"/>
    <w:rsid w:val="00A655ED"/>
    <w:rsid w:val="00A65DEB"/>
    <w:rsid w:val="00A65E76"/>
    <w:rsid w:val="00A6655A"/>
    <w:rsid w:val="00A67554"/>
    <w:rsid w:val="00A675D0"/>
    <w:rsid w:val="00A67687"/>
    <w:rsid w:val="00A6799E"/>
    <w:rsid w:val="00A679B9"/>
    <w:rsid w:val="00A67FD7"/>
    <w:rsid w:val="00A70524"/>
    <w:rsid w:val="00A70A55"/>
    <w:rsid w:val="00A7120B"/>
    <w:rsid w:val="00A7219B"/>
    <w:rsid w:val="00A72EB9"/>
    <w:rsid w:val="00A73091"/>
    <w:rsid w:val="00A730F3"/>
    <w:rsid w:val="00A731C1"/>
    <w:rsid w:val="00A733D7"/>
    <w:rsid w:val="00A73715"/>
    <w:rsid w:val="00A739DA"/>
    <w:rsid w:val="00A74887"/>
    <w:rsid w:val="00A74E12"/>
    <w:rsid w:val="00A75423"/>
    <w:rsid w:val="00A75487"/>
    <w:rsid w:val="00A75BD0"/>
    <w:rsid w:val="00A75FE0"/>
    <w:rsid w:val="00A76979"/>
    <w:rsid w:val="00A76CA3"/>
    <w:rsid w:val="00A778BB"/>
    <w:rsid w:val="00A77C1C"/>
    <w:rsid w:val="00A77CD6"/>
    <w:rsid w:val="00A808F1"/>
    <w:rsid w:val="00A80BC0"/>
    <w:rsid w:val="00A81083"/>
    <w:rsid w:val="00A81BDB"/>
    <w:rsid w:val="00A81CEF"/>
    <w:rsid w:val="00A81FEB"/>
    <w:rsid w:val="00A82265"/>
    <w:rsid w:val="00A82AC7"/>
    <w:rsid w:val="00A82FBF"/>
    <w:rsid w:val="00A83169"/>
    <w:rsid w:val="00A8335F"/>
    <w:rsid w:val="00A83C85"/>
    <w:rsid w:val="00A84B9E"/>
    <w:rsid w:val="00A84BA2"/>
    <w:rsid w:val="00A85618"/>
    <w:rsid w:val="00A858FF"/>
    <w:rsid w:val="00A8596A"/>
    <w:rsid w:val="00A8597F"/>
    <w:rsid w:val="00A85F2A"/>
    <w:rsid w:val="00A86618"/>
    <w:rsid w:val="00A86C39"/>
    <w:rsid w:val="00A86E7E"/>
    <w:rsid w:val="00A86F59"/>
    <w:rsid w:val="00A870DC"/>
    <w:rsid w:val="00A87838"/>
    <w:rsid w:val="00A87F95"/>
    <w:rsid w:val="00A90014"/>
    <w:rsid w:val="00A90A4B"/>
    <w:rsid w:val="00A90F3D"/>
    <w:rsid w:val="00A90F99"/>
    <w:rsid w:val="00A911E7"/>
    <w:rsid w:val="00A91734"/>
    <w:rsid w:val="00A91D68"/>
    <w:rsid w:val="00A921F3"/>
    <w:rsid w:val="00A92A02"/>
    <w:rsid w:val="00A92B20"/>
    <w:rsid w:val="00A92EA6"/>
    <w:rsid w:val="00A93033"/>
    <w:rsid w:val="00A935ED"/>
    <w:rsid w:val="00A936FE"/>
    <w:rsid w:val="00A93AF7"/>
    <w:rsid w:val="00A9414F"/>
    <w:rsid w:val="00A945E3"/>
    <w:rsid w:val="00A948BA"/>
    <w:rsid w:val="00A948FC"/>
    <w:rsid w:val="00A9584F"/>
    <w:rsid w:val="00A96794"/>
    <w:rsid w:val="00A967D4"/>
    <w:rsid w:val="00A96805"/>
    <w:rsid w:val="00A968B4"/>
    <w:rsid w:val="00A96F88"/>
    <w:rsid w:val="00A975A5"/>
    <w:rsid w:val="00A97BA0"/>
    <w:rsid w:val="00AA02ED"/>
    <w:rsid w:val="00AA1C9D"/>
    <w:rsid w:val="00AA1ECC"/>
    <w:rsid w:val="00AA27A5"/>
    <w:rsid w:val="00AA36C4"/>
    <w:rsid w:val="00AA3D69"/>
    <w:rsid w:val="00AA442A"/>
    <w:rsid w:val="00AA4A18"/>
    <w:rsid w:val="00AA4D08"/>
    <w:rsid w:val="00AA4F01"/>
    <w:rsid w:val="00AA5990"/>
    <w:rsid w:val="00AA5AE4"/>
    <w:rsid w:val="00AA66A6"/>
    <w:rsid w:val="00AA6C0A"/>
    <w:rsid w:val="00AA6CF8"/>
    <w:rsid w:val="00AA6E2E"/>
    <w:rsid w:val="00AA7786"/>
    <w:rsid w:val="00AA78E9"/>
    <w:rsid w:val="00AA7DBC"/>
    <w:rsid w:val="00AA7F00"/>
    <w:rsid w:val="00AB032C"/>
    <w:rsid w:val="00AB054C"/>
    <w:rsid w:val="00AB0DC3"/>
    <w:rsid w:val="00AB1532"/>
    <w:rsid w:val="00AB18D5"/>
    <w:rsid w:val="00AB1B53"/>
    <w:rsid w:val="00AB2227"/>
    <w:rsid w:val="00AB2412"/>
    <w:rsid w:val="00AB246A"/>
    <w:rsid w:val="00AB2AD9"/>
    <w:rsid w:val="00AB3047"/>
    <w:rsid w:val="00AB30B8"/>
    <w:rsid w:val="00AB32B9"/>
    <w:rsid w:val="00AB3562"/>
    <w:rsid w:val="00AB3B50"/>
    <w:rsid w:val="00AB3BBE"/>
    <w:rsid w:val="00AB4212"/>
    <w:rsid w:val="00AB455A"/>
    <w:rsid w:val="00AB5075"/>
    <w:rsid w:val="00AB5470"/>
    <w:rsid w:val="00AB6F85"/>
    <w:rsid w:val="00AB71BF"/>
    <w:rsid w:val="00AB7339"/>
    <w:rsid w:val="00AC03A3"/>
    <w:rsid w:val="00AC0416"/>
    <w:rsid w:val="00AC0A47"/>
    <w:rsid w:val="00AC0E02"/>
    <w:rsid w:val="00AC1032"/>
    <w:rsid w:val="00AC11DB"/>
    <w:rsid w:val="00AC14E4"/>
    <w:rsid w:val="00AC2DD1"/>
    <w:rsid w:val="00AC3D66"/>
    <w:rsid w:val="00AC4332"/>
    <w:rsid w:val="00AC4742"/>
    <w:rsid w:val="00AC4C04"/>
    <w:rsid w:val="00AC4E72"/>
    <w:rsid w:val="00AC5308"/>
    <w:rsid w:val="00AC5F62"/>
    <w:rsid w:val="00AC64D1"/>
    <w:rsid w:val="00AC779B"/>
    <w:rsid w:val="00AC7E18"/>
    <w:rsid w:val="00AC7F1A"/>
    <w:rsid w:val="00AD0949"/>
    <w:rsid w:val="00AD1D99"/>
    <w:rsid w:val="00AD2B8E"/>
    <w:rsid w:val="00AD3256"/>
    <w:rsid w:val="00AD3B3F"/>
    <w:rsid w:val="00AD400C"/>
    <w:rsid w:val="00AD5052"/>
    <w:rsid w:val="00AD540B"/>
    <w:rsid w:val="00AD55A2"/>
    <w:rsid w:val="00AD5F85"/>
    <w:rsid w:val="00AD5FCF"/>
    <w:rsid w:val="00AD6D79"/>
    <w:rsid w:val="00AD7DF9"/>
    <w:rsid w:val="00AD7E7D"/>
    <w:rsid w:val="00AE0BB9"/>
    <w:rsid w:val="00AE1238"/>
    <w:rsid w:val="00AE1928"/>
    <w:rsid w:val="00AE2570"/>
    <w:rsid w:val="00AE2629"/>
    <w:rsid w:val="00AE2804"/>
    <w:rsid w:val="00AE34C2"/>
    <w:rsid w:val="00AE35DB"/>
    <w:rsid w:val="00AE3B93"/>
    <w:rsid w:val="00AE3BFD"/>
    <w:rsid w:val="00AE46EB"/>
    <w:rsid w:val="00AE5123"/>
    <w:rsid w:val="00AE535A"/>
    <w:rsid w:val="00AE651F"/>
    <w:rsid w:val="00AE6D2C"/>
    <w:rsid w:val="00AE747E"/>
    <w:rsid w:val="00AE775F"/>
    <w:rsid w:val="00AE7881"/>
    <w:rsid w:val="00AE78E2"/>
    <w:rsid w:val="00AE7954"/>
    <w:rsid w:val="00AF0581"/>
    <w:rsid w:val="00AF0CF5"/>
    <w:rsid w:val="00AF1011"/>
    <w:rsid w:val="00AF1BB6"/>
    <w:rsid w:val="00AF20A2"/>
    <w:rsid w:val="00AF20CA"/>
    <w:rsid w:val="00AF2509"/>
    <w:rsid w:val="00AF283B"/>
    <w:rsid w:val="00AF314E"/>
    <w:rsid w:val="00AF58A0"/>
    <w:rsid w:val="00AF6687"/>
    <w:rsid w:val="00AF6FCD"/>
    <w:rsid w:val="00AF7633"/>
    <w:rsid w:val="00AF7D64"/>
    <w:rsid w:val="00B005BE"/>
    <w:rsid w:val="00B01865"/>
    <w:rsid w:val="00B01887"/>
    <w:rsid w:val="00B01BBF"/>
    <w:rsid w:val="00B02234"/>
    <w:rsid w:val="00B023A9"/>
    <w:rsid w:val="00B0339E"/>
    <w:rsid w:val="00B03EBB"/>
    <w:rsid w:val="00B05826"/>
    <w:rsid w:val="00B05A01"/>
    <w:rsid w:val="00B05F2E"/>
    <w:rsid w:val="00B10348"/>
    <w:rsid w:val="00B10BE0"/>
    <w:rsid w:val="00B10E91"/>
    <w:rsid w:val="00B11841"/>
    <w:rsid w:val="00B118A2"/>
    <w:rsid w:val="00B12993"/>
    <w:rsid w:val="00B12C2F"/>
    <w:rsid w:val="00B12E85"/>
    <w:rsid w:val="00B12EE9"/>
    <w:rsid w:val="00B1307B"/>
    <w:rsid w:val="00B13236"/>
    <w:rsid w:val="00B13403"/>
    <w:rsid w:val="00B13661"/>
    <w:rsid w:val="00B13A0F"/>
    <w:rsid w:val="00B14822"/>
    <w:rsid w:val="00B14A61"/>
    <w:rsid w:val="00B14CE4"/>
    <w:rsid w:val="00B15312"/>
    <w:rsid w:val="00B15AE6"/>
    <w:rsid w:val="00B164A3"/>
    <w:rsid w:val="00B165CB"/>
    <w:rsid w:val="00B1660B"/>
    <w:rsid w:val="00B1684C"/>
    <w:rsid w:val="00B17FC9"/>
    <w:rsid w:val="00B208E8"/>
    <w:rsid w:val="00B2096F"/>
    <w:rsid w:val="00B21216"/>
    <w:rsid w:val="00B2152E"/>
    <w:rsid w:val="00B22247"/>
    <w:rsid w:val="00B2275F"/>
    <w:rsid w:val="00B22A69"/>
    <w:rsid w:val="00B22AFE"/>
    <w:rsid w:val="00B22B6B"/>
    <w:rsid w:val="00B22DF3"/>
    <w:rsid w:val="00B23079"/>
    <w:rsid w:val="00B2307F"/>
    <w:rsid w:val="00B232DC"/>
    <w:rsid w:val="00B23852"/>
    <w:rsid w:val="00B2396A"/>
    <w:rsid w:val="00B23B3A"/>
    <w:rsid w:val="00B23C08"/>
    <w:rsid w:val="00B23F9F"/>
    <w:rsid w:val="00B2454D"/>
    <w:rsid w:val="00B2474D"/>
    <w:rsid w:val="00B2486B"/>
    <w:rsid w:val="00B24A12"/>
    <w:rsid w:val="00B24B5B"/>
    <w:rsid w:val="00B251DA"/>
    <w:rsid w:val="00B251F9"/>
    <w:rsid w:val="00B253D0"/>
    <w:rsid w:val="00B26891"/>
    <w:rsid w:val="00B272B0"/>
    <w:rsid w:val="00B273C2"/>
    <w:rsid w:val="00B27911"/>
    <w:rsid w:val="00B27FE5"/>
    <w:rsid w:val="00B30413"/>
    <w:rsid w:val="00B305F1"/>
    <w:rsid w:val="00B30B9F"/>
    <w:rsid w:val="00B318D9"/>
    <w:rsid w:val="00B31A11"/>
    <w:rsid w:val="00B31D3A"/>
    <w:rsid w:val="00B32105"/>
    <w:rsid w:val="00B33BDF"/>
    <w:rsid w:val="00B34860"/>
    <w:rsid w:val="00B34A9A"/>
    <w:rsid w:val="00B34FE8"/>
    <w:rsid w:val="00B3502A"/>
    <w:rsid w:val="00B35727"/>
    <w:rsid w:val="00B359D0"/>
    <w:rsid w:val="00B36916"/>
    <w:rsid w:val="00B36B87"/>
    <w:rsid w:val="00B3715B"/>
    <w:rsid w:val="00B3717B"/>
    <w:rsid w:val="00B37604"/>
    <w:rsid w:val="00B41951"/>
    <w:rsid w:val="00B4198B"/>
    <w:rsid w:val="00B41D30"/>
    <w:rsid w:val="00B433B4"/>
    <w:rsid w:val="00B434A1"/>
    <w:rsid w:val="00B438C1"/>
    <w:rsid w:val="00B43AE6"/>
    <w:rsid w:val="00B440D0"/>
    <w:rsid w:val="00B44315"/>
    <w:rsid w:val="00B447FA"/>
    <w:rsid w:val="00B4586B"/>
    <w:rsid w:val="00B46089"/>
    <w:rsid w:val="00B4628B"/>
    <w:rsid w:val="00B4636E"/>
    <w:rsid w:val="00B46586"/>
    <w:rsid w:val="00B46840"/>
    <w:rsid w:val="00B46E65"/>
    <w:rsid w:val="00B46FDD"/>
    <w:rsid w:val="00B470AA"/>
    <w:rsid w:val="00B47476"/>
    <w:rsid w:val="00B47A0B"/>
    <w:rsid w:val="00B47FCE"/>
    <w:rsid w:val="00B5025C"/>
    <w:rsid w:val="00B50968"/>
    <w:rsid w:val="00B50AE7"/>
    <w:rsid w:val="00B51903"/>
    <w:rsid w:val="00B51DFF"/>
    <w:rsid w:val="00B53296"/>
    <w:rsid w:val="00B53720"/>
    <w:rsid w:val="00B53CB9"/>
    <w:rsid w:val="00B54AB8"/>
    <w:rsid w:val="00B55942"/>
    <w:rsid w:val="00B55D03"/>
    <w:rsid w:val="00B56497"/>
    <w:rsid w:val="00B56B6E"/>
    <w:rsid w:val="00B56E06"/>
    <w:rsid w:val="00B573D4"/>
    <w:rsid w:val="00B578E5"/>
    <w:rsid w:val="00B57A20"/>
    <w:rsid w:val="00B57F71"/>
    <w:rsid w:val="00B600BE"/>
    <w:rsid w:val="00B60941"/>
    <w:rsid w:val="00B60FA4"/>
    <w:rsid w:val="00B61543"/>
    <w:rsid w:val="00B616A6"/>
    <w:rsid w:val="00B616E7"/>
    <w:rsid w:val="00B61F9D"/>
    <w:rsid w:val="00B62176"/>
    <w:rsid w:val="00B62256"/>
    <w:rsid w:val="00B626F1"/>
    <w:rsid w:val="00B6304D"/>
    <w:rsid w:val="00B6456B"/>
    <w:rsid w:val="00B647CE"/>
    <w:rsid w:val="00B65047"/>
    <w:rsid w:val="00B65552"/>
    <w:rsid w:val="00B655B2"/>
    <w:rsid w:val="00B65A8B"/>
    <w:rsid w:val="00B65D36"/>
    <w:rsid w:val="00B65D61"/>
    <w:rsid w:val="00B66262"/>
    <w:rsid w:val="00B669D7"/>
    <w:rsid w:val="00B669F3"/>
    <w:rsid w:val="00B66AE6"/>
    <w:rsid w:val="00B66CAA"/>
    <w:rsid w:val="00B6712D"/>
    <w:rsid w:val="00B70F9E"/>
    <w:rsid w:val="00B7238D"/>
    <w:rsid w:val="00B725AA"/>
    <w:rsid w:val="00B72EE5"/>
    <w:rsid w:val="00B7377E"/>
    <w:rsid w:val="00B74864"/>
    <w:rsid w:val="00B74E20"/>
    <w:rsid w:val="00B74FA3"/>
    <w:rsid w:val="00B75A96"/>
    <w:rsid w:val="00B75E60"/>
    <w:rsid w:val="00B75F1D"/>
    <w:rsid w:val="00B7614B"/>
    <w:rsid w:val="00B76A8B"/>
    <w:rsid w:val="00B76D07"/>
    <w:rsid w:val="00B8016C"/>
    <w:rsid w:val="00B80779"/>
    <w:rsid w:val="00B807CF"/>
    <w:rsid w:val="00B820EA"/>
    <w:rsid w:val="00B82177"/>
    <w:rsid w:val="00B82316"/>
    <w:rsid w:val="00B82825"/>
    <w:rsid w:val="00B8476A"/>
    <w:rsid w:val="00B8484D"/>
    <w:rsid w:val="00B84E60"/>
    <w:rsid w:val="00B8524D"/>
    <w:rsid w:val="00B85BFC"/>
    <w:rsid w:val="00B85FA8"/>
    <w:rsid w:val="00B86535"/>
    <w:rsid w:val="00B86543"/>
    <w:rsid w:val="00B86674"/>
    <w:rsid w:val="00B90356"/>
    <w:rsid w:val="00B905CE"/>
    <w:rsid w:val="00B906B3"/>
    <w:rsid w:val="00B90E70"/>
    <w:rsid w:val="00B91889"/>
    <w:rsid w:val="00B91998"/>
    <w:rsid w:val="00B91B27"/>
    <w:rsid w:val="00B924E2"/>
    <w:rsid w:val="00B925BF"/>
    <w:rsid w:val="00B927E5"/>
    <w:rsid w:val="00B92FD2"/>
    <w:rsid w:val="00B949E2"/>
    <w:rsid w:val="00B94C18"/>
    <w:rsid w:val="00B95A39"/>
    <w:rsid w:val="00B95D35"/>
    <w:rsid w:val="00B960B3"/>
    <w:rsid w:val="00B968BB"/>
    <w:rsid w:val="00BA0573"/>
    <w:rsid w:val="00BA06F8"/>
    <w:rsid w:val="00BA0B5E"/>
    <w:rsid w:val="00BA0FBA"/>
    <w:rsid w:val="00BA149D"/>
    <w:rsid w:val="00BA191F"/>
    <w:rsid w:val="00BA1B5F"/>
    <w:rsid w:val="00BA1D70"/>
    <w:rsid w:val="00BA1ED9"/>
    <w:rsid w:val="00BA2129"/>
    <w:rsid w:val="00BA2719"/>
    <w:rsid w:val="00BA3DDF"/>
    <w:rsid w:val="00BA4281"/>
    <w:rsid w:val="00BA431A"/>
    <w:rsid w:val="00BA5785"/>
    <w:rsid w:val="00BA586E"/>
    <w:rsid w:val="00BA60D6"/>
    <w:rsid w:val="00BA679F"/>
    <w:rsid w:val="00BA6F86"/>
    <w:rsid w:val="00BA7BB1"/>
    <w:rsid w:val="00BB00A4"/>
    <w:rsid w:val="00BB0D80"/>
    <w:rsid w:val="00BB0F13"/>
    <w:rsid w:val="00BB1084"/>
    <w:rsid w:val="00BB15E2"/>
    <w:rsid w:val="00BB1962"/>
    <w:rsid w:val="00BB1A83"/>
    <w:rsid w:val="00BB1CD8"/>
    <w:rsid w:val="00BB1DB7"/>
    <w:rsid w:val="00BB1E9D"/>
    <w:rsid w:val="00BB2857"/>
    <w:rsid w:val="00BB2898"/>
    <w:rsid w:val="00BB360D"/>
    <w:rsid w:val="00BB3E95"/>
    <w:rsid w:val="00BB4187"/>
    <w:rsid w:val="00BB4638"/>
    <w:rsid w:val="00BB59C6"/>
    <w:rsid w:val="00BB5C8F"/>
    <w:rsid w:val="00BB69D6"/>
    <w:rsid w:val="00BB717B"/>
    <w:rsid w:val="00BB7C83"/>
    <w:rsid w:val="00BB7F05"/>
    <w:rsid w:val="00BB7FFB"/>
    <w:rsid w:val="00BC0319"/>
    <w:rsid w:val="00BC0483"/>
    <w:rsid w:val="00BC0534"/>
    <w:rsid w:val="00BC0C21"/>
    <w:rsid w:val="00BC3047"/>
    <w:rsid w:val="00BC3533"/>
    <w:rsid w:val="00BC39D0"/>
    <w:rsid w:val="00BC3AA2"/>
    <w:rsid w:val="00BC41A1"/>
    <w:rsid w:val="00BC42F6"/>
    <w:rsid w:val="00BC4A43"/>
    <w:rsid w:val="00BC4AF3"/>
    <w:rsid w:val="00BC4E6E"/>
    <w:rsid w:val="00BC553B"/>
    <w:rsid w:val="00BC5B85"/>
    <w:rsid w:val="00BC613C"/>
    <w:rsid w:val="00BC636F"/>
    <w:rsid w:val="00BC6636"/>
    <w:rsid w:val="00BC68DB"/>
    <w:rsid w:val="00BC7405"/>
    <w:rsid w:val="00BC7839"/>
    <w:rsid w:val="00BC7872"/>
    <w:rsid w:val="00BD05A7"/>
    <w:rsid w:val="00BD05FF"/>
    <w:rsid w:val="00BD0D7B"/>
    <w:rsid w:val="00BD0DEC"/>
    <w:rsid w:val="00BD1B19"/>
    <w:rsid w:val="00BD1B79"/>
    <w:rsid w:val="00BD1E56"/>
    <w:rsid w:val="00BD2007"/>
    <w:rsid w:val="00BD21BC"/>
    <w:rsid w:val="00BD2502"/>
    <w:rsid w:val="00BD31CE"/>
    <w:rsid w:val="00BD3337"/>
    <w:rsid w:val="00BD36A0"/>
    <w:rsid w:val="00BD4C6D"/>
    <w:rsid w:val="00BD4E94"/>
    <w:rsid w:val="00BD4EAA"/>
    <w:rsid w:val="00BD6367"/>
    <w:rsid w:val="00BD73F3"/>
    <w:rsid w:val="00BD7AE2"/>
    <w:rsid w:val="00BD7EE3"/>
    <w:rsid w:val="00BD7EEB"/>
    <w:rsid w:val="00BE094A"/>
    <w:rsid w:val="00BE15F0"/>
    <w:rsid w:val="00BE1642"/>
    <w:rsid w:val="00BE2213"/>
    <w:rsid w:val="00BE22B1"/>
    <w:rsid w:val="00BE2AD5"/>
    <w:rsid w:val="00BE2DC2"/>
    <w:rsid w:val="00BE2E39"/>
    <w:rsid w:val="00BE345C"/>
    <w:rsid w:val="00BE34A8"/>
    <w:rsid w:val="00BE3FBA"/>
    <w:rsid w:val="00BE44D9"/>
    <w:rsid w:val="00BE4D58"/>
    <w:rsid w:val="00BE4DAD"/>
    <w:rsid w:val="00BE52BC"/>
    <w:rsid w:val="00BE5B38"/>
    <w:rsid w:val="00BE5ED0"/>
    <w:rsid w:val="00BE5EFF"/>
    <w:rsid w:val="00BE610D"/>
    <w:rsid w:val="00BE6381"/>
    <w:rsid w:val="00BE6554"/>
    <w:rsid w:val="00BE660F"/>
    <w:rsid w:val="00BE6BF2"/>
    <w:rsid w:val="00BE6D33"/>
    <w:rsid w:val="00BE6F42"/>
    <w:rsid w:val="00BE72FD"/>
    <w:rsid w:val="00BE7613"/>
    <w:rsid w:val="00BF0887"/>
    <w:rsid w:val="00BF0EDB"/>
    <w:rsid w:val="00BF1161"/>
    <w:rsid w:val="00BF1D98"/>
    <w:rsid w:val="00BF2A1E"/>
    <w:rsid w:val="00BF2FC5"/>
    <w:rsid w:val="00BF3054"/>
    <w:rsid w:val="00BF3453"/>
    <w:rsid w:val="00BF35F5"/>
    <w:rsid w:val="00BF3A4D"/>
    <w:rsid w:val="00BF4741"/>
    <w:rsid w:val="00BF4F05"/>
    <w:rsid w:val="00BF523E"/>
    <w:rsid w:val="00BF5F4C"/>
    <w:rsid w:val="00BF606E"/>
    <w:rsid w:val="00BF66B9"/>
    <w:rsid w:val="00BF6AC8"/>
    <w:rsid w:val="00BF7052"/>
    <w:rsid w:val="00BF76F3"/>
    <w:rsid w:val="00C0174D"/>
    <w:rsid w:val="00C019FA"/>
    <w:rsid w:val="00C023AA"/>
    <w:rsid w:val="00C02776"/>
    <w:rsid w:val="00C02863"/>
    <w:rsid w:val="00C02D76"/>
    <w:rsid w:val="00C032A3"/>
    <w:rsid w:val="00C038D8"/>
    <w:rsid w:val="00C03C22"/>
    <w:rsid w:val="00C03CD0"/>
    <w:rsid w:val="00C03FFA"/>
    <w:rsid w:val="00C043E4"/>
    <w:rsid w:val="00C047B7"/>
    <w:rsid w:val="00C04B63"/>
    <w:rsid w:val="00C05498"/>
    <w:rsid w:val="00C05F45"/>
    <w:rsid w:val="00C06C33"/>
    <w:rsid w:val="00C06FC4"/>
    <w:rsid w:val="00C07CBE"/>
    <w:rsid w:val="00C1083E"/>
    <w:rsid w:val="00C115DC"/>
    <w:rsid w:val="00C1179A"/>
    <w:rsid w:val="00C11818"/>
    <w:rsid w:val="00C11D7D"/>
    <w:rsid w:val="00C11DCD"/>
    <w:rsid w:val="00C124C8"/>
    <w:rsid w:val="00C12544"/>
    <w:rsid w:val="00C129D9"/>
    <w:rsid w:val="00C1308E"/>
    <w:rsid w:val="00C131C6"/>
    <w:rsid w:val="00C13811"/>
    <w:rsid w:val="00C139B7"/>
    <w:rsid w:val="00C15AEA"/>
    <w:rsid w:val="00C15E4B"/>
    <w:rsid w:val="00C16965"/>
    <w:rsid w:val="00C16AC7"/>
    <w:rsid w:val="00C177DA"/>
    <w:rsid w:val="00C204D6"/>
    <w:rsid w:val="00C20C6E"/>
    <w:rsid w:val="00C20FC5"/>
    <w:rsid w:val="00C20FF9"/>
    <w:rsid w:val="00C21913"/>
    <w:rsid w:val="00C21F62"/>
    <w:rsid w:val="00C220AB"/>
    <w:rsid w:val="00C224C1"/>
    <w:rsid w:val="00C226FC"/>
    <w:rsid w:val="00C22BDA"/>
    <w:rsid w:val="00C232A1"/>
    <w:rsid w:val="00C2486F"/>
    <w:rsid w:val="00C24FC1"/>
    <w:rsid w:val="00C2538E"/>
    <w:rsid w:val="00C2579D"/>
    <w:rsid w:val="00C2582E"/>
    <w:rsid w:val="00C25B07"/>
    <w:rsid w:val="00C26084"/>
    <w:rsid w:val="00C26631"/>
    <w:rsid w:val="00C2669D"/>
    <w:rsid w:val="00C266E1"/>
    <w:rsid w:val="00C26FD5"/>
    <w:rsid w:val="00C2707B"/>
    <w:rsid w:val="00C27291"/>
    <w:rsid w:val="00C277EF"/>
    <w:rsid w:val="00C27ABE"/>
    <w:rsid w:val="00C27D4D"/>
    <w:rsid w:val="00C27E5C"/>
    <w:rsid w:val="00C30847"/>
    <w:rsid w:val="00C30C37"/>
    <w:rsid w:val="00C30E82"/>
    <w:rsid w:val="00C3134C"/>
    <w:rsid w:val="00C32189"/>
    <w:rsid w:val="00C32C9A"/>
    <w:rsid w:val="00C32FDF"/>
    <w:rsid w:val="00C33090"/>
    <w:rsid w:val="00C333E2"/>
    <w:rsid w:val="00C34AE8"/>
    <w:rsid w:val="00C34C5C"/>
    <w:rsid w:val="00C3643A"/>
    <w:rsid w:val="00C3768A"/>
    <w:rsid w:val="00C37A2E"/>
    <w:rsid w:val="00C37BBE"/>
    <w:rsid w:val="00C40757"/>
    <w:rsid w:val="00C41657"/>
    <w:rsid w:val="00C417C2"/>
    <w:rsid w:val="00C41FFA"/>
    <w:rsid w:val="00C4269F"/>
    <w:rsid w:val="00C42771"/>
    <w:rsid w:val="00C428D4"/>
    <w:rsid w:val="00C42927"/>
    <w:rsid w:val="00C4292E"/>
    <w:rsid w:val="00C42BB7"/>
    <w:rsid w:val="00C42E91"/>
    <w:rsid w:val="00C43008"/>
    <w:rsid w:val="00C43184"/>
    <w:rsid w:val="00C434BA"/>
    <w:rsid w:val="00C43633"/>
    <w:rsid w:val="00C444D0"/>
    <w:rsid w:val="00C458A1"/>
    <w:rsid w:val="00C46068"/>
    <w:rsid w:val="00C465AC"/>
    <w:rsid w:val="00C466A0"/>
    <w:rsid w:val="00C468FE"/>
    <w:rsid w:val="00C47BB6"/>
    <w:rsid w:val="00C5018D"/>
    <w:rsid w:val="00C50789"/>
    <w:rsid w:val="00C51295"/>
    <w:rsid w:val="00C51E9F"/>
    <w:rsid w:val="00C52D91"/>
    <w:rsid w:val="00C52E0F"/>
    <w:rsid w:val="00C53923"/>
    <w:rsid w:val="00C54401"/>
    <w:rsid w:val="00C54948"/>
    <w:rsid w:val="00C54F83"/>
    <w:rsid w:val="00C56281"/>
    <w:rsid w:val="00C567A1"/>
    <w:rsid w:val="00C57450"/>
    <w:rsid w:val="00C57803"/>
    <w:rsid w:val="00C579BC"/>
    <w:rsid w:val="00C57B1B"/>
    <w:rsid w:val="00C616A7"/>
    <w:rsid w:val="00C622D6"/>
    <w:rsid w:val="00C6250E"/>
    <w:rsid w:val="00C62537"/>
    <w:rsid w:val="00C62D15"/>
    <w:rsid w:val="00C6393A"/>
    <w:rsid w:val="00C6449F"/>
    <w:rsid w:val="00C64CB8"/>
    <w:rsid w:val="00C6561A"/>
    <w:rsid w:val="00C65871"/>
    <w:rsid w:val="00C65979"/>
    <w:rsid w:val="00C660E0"/>
    <w:rsid w:val="00C6652D"/>
    <w:rsid w:val="00C66C59"/>
    <w:rsid w:val="00C66E80"/>
    <w:rsid w:val="00C67054"/>
    <w:rsid w:val="00C67CC3"/>
    <w:rsid w:val="00C67ED6"/>
    <w:rsid w:val="00C7015F"/>
    <w:rsid w:val="00C70386"/>
    <w:rsid w:val="00C70C9E"/>
    <w:rsid w:val="00C7211D"/>
    <w:rsid w:val="00C733B6"/>
    <w:rsid w:val="00C73670"/>
    <w:rsid w:val="00C737E0"/>
    <w:rsid w:val="00C73C61"/>
    <w:rsid w:val="00C73E63"/>
    <w:rsid w:val="00C74138"/>
    <w:rsid w:val="00C74363"/>
    <w:rsid w:val="00C7461A"/>
    <w:rsid w:val="00C74A36"/>
    <w:rsid w:val="00C75875"/>
    <w:rsid w:val="00C75BDF"/>
    <w:rsid w:val="00C75F74"/>
    <w:rsid w:val="00C76205"/>
    <w:rsid w:val="00C7630E"/>
    <w:rsid w:val="00C767A0"/>
    <w:rsid w:val="00C768B2"/>
    <w:rsid w:val="00C7714D"/>
    <w:rsid w:val="00C772CD"/>
    <w:rsid w:val="00C7735C"/>
    <w:rsid w:val="00C802D3"/>
    <w:rsid w:val="00C8030A"/>
    <w:rsid w:val="00C80AB5"/>
    <w:rsid w:val="00C80CB0"/>
    <w:rsid w:val="00C81080"/>
    <w:rsid w:val="00C83049"/>
    <w:rsid w:val="00C83A26"/>
    <w:rsid w:val="00C84424"/>
    <w:rsid w:val="00C845E7"/>
    <w:rsid w:val="00C84EFC"/>
    <w:rsid w:val="00C852F5"/>
    <w:rsid w:val="00C853C2"/>
    <w:rsid w:val="00C855D5"/>
    <w:rsid w:val="00C85783"/>
    <w:rsid w:val="00C85D58"/>
    <w:rsid w:val="00C86164"/>
    <w:rsid w:val="00C86207"/>
    <w:rsid w:val="00C8672D"/>
    <w:rsid w:val="00C868C4"/>
    <w:rsid w:val="00C86926"/>
    <w:rsid w:val="00C8708B"/>
    <w:rsid w:val="00C87A18"/>
    <w:rsid w:val="00C87E6B"/>
    <w:rsid w:val="00C905C7"/>
    <w:rsid w:val="00C910A3"/>
    <w:rsid w:val="00C91DC5"/>
    <w:rsid w:val="00C92292"/>
    <w:rsid w:val="00C92B1E"/>
    <w:rsid w:val="00C93042"/>
    <w:rsid w:val="00C9350E"/>
    <w:rsid w:val="00C93F0B"/>
    <w:rsid w:val="00C94B40"/>
    <w:rsid w:val="00C95112"/>
    <w:rsid w:val="00C956EB"/>
    <w:rsid w:val="00C95C4A"/>
    <w:rsid w:val="00C9658B"/>
    <w:rsid w:val="00C96E62"/>
    <w:rsid w:val="00C97369"/>
    <w:rsid w:val="00C975B7"/>
    <w:rsid w:val="00C97F6B"/>
    <w:rsid w:val="00CA050D"/>
    <w:rsid w:val="00CA0C9F"/>
    <w:rsid w:val="00CA0D70"/>
    <w:rsid w:val="00CA101C"/>
    <w:rsid w:val="00CA13D4"/>
    <w:rsid w:val="00CA1795"/>
    <w:rsid w:val="00CA230B"/>
    <w:rsid w:val="00CA247C"/>
    <w:rsid w:val="00CA2DA1"/>
    <w:rsid w:val="00CA3988"/>
    <w:rsid w:val="00CA3E31"/>
    <w:rsid w:val="00CA3EBD"/>
    <w:rsid w:val="00CA43E7"/>
    <w:rsid w:val="00CA48B3"/>
    <w:rsid w:val="00CA4F5B"/>
    <w:rsid w:val="00CA50B5"/>
    <w:rsid w:val="00CA53B8"/>
    <w:rsid w:val="00CA59DE"/>
    <w:rsid w:val="00CA5FEE"/>
    <w:rsid w:val="00CA6203"/>
    <w:rsid w:val="00CA6458"/>
    <w:rsid w:val="00CA7331"/>
    <w:rsid w:val="00CA745C"/>
    <w:rsid w:val="00CA7BA7"/>
    <w:rsid w:val="00CA7EA7"/>
    <w:rsid w:val="00CB063F"/>
    <w:rsid w:val="00CB0EEF"/>
    <w:rsid w:val="00CB1323"/>
    <w:rsid w:val="00CB1357"/>
    <w:rsid w:val="00CB1580"/>
    <w:rsid w:val="00CB15F0"/>
    <w:rsid w:val="00CB2624"/>
    <w:rsid w:val="00CB26A6"/>
    <w:rsid w:val="00CB2C3B"/>
    <w:rsid w:val="00CB33E7"/>
    <w:rsid w:val="00CB358C"/>
    <w:rsid w:val="00CB37A9"/>
    <w:rsid w:val="00CB5850"/>
    <w:rsid w:val="00CB5E1D"/>
    <w:rsid w:val="00CB6052"/>
    <w:rsid w:val="00CB6817"/>
    <w:rsid w:val="00CB6E0C"/>
    <w:rsid w:val="00CB70E5"/>
    <w:rsid w:val="00CB72EE"/>
    <w:rsid w:val="00CB7384"/>
    <w:rsid w:val="00CB753E"/>
    <w:rsid w:val="00CC0792"/>
    <w:rsid w:val="00CC0C42"/>
    <w:rsid w:val="00CC1239"/>
    <w:rsid w:val="00CC1D19"/>
    <w:rsid w:val="00CC1F00"/>
    <w:rsid w:val="00CC29EE"/>
    <w:rsid w:val="00CC2B15"/>
    <w:rsid w:val="00CC2B16"/>
    <w:rsid w:val="00CC3E97"/>
    <w:rsid w:val="00CC40EE"/>
    <w:rsid w:val="00CC4747"/>
    <w:rsid w:val="00CC4FC4"/>
    <w:rsid w:val="00CC5709"/>
    <w:rsid w:val="00CC5A4F"/>
    <w:rsid w:val="00CC5BA9"/>
    <w:rsid w:val="00CC6C08"/>
    <w:rsid w:val="00CC793F"/>
    <w:rsid w:val="00CC7C06"/>
    <w:rsid w:val="00CC7F7B"/>
    <w:rsid w:val="00CD1A44"/>
    <w:rsid w:val="00CD20A3"/>
    <w:rsid w:val="00CD2CB6"/>
    <w:rsid w:val="00CD3165"/>
    <w:rsid w:val="00CD3348"/>
    <w:rsid w:val="00CD3D85"/>
    <w:rsid w:val="00CD3E31"/>
    <w:rsid w:val="00CD47D3"/>
    <w:rsid w:val="00CD5B85"/>
    <w:rsid w:val="00CD66E7"/>
    <w:rsid w:val="00CD750D"/>
    <w:rsid w:val="00CE0036"/>
    <w:rsid w:val="00CE0C33"/>
    <w:rsid w:val="00CE0C94"/>
    <w:rsid w:val="00CE1131"/>
    <w:rsid w:val="00CE177B"/>
    <w:rsid w:val="00CE18D4"/>
    <w:rsid w:val="00CE1DF5"/>
    <w:rsid w:val="00CE1F30"/>
    <w:rsid w:val="00CE1F32"/>
    <w:rsid w:val="00CE23D5"/>
    <w:rsid w:val="00CE2DDD"/>
    <w:rsid w:val="00CE2DE5"/>
    <w:rsid w:val="00CE38C5"/>
    <w:rsid w:val="00CE43CF"/>
    <w:rsid w:val="00CE498C"/>
    <w:rsid w:val="00CE54BB"/>
    <w:rsid w:val="00CE556E"/>
    <w:rsid w:val="00CE5585"/>
    <w:rsid w:val="00CE60C2"/>
    <w:rsid w:val="00CE661B"/>
    <w:rsid w:val="00CE6749"/>
    <w:rsid w:val="00CE6E5A"/>
    <w:rsid w:val="00CE76DC"/>
    <w:rsid w:val="00CE7B17"/>
    <w:rsid w:val="00CF0182"/>
    <w:rsid w:val="00CF0E6E"/>
    <w:rsid w:val="00CF12CE"/>
    <w:rsid w:val="00CF1BE2"/>
    <w:rsid w:val="00CF1E57"/>
    <w:rsid w:val="00CF2BFB"/>
    <w:rsid w:val="00CF2D70"/>
    <w:rsid w:val="00CF2DB8"/>
    <w:rsid w:val="00CF32D5"/>
    <w:rsid w:val="00CF352B"/>
    <w:rsid w:val="00CF3FC9"/>
    <w:rsid w:val="00CF4A62"/>
    <w:rsid w:val="00CF5656"/>
    <w:rsid w:val="00CF574B"/>
    <w:rsid w:val="00CF5B1A"/>
    <w:rsid w:val="00CF6265"/>
    <w:rsid w:val="00CF6462"/>
    <w:rsid w:val="00CF6BB4"/>
    <w:rsid w:val="00CF70EE"/>
    <w:rsid w:val="00CF72BA"/>
    <w:rsid w:val="00CF794F"/>
    <w:rsid w:val="00D00158"/>
    <w:rsid w:val="00D003F1"/>
    <w:rsid w:val="00D00649"/>
    <w:rsid w:val="00D00856"/>
    <w:rsid w:val="00D00A68"/>
    <w:rsid w:val="00D01B44"/>
    <w:rsid w:val="00D01F04"/>
    <w:rsid w:val="00D02D92"/>
    <w:rsid w:val="00D03822"/>
    <w:rsid w:val="00D04384"/>
    <w:rsid w:val="00D04833"/>
    <w:rsid w:val="00D04CEE"/>
    <w:rsid w:val="00D052BA"/>
    <w:rsid w:val="00D05AC7"/>
    <w:rsid w:val="00D05ED5"/>
    <w:rsid w:val="00D064A9"/>
    <w:rsid w:val="00D06741"/>
    <w:rsid w:val="00D06950"/>
    <w:rsid w:val="00D0712B"/>
    <w:rsid w:val="00D074CE"/>
    <w:rsid w:val="00D104BC"/>
    <w:rsid w:val="00D10AE3"/>
    <w:rsid w:val="00D10C28"/>
    <w:rsid w:val="00D11D86"/>
    <w:rsid w:val="00D12137"/>
    <w:rsid w:val="00D1259B"/>
    <w:rsid w:val="00D1275C"/>
    <w:rsid w:val="00D12809"/>
    <w:rsid w:val="00D130FC"/>
    <w:rsid w:val="00D1324B"/>
    <w:rsid w:val="00D13AF5"/>
    <w:rsid w:val="00D146A8"/>
    <w:rsid w:val="00D14714"/>
    <w:rsid w:val="00D1479E"/>
    <w:rsid w:val="00D147A7"/>
    <w:rsid w:val="00D1489E"/>
    <w:rsid w:val="00D14A8F"/>
    <w:rsid w:val="00D150CB"/>
    <w:rsid w:val="00D1561F"/>
    <w:rsid w:val="00D1587F"/>
    <w:rsid w:val="00D15AD5"/>
    <w:rsid w:val="00D1622A"/>
    <w:rsid w:val="00D169BF"/>
    <w:rsid w:val="00D172F6"/>
    <w:rsid w:val="00D17BDF"/>
    <w:rsid w:val="00D17D2F"/>
    <w:rsid w:val="00D206A0"/>
    <w:rsid w:val="00D21192"/>
    <w:rsid w:val="00D21477"/>
    <w:rsid w:val="00D21491"/>
    <w:rsid w:val="00D219FB"/>
    <w:rsid w:val="00D21BD6"/>
    <w:rsid w:val="00D21CF3"/>
    <w:rsid w:val="00D21D78"/>
    <w:rsid w:val="00D22B93"/>
    <w:rsid w:val="00D2328B"/>
    <w:rsid w:val="00D2410A"/>
    <w:rsid w:val="00D24D68"/>
    <w:rsid w:val="00D25152"/>
    <w:rsid w:val="00D25305"/>
    <w:rsid w:val="00D254EA"/>
    <w:rsid w:val="00D25518"/>
    <w:rsid w:val="00D256E2"/>
    <w:rsid w:val="00D25A66"/>
    <w:rsid w:val="00D25F91"/>
    <w:rsid w:val="00D262E0"/>
    <w:rsid w:val="00D26CC1"/>
    <w:rsid w:val="00D27545"/>
    <w:rsid w:val="00D2776D"/>
    <w:rsid w:val="00D27927"/>
    <w:rsid w:val="00D27F45"/>
    <w:rsid w:val="00D305E0"/>
    <w:rsid w:val="00D30F5D"/>
    <w:rsid w:val="00D31B0A"/>
    <w:rsid w:val="00D328DD"/>
    <w:rsid w:val="00D32D7B"/>
    <w:rsid w:val="00D33779"/>
    <w:rsid w:val="00D33FB0"/>
    <w:rsid w:val="00D34298"/>
    <w:rsid w:val="00D3470B"/>
    <w:rsid w:val="00D348BC"/>
    <w:rsid w:val="00D34C88"/>
    <w:rsid w:val="00D34E91"/>
    <w:rsid w:val="00D34FBE"/>
    <w:rsid w:val="00D3542B"/>
    <w:rsid w:val="00D359E4"/>
    <w:rsid w:val="00D362E9"/>
    <w:rsid w:val="00D36C29"/>
    <w:rsid w:val="00D36F71"/>
    <w:rsid w:val="00D37025"/>
    <w:rsid w:val="00D37073"/>
    <w:rsid w:val="00D37942"/>
    <w:rsid w:val="00D37D1F"/>
    <w:rsid w:val="00D37F63"/>
    <w:rsid w:val="00D401CF"/>
    <w:rsid w:val="00D40499"/>
    <w:rsid w:val="00D405FD"/>
    <w:rsid w:val="00D41043"/>
    <w:rsid w:val="00D41ACF"/>
    <w:rsid w:val="00D4217F"/>
    <w:rsid w:val="00D42718"/>
    <w:rsid w:val="00D4374C"/>
    <w:rsid w:val="00D43B50"/>
    <w:rsid w:val="00D447C8"/>
    <w:rsid w:val="00D4488F"/>
    <w:rsid w:val="00D44BB6"/>
    <w:rsid w:val="00D450E2"/>
    <w:rsid w:val="00D459F2"/>
    <w:rsid w:val="00D46297"/>
    <w:rsid w:val="00D467D8"/>
    <w:rsid w:val="00D468C8"/>
    <w:rsid w:val="00D47A67"/>
    <w:rsid w:val="00D47D0F"/>
    <w:rsid w:val="00D50934"/>
    <w:rsid w:val="00D5113E"/>
    <w:rsid w:val="00D5123B"/>
    <w:rsid w:val="00D513FF"/>
    <w:rsid w:val="00D518CA"/>
    <w:rsid w:val="00D51D2B"/>
    <w:rsid w:val="00D51DBB"/>
    <w:rsid w:val="00D520B4"/>
    <w:rsid w:val="00D530BF"/>
    <w:rsid w:val="00D536B9"/>
    <w:rsid w:val="00D538C9"/>
    <w:rsid w:val="00D53948"/>
    <w:rsid w:val="00D5414A"/>
    <w:rsid w:val="00D54BFA"/>
    <w:rsid w:val="00D54C92"/>
    <w:rsid w:val="00D557E7"/>
    <w:rsid w:val="00D576BC"/>
    <w:rsid w:val="00D579FC"/>
    <w:rsid w:val="00D57BDE"/>
    <w:rsid w:val="00D57C3D"/>
    <w:rsid w:val="00D57DA5"/>
    <w:rsid w:val="00D57DD5"/>
    <w:rsid w:val="00D608E6"/>
    <w:rsid w:val="00D60BBE"/>
    <w:rsid w:val="00D60D98"/>
    <w:rsid w:val="00D61860"/>
    <w:rsid w:val="00D61DC1"/>
    <w:rsid w:val="00D62473"/>
    <w:rsid w:val="00D632A8"/>
    <w:rsid w:val="00D6404B"/>
    <w:rsid w:val="00D64E6D"/>
    <w:rsid w:val="00D6565A"/>
    <w:rsid w:val="00D657CE"/>
    <w:rsid w:val="00D65B1E"/>
    <w:rsid w:val="00D665C2"/>
    <w:rsid w:val="00D66EAB"/>
    <w:rsid w:val="00D67C4C"/>
    <w:rsid w:val="00D70381"/>
    <w:rsid w:val="00D707F4"/>
    <w:rsid w:val="00D70E6A"/>
    <w:rsid w:val="00D7158E"/>
    <w:rsid w:val="00D71AA2"/>
    <w:rsid w:val="00D71BF8"/>
    <w:rsid w:val="00D71C7B"/>
    <w:rsid w:val="00D71C86"/>
    <w:rsid w:val="00D7219B"/>
    <w:rsid w:val="00D72566"/>
    <w:rsid w:val="00D727C3"/>
    <w:rsid w:val="00D7328D"/>
    <w:rsid w:val="00D74191"/>
    <w:rsid w:val="00D74703"/>
    <w:rsid w:val="00D74770"/>
    <w:rsid w:val="00D75EEA"/>
    <w:rsid w:val="00D76148"/>
    <w:rsid w:val="00D77EAB"/>
    <w:rsid w:val="00D77EB2"/>
    <w:rsid w:val="00D80003"/>
    <w:rsid w:val="00D802AA"/>
    <w:rsid w:val="00D8048E"/>
    <w:rsid w:val="00D806C7"/>
    <w:rsid w:val="00D80B69"/>
    <w:rsid w:val="00D81060"/>
    <w:rsid w:val="00D81877"/>
    <w:rsid w:val="00D81F9E"/>
    <w:rsid w:val="00D82A98"/>
    <w:rsid w:val="00D833DF"/>
    <w:rsid w:val="00D837C0"/>
    <w:rsid w:val="00D83D0F"/>
    <w:rsid w:val="00D8429A"/>
    <w:rsid w:val="00D844CB"/>
    <w:rsid w:val="00D846FC"/>
    <w:rsid w:val="00D84EB1"/>
    <w:rsid w:val="00D85AE1"/>
    <w:rsid w:val="00D85B0B"/>
    <w:rsid w:val="00D85FD2"/>
    <w:rsid w:val="00D8607F"/>
    <w:rsid w:val="00D862F9"/>
    <w:rsid w:val="00D86C9B"/>
    <w:rsid w:val="00D86DC3"/>
    <w:rsid w:val="00D87844"/>
    <w:rsid w:val="00D87A82"/>
    <w:rsid w:val="00D9002B"/>
    <w:rsid w:val="00D90C5C"/>
    <w:rsid w:val="00D914A5"/>
    <w:rsid w:val="00D91651"/>
    <w:rsid w:val="00D91702"/>
    <w:rsid w:val="00D92206"/>
    <w:rsid w:val="00D92619"/>
    <w:rsid w:val="00D9272C"/>
    <w:rsid w:val="00D9330D"/>
    <w:rsid w:val="00D94245"/>
    <w:rsid w:val="00D95190"/>
    <w:rsid w:val="00D95390"/>
    <w:rsid w:val="00D9586C"/>
    <w:rsid w:val="00D958EC"/>
    <w:rsid w:val="00D96496"/>
    <w:rsid w:val="00D966BF"/>
    <w:rsid w:val="00D97A43"/>
    <w:rsid w:val="00DA0587"/>
    <w:rsid w:val="00DA05AD"/>
    <w:rsid w:val="00DA1249"/>
    <w:rsid w:val="00DA26BF"/>
    <w:rsid w:val="00DA2E01"/>
    <w:rsid w:val="00DA398F"/>
    <w:rsid w:val="00DA3B8E"/>
    <w:rsid w:val="00DA4957"/>
    <w:rsid w:val="00DA5E3C"/>
    <w:rsid w:val="00DA62C6"/>
    <w:rsid w:val="00DA687C"/>
    <w:rsid w:val="00DA6AE8"/>
    <w:rsid w:val="00DA7E69"/>
    <w:rsid w:val="00DA7E91"/>
    <w:rsid w:val="00DA7FEF"/>
    <w:rsid w:val="00DB0C23"/>
    <w:rsid w:val="00DB14FB"/>
    <w:rsid w:val="00DB1FCF"/>
    <w:rsid w:val="00DB2FA5"/>
    <w:rsid w:val="00DB4039"/>
    <w:rsid w:val="00DB4299"/>
    <w:rsid w:val="00DB4F0D"/>
    <w:rsid w:val="00DB5738"/>
    <w:rsid w:val="00DB599C"/>
    <w:rsid w:val="00DB6C73"/>
    <w:rsid w:val="00DB6FCA"/>
    <w:rsid w:val="00DB7EC6"/>
    <w:rsid w:val="00DC035E"/>
    <w:rsid w:val="00DC1809"/>
    <w:rsid w:val="00DC2EBB"/>
    <w:rsid w:val="00DC32B4"/>
    <w:rsid w:val="00DC3A3D"/>
    <w:rsid w:val="00DC3A85"/>
    <w:rsid w:val="00DC4268"/>
    <w:rsid w:val="00DC5032"/>
    <w:rsid w:val="00DC543D"/>
    <w:rsid w:val="00DC549B"/>
    <w:rsid w:val="00DC593A"/>
    <w:rsid w:val="00DC5BF7"/>
    <w:rsid w:val="00DC5C4D"/>
    <w:rsid w:val="00DC6781"/>
    <w:rsid w:val="00DC68BE"/>
    <w:rsid w:val="00DC6B09"/>
    <w:rsid w:val="00DC6B3C"/>
    <w:rsid w:val="00DC6DED"/>
    <w:rsid w:val="00DC7462"/>
    <w:rsid w:val="00DD03DC"/>
    <w:rsid w:val="00DD0605"/>
    <w:rsid w:val="00DD0804"/>
    <w:rsid w:val="00DD1E31"/>
    <w:rsid w:val="00DD1FCF"/>
    <w:rsid w:val="00DD2582"/>
    <w:rsid w:val="00DD30D9"/>
    <w:rsid w:val="00DD378C"/>
    <w:rsid w:val="00DD3DE2"/>
    <w:rsid w:val="00DD460C"/>
    <w:rsid w:val="00DD4B3E"/>
    <w:rsid w:val="00DD5BFD"/>
    <w:rsid w:val="00DD638C"/>
    <w:rsid w:val="00DD66D7"/>
    <w:rsid w:val="00DD6871"/>
    <w:rsid w:val="00DD6B04"/>
    <w:rsid w:val="00DD7500"/>
    <w:rsid w:val="00DE0C91"/>
    <w:rsid w:val="00DE14BC"/>
    <w:rsid w:val="00DE18F8"/>
    <w:rsid w:val="00DE1D55"/>
    <w:rsid w:val="00DE1F40"/>
    <w:rsid w:val="00DE3232"/>
    <w:rsid w:val="00DE3271"/>
    <w:rsid w:val="00DE3D0C"/>
    <w:rsid w:val="00DE420B"/>
    <w:rsid w:val="00DE43E9"/>
    <w:rsid w:val="00DE4740"/>
    <w:rsid w:val="00DE4F4A"/>
    <w:rsid w:val="00DE51FC"/>
    <w:rsid w:val="00DE60ED"/>
    <w:rsid w:val="00DE662F"/>
    <w:rsid w:val="00DE66A4"/>
    <w:rsid w:val="00DE6A19"/>
    <w:rsid w:val="00DE7CC6"/>
    <w:rsid w:val="00DF0219"/>
    <w:rsid w:val="00DF0D72"/>
    <w:rsid w:val="00DF1358"/>
    <w:rsid w:val="00DF18F6"/>
    <w:rsid w:val="00DF1B0F"/>
    <w:rsid w:val="00DF208B"/>
    <w:rsid w:val="00DF25B6"/>
    <w:rsid w:val="00DF26A6"/>
    <w:rsid w:val="00DF2F28"/>
    <w:rsid w:val="00DF3846"/>
    <w:rsid w:val="00DF3B9D"/>
    <w:rsid w:val="00DF4889"/>
    <w:rsid w:val="00DF54FE"/>
    <w:rsid w:val="00DF57BE"/>
    <w:rsid w:val="00DF5CC8"/>
    <w:rsid w:val="00DF5E2F"/>
    <w:rsid w:val="00DF698E"/>
    <w:rsid w:val="00DF7142"/>
    <w:rsid w:val="00DF7B32"/>
    <w:rsid w:val="00DF7ED0"/>
    <w:rsid w:val="00E00525"/>
    <w:rsid w:val="00E0070B"/>
    <w:rsid w:val="00E01EBD"/>
    <w:rsid w:val="00E02D90"/>
    <w:rsid w:val="00E02DC6"/>
    <w:rsid w:val="00E032DC"/>
    <w:rsid w:val="00E03302"/>
    <w:rsid w:val="00E03734"/>
    <w:rsid w:val="00E05B40"/>
    <w:rsid w:val="00E05EF5"/>
    <w:rsid w:val="00E06290"/>
    <w:rsid w:val="00E0774C"/>
    <w:rsid w:val="00E110D0"/>
    <w:rsid w:val="00E12377"/>
    <w:rsid w:val="00E127E3"/>
    <w:rsid w:val="00E12B77"/>
    <w:rsid w:val="00E12EFD"/>
    <w:rsid w:val="00E135A0"/>
    <w:rsid w:val="00E14050"/>
    <w:rsid w:val="00E1440F"/>
    <w:rsid w:val="00E155C9"/>
    <w:rsid w:val="00E15F0E"/>
    <w:rsid w:val="00E169EA"/>
    <w:rsid w:val="00E16B9E"/>
    <w:rsid w:val="00E17978"/>
    <w:rsid w:val="00E17BA8"/>
    <w:rsid w:val="00E17ED0"/>
    <w:rsid w:val="00E201D3"/>
    <w:rsid w:val="00E208FD"/>
    <w:rsid w:val="00E21C47"/>
    <w:rsid w:val="00E21DCB"/>
    <w:rsid w:val="00E21FAA"/>
    <w:rsid w:val="00E22284"/>
    <w:rsid w:val="00E22B3D"/>
    <w:rsid w:val="00E23193"/>
    <w:rsid w:val="00E232FB"/>
    <w:rsid w:val="00E23910"/>
    <w:rsid w:val="00E23B00"/>
    <w:rsid w:val="00E23E76"/>
    <w:rsid w:val="00E23F99"/>
    <w:rsid w:val="00E23FB7"/>
    <w:rsid w:val="00E24609"/>
    <w:rsid w:val="00E24736"/>
    <w:rsid w:val="00E24B51"/>
    <w:rsid w:val="00E2556A"/>
    <w:rsid w:val="00E25B4F"/>
    <w:rsid w:val="00E26184"/>
    <w:rsid w:val="00E26407"/>
    <w:rsid w:val="00E26882"/>
    <w:rsid w:val="00E270BA"/>
    <w:rsid w:val="00E276E0"/>
    <w:rsid w:val="00E27A1A"/>
    <w:rsid w:val="00E27C11"/>
    <w:rsid w:val="00E27D67"/>
    <w:rsid w:val="00E27E05"/>
    <w:rsid w:val="00E27ECF"/>
    <w:rsid w:val="00E302D6"/>
    <w:rsid w:val="00E30861"/>
    <w:rsid w:val="00E30B95"/>
    <w:rsid w:val="00E321D4"/>
    <w:rsid w:val="00E3307C"/>
    <w:rsid w:val="00E33528"/>
    <w:rsid w:val="00E338FB"/>
    <w:rsid w:val="00E34A6C"/>
    <w:rsid w:val="00E35376"/>
    <w:rsid w:val="00E357DE"/>
    <w:rsid w:val="00E358B6"/>
    <w:rsid w:val="00E35DB8"/>
    <w:rsid w:val="00E36732"/>
    <w:rsid w:val="00E36F73"/>
    <w:rsid w:val="00E37144"/>
    <w:rsid w:val="00E3743A"/>
    <w:rsid w:val="00E3771C"/>
    <w:rsid w:val="00E37ABE"/>
    <w:rsid w:val="00E37DD1"/>
    <w:rsid w:val="00E37E18"/>
    <w:rsid w:val="00E400A4"/>
    <w:rsid w:val="00E40117"/>
    <w:rsid w:val="00E402B3"/>
    <w:rsid w:val="00E4042A"/>
    <w:rsid w:val="00E40CB1"/>
    <w:rsid w:val="00E411DD"/>
    <w:rsid w:val="00E41ADE"/>
    <w:rsid w:val="00E41BBF"/>
    <w:rsid w:val="00E41F21"/>
    <w:rsid w:val="00E425FA"/>
    <w:rsid w:val="00E43774"/>
    <w:rsid w:val="00E43831"/>
    <w:rsid w:val="00E43940"/>
    <w:rsid w:val="00E44CB4"/>
    <w:rsid w:val="00E46B55"/>
    <w:rsid w:val="00E46DC7"/>
    <w:rsid w:val="00E4728D"/>
    <w:rsid w:val="00E4748E"/>
    <w:rsid w:val="00E475C5"/>
    <w:rsid w:val="00E476BE"/>
    <w:rsid w:val="00E47AD7"/>
    <w:rsid w:val="00E505AE"/>
    <w:rsid w:val="00E50E69"/>
    <w:rsid w:val="00E51441"/>
    <w:rsid w:val="00E514AA"/>
    <w:rsid w:val="00E515CA"/>
    <w:rsid w:val="00E5192C"/>
    <w:rsid w:val="00E51B99"/>
    <w:rsid w:val="00E5217D"/>
    <w:rsid w:val="00E522E8"/>
    <w:rsid w:val="00E5232E"/>
    <w:rsid w:val="00E52678"/>
    <w:rsid w:val="00E52696"/>
    <w:rsid w:val="00E52ACC"/>
    <w:rsid w:val="00E531ED"/>
    <w:rsid w:val="00E534F4"/>
    <w:rsid w:val="00E540B6"/>
    <w:rsid w:val="00E55032"/>
    <w:rsid w:val="00E55893"/>
    <w:rsid w:val="00E56544"/>
    <w:rsid w:val="00E56A6D"/>
    <w:rsid w:val="00E5722B"/>
    <w:rsid w:val="00E5787E"/>
    <w:rsid w:val="00E579C6"/>
    <w:rsid w:val="00E57AFF"/>
    <w:rsid w:val="00E57D8A"/>
    <w:rsid w:val="00E57DA3"/>
    <w:rsid w:val="00E57F3B"/>
    <w:rsid w:val="00E6151A"/>
    <w:rsid w:val="00E62D19"/>
    <w:rsid w:val="00E62FCB"/>
    <w:rsid w:val="00E63126"/>
    <w:rsid w:val="00E63909"/>
    <w:rsid w:val="00E64179"/>
    <w:rsid w:val="00E64669"/>
    <w:rsid w:val="00E648AE"/>
    <w:rsid w:val="00E6548F"/>
    <w:rsid w:val="00E656ED"/>
    <w:rsid w:val="00E65F15"/>
    <w:rsid w:val="00E660A7"/>
    <w:rsid w:val="00E6667B"/>
    <w:rsid w:val="00E66E33"/>
    <w:rsid w:val="00E66FEF"/>
    <w:rsid w:val="00E670E3"/>
    <w:rsid w:val="00E70410"/>
    <w:rsid w:val="00E705AD"/>
    <w:rsid w:val="00E70B35"/>
    <w:rsid w:val="00E70BB7"/>
    <w:rsid w:val="00E7174D"/>
    <w:rsid w:val="00E720E6"/>
    <w:rsid w:val="00E7256B"/>
    <w:rsid w:val="00E72BF1"/>
    <w:rsid w:val="00E72FF4"/>
    <w:rsid w:val="00E735E2"/>
    <w:rsid w:val="00E73B17"/>
    <w:rsid w:val="00E74A93"/>
    <w:rsid w:val="00E7543E"/>
    <w:rsid w:val="00E7639E"/>
    <w:rsid w:val="00E766B6"/>
    <w:rsid w:val="00E767C3"/>
    <w:rsid w:val="00E8029D"/>
    <w:rsid w:val="00E80E85"/>
    <w:rsid w:val="00E81276"/>
    <w:rsid w:val="00E81924"/>
    <w:rsid w:val="00E81DE5"/>
    <w:rsid w:val="00E821F3"/>
    <w:rsid w:val="00E8229C"/>
    <w:rsid w:val="00E82B44"/>
    <w:rsid w:val="00E83075"/>
    <w:rsid w:val="00E83ACA"/>
    <w:rsid w:val="00E84AB2"/>
    <w:rsid w:val="00E84B45"/>
    <w:rsid w:val="00E84E43"/>
    <w:rsid w:val="00E84F1C"/>
    <w:rsid w:val="00E84FEC"/>
    <w:rsid w:val="00E8549F"/>
    <w:rsid w:val="00E85E7B"/>
    <w:rsid w:val="00E86506"/>
    <w:rsid w:val="00E8655F"/>
    <w:rsid w:val="00E8680C"/>
    <w:rsid w:val="00E86F25"/>
    <w:rsid w:val="00E8746F"/>
    <w:rsid w:val="00E87848"/>
    <w:rsid w:val="00E8790D"/>
    <w:rsid w:val="00E90047"/>
    <w:rsid w:val="00E90D9B"/>
    <w:rsid w:val="00E92104"/>
    <w:rsid w:val="00E9273B"/>
    <w:rsid w:val="00E9279A"/>
    <w:rsid w:val="00E92AA1"/>
    <w:rsid w:val="00E92E8F"/>
    <w:rsid w:val="00E930F4"/>
    <w:rsid w:val="00E937FC"/>
    <w:rsid w:val="00E939D7"/>
    <w:rsid w:val="00E93E1B"/>
    <w:rsid w:val="00E93FB5"/>
    <w:rsid w:val="00E9408A"/>
    <w:rsid w:val="00E9413D"/>
    <w:rsid w:val="00E94593"/>
    <w:rsid w:val="00E9550F"/>
    <w:rsid w:val="00E95C8F"/>
    <w:rsid w:val="00E963E6"/>
    <w:rsid w:val="00E96531"/>
    <w:rsid w:val="00E96C54"/>
    <w:rsid w:val="00E96E09"/>
    <w:rsid w:val="00E9706A"/>
    <w:rsid w:val="00E97A0D"/>
    <w:rsid w:val="00EA09D4"/>
    <w:rsid w:val="00EA19DA"/>
    <w:rsid w:val="00EA1D30"/>
    <w:rsid w:val="00EA246A"/>
    <w:rsid w:val="00EA2591"/>
    <w:rsid w:val="00EA27C6"/>
    <w:rsid w:val="00EA2C73"/>
    <w:rsid w:val="00EA2D6C"/>
    <w:rsid w:val="00EA3000"/>
    <w:rsid w:val="00EA39E3"/>
    <w:rsid w:val="00EA47D2"/>
    <w:rsid w:val="00EA4BA5"/>
    <w:rsid w:val="00EA5932"/>
    <w:rsid w:val="00EA5D0A"/>
    <w:rsid w:val="00EA628F"/>
    <w:rsid w:val="00EA6FF7"/>
    <w:rsid w:val="00EA746B"/>
    <w:rsid w:val="00EA75D0"/>
    <w:rsid w:val="00EA76B9"/>
    <w:rsid w:val="00EB0B6B"/>
    <w:rsid w:val="00EB0CB9"/>
    <w:rsid w:val="00EB15EC"/>
    <w:rsid w:val="00EB176D"/>
    <w:rsid w:val="00EB1B19"/>
    <w:rsid w:val="00EB288A"/>
    <w:rsid w:val="00EB2BE1"/>
    <w:rsid w:val="00EB2DA0"/>
    <w:rsid w:val="00EB34E0"/>
    <w:rsid w:val="00EB3BF9"/>
    <w:rsid w:val="00EB4A4A"/>
    <w:rsid w:val="00EB4D34"/>
    <w:rsid w:val="00EB4F83"/>
    <w:rsid w:val="00EB503F"/>
    <w:rsid w:val="00EB517A"/>
    <w:rsid w:val="00EB51ED"/>
    <w:rsid w:val="00EB53D9"/>
    <w:rsid w:val="00EB54C7"/>
    <w:rsid w:val="00EB5645"/>
    <w:rsid w:val="00EB5707"/>
    <w:rsid w:val="00EB572F"/>
    <w:rsid w:val="00EB5E9E"/>
    <w:rsid w:val="00EB61FD"/>
    <w:rsid w:val="00EB6679"/>
    <w:rsid w:val="00EB6A81"/>
    <w:rsid w:val="00EC0295"/>
    <w:rsid w:val="00EC077D"/>
    <w:rsid w:val="00EC2989"/>
    <w:rsid w:val="00EC33AE"/>
    <w:rsid w:val="00EC383E"/>
    <w:rsid w:val="00EC3E29"/>
    <w:rsid w:val="00EC4232"/>
    <w:rsid w:val="00EC45AB"/>
    <w:rsid w:val="00EC45AE"/>
    <w:rsid w:val="00EC5CA5"/>
    <w:rsid w:val="00EC5CA9"/>
    <w:rsid w:val="00EC62F9"/>
    <w:rsid w:val="00EC66A2"/>
    <w:rsid w:val="00EC71FA"/>
    <w:rsid w:val="00EC7773"/>
    <w:rsid w:val="00EC779D"/>
    <w:rsid w:val="00EC79BE"/>
    <w:rsid w:val="00ED005B"/>
    <w:rsid w:val="00ED0592"/>
    <w:rsid w:val="00ED0AEF"/>
    <w:rsid w:val="00ED152E"/>
    <w:rsid w:val="00ED2B0D"/>
    <w:rsid w:val="00ED2D52"/>
    <w:rsid w:val="00ED33D8"/>
    <w:rsid w:val="00ED3552"/>
    <w:rsid w:val="00ED35F9"/>
    <w:rsid w:val="00ED399D"/>
    <w:rsid w:val="00ED3ADC"/>
    <w:rsid w:val="00ED4041"/>
    <w:rsid w:val="00ED4B95"/>
    <w:rsid w:val="00ED4C65"/>
    <w:rsid w:val="00ED53ED"/>
    <w:rsid w:val="00ED566C"/>
    <w:rsid w:val="00ED56F7"/>
    <w:rsid w:val="00ED62F0"/>
    <w:rsid w:val="00ED63C4"/>
    <w:rsid w:val="00ED672E"/>
    <w:rsid w:val="00ED73B0"/>
    <w:rsid w:val="00ED76CA"/>
    <w:rsid w:val="00EE0296"/>
    <w:rsid w:val="00EE0536"/>
    <w:rsid w:val="00EE0BD6"/>
    <w:rsid w:val="00EE0DA8"/>
    <w:rsid w:val="00EE125B"/>
    <w:rsid w:val="00EE19D4"/>
    <w:rsid w:val="00EE1DAE"/>
    <w:rsid w:val="00EE2047"/>
    <w:rsid w:val="00EE220C"/>
    <w:rsid w:val="00EE3959"/>
    <w:rsid w:val="00EE3D94"/>
    <w:rsid w:val="00EE3E35"/>
    <w:rsid w:val="00EE4262"/>
    <w:rsid w:val="00EE4C22"/>
    <w:rsid w:val="00EE5243"/>
    <w:rsid w:val="00EE5BC8"/>
    <w:rsid w:val="00EE6735"/>
    <w:rsid w:val="00EE7A8C"/>
    <w:rsid w:val="00EE7AFD"/>
    <w:rsid w:val="00EF01AB"/>
    <w:rsid w:val="00EF03C9"/>
    <w:rsid w:val="00EF0473"/>
    <w:rsid w:val="00EF06CA"/>
    <w:rsid w:val="00EF1181"/>
    <w:rsid w:val="00EF1D1E"/>
    <w:rsid w:val="00EF215F"/>
    <w:rsid w:val="00EF2552"/>
    <w:rsid w:val="00EF282E"/>
    <w:rsid w:val="00EF2F7A"/>
    <w:rsid w:val="00EF2FFE"/>
    <w:rsid w:val="00EF3134"/>
    <w:rsid w:val="00EF366E"/>
    <w:rsid w:val="00EF3B77"/>
    <w:rsid w:val="00EF4BC1"/>
    <w:rsid w:val="00EF4E37"/>
    <w:rsid w:val="00EF4E8D"/>
    <w:rsid w:val="00EF6F2B"/>
    <w:rsid w:val="00EF73EB"/>
    <w:rsid w:val="00EF786A"/>
    <w:rsid w:val="00EF7A24"/>
    <w:rsid w:val="00EF7F7B"/>
    <w:rsid w:val="00F00149"/>
    <w:rsid w:val="00F01594"/>
    <w:rsid w:val="00F01737"/>
    <w:rsid w:val="00F01AEF"/>
    <w:rsid w:val="00F02454"/>
    <w:rsid w:val="00F027A9"/>
    <w:rsid w:val="00F02C9B"/>
    <w:rsid w:val="00F02EB7"/>
    <w:rsid w:val="00F03B70"/>
    <w:rsid w:val="00F04D88"/>
    <w:rsid w:val="00F04F7F"/>
    <w:rsid w:val="00F04FC8"/>
    <w:rsid w:val="00F05507"/>
    <w:rsid w:val="00F061A4"/>
    <w:rsid w:val="00F0661B"/>
    <w:rsid w:val="00F072B6"/>
    <w:rsid w:val="00F10586"/>
    <w:rsid w:val="00F10715"/>
    <w:rsid w:val="00F10E61"/>
    <w:rsid w:val="00F10E7E"/>
    <w:rsid w:val="00F11232"/>
    <w:rsid w:val="00F1161D"/>
    <w:rsid w:val="00F11C20"/>
    <w:rsid w:val="00F12569"/>
    <w:rsid w:val="00F129A5"/>
    <w:rsid w:val="00F135EC"/>
    <w:rsid w:val="00F1433B"/>
    <w:rsid w:val="00F1460F"/>
    <w:rsid w:val="00F15167"/>
    <w:rsid w:val="00F16263"/>
    <w:rsid w:val="00F1636A"/>
    <w:rsid w:val="00F16AF7"/>
    <w:rsid w:val="00F16C4E"/>
    <w:rsid w:val="00F17235"/>
    <w:rsid w:val="00F17820"/>
    <w:rsid w:val="00F2028E"/>
    <w:rsid w:val="00F206A3"/>
    <w:rsid w:val="00F2097C"/>
    <w:rsid w:val="00F20EE7"/>
    <w:rsid w:val="00F21358"/>
    <w:rsid w:val="00F219D9"/>
    <w:rsid w:val="00F21B21"/>
    <w:rsid w:val="00F222FB"/>
    <w:rsid w:val="00F22314"/>
    <w:rsid w:val="00F22BB3"/>
    <w:rsid w:val="00F22FB3"/>
    <w:rsid w:val="00F23400"/>
    <w:rsid w:val="00F236A0"/>
    <w:rsid w:val="00F2389A"/>
    <w:rsid w:val="00F239E4"/>
    <w:rsid w:val="00F23C54"/>
    <w:rsid w:val="00F23ECA"/>
    <w:rsid w:val="00F240BF"/>
    <w:rsid w:val="00F24249"/>
    <w:rsid w:val="00F248C1"/>
    <w:rsid w:val="00F25B5C"/>
    <w:rsid w:val="00F25EFE"/>
    <w:rsid w:val="00F26125"/>
    <w:rsid w:val="00F26360"/>
    <w:rsid w:val="00F26A11"/>
    <w:rsid w:val="00F26ABE"/>
    <w:rsid w:val="00F27F3E"/>
    <w:rsid w:val="00F27FE5"/>
    <w:rsid w:val="00F30096"/>
    <w:rsid w:val="00F3010F"/>
    <w:rsid w:val="00F30282"/>
    <w:rsid w:val="00F305A1"/>
    <w:rsid w:val="00F306F5"/>
    <w:rsid w:val="00F30C2E"/>
    <w:rsid w:val="00F32666"/>
    <w:rsid w:val="00F3269E"/>
    <w:rsid w:val="00F326E3"/>
    <w:rsid w:val="00F32C0D"/>
    <w:rsid w:val="00F332FD"/>
    <w:rsid w:val="00F3389B"/>
    <w:rsid w:val="00F340B6"/>
    <w:rsid w:val="00F34224"/>
    <w:rsid w:val="00F3424A"/>
    <w:rsid w:val="00F344D0"/>
    <w:rsid w:val="00F36D1E"/>
    <w:rsid w:val="00F36DBC"/>
    <w:rsid w:val="00F36ED8"/>
    <w:rsid w:val="00F37043"/>
    <w:rsid w:val="00F37742"/>
    <w:rsid w:val="00F37BA1"/>
    <w:rsid w:val="00F37EFC"/>
    <w:rsid w:val="00F401C9"/>
    <w:rsid w:val="00F40562"/>
    <w:rsid w:val="00F40F27"/>
    <w:rsid w:val="00F4196C"/>
    <w:rsid w:val="00F419E3"/>
    <w:rsid w:val="00F41AB5"/>
    <w:rsid w:val="00F41B05"/>
    <w:rsid w:val="00F4279F"/>
    <w:rsid w:val="00F42C40"/>
    <w:rsid w:val="00F42E16"/>
    <w:rsid w:val="00F44246"/>
    <w:rsid w:val="00F445DC"/>
    <w:rsid w:val="00F44884"/>
    <w:rsid w:val="00F44CA4"/>
    <w:rsid w:val="00F44D0F"/>
    <w:rsid w:val="00F4561A"/>
    <w:rsid w:val="00F45851"/>
    <w:rsid w:val="00F45F18"/>
    <w:rsid w:val="00F464E3"/>
    <w:rsid w:val="00F46640"/>
    <w:rsid w:val="00F503FA"/>
    <w:rsid w:val="00F5044B"/>
    <w:rsid w:val="00F50DAE"/>
    <w:rsid w:val="00F51942"/>
    <w:rsid w:val="00F5206C"/>
    <w:rsid w:val="00F52535"/>
    <w:rsid w:val="00F52E30"/>
    <w:rsid w:val="00F533A5"/>
    <w:rsid w:val="00F54BBE"/>
    <w:rsid w:val="00F54C98"/>
    <w:rsid w:val="00F551EC"/>
    <w:rsid w:val="00F565E8"/>
    <w:rsid w:val="00F56F76"/>
    <w:rsid w:val="00F5705E"/>
    <w:rsid w:val="00F57431"/>
    <w:rsid w:val="00F61844"/>
    <w:rsid w:val="00F61B00"/>
    <w:rsid w:val="00F61C23"/>
    <w:rsid w:val="00F6202C"/>
    <w:rsid w:val="00F620AF"/>
    <w:rsid w:val="00F621C2"/>
    <w:rsid w:val="00F62E45"/>
    <w:rsid w:val="00F635D8"/>
    <w:rsid w:val="00F639B9"/>
    <w:rsid w:val="00F63FFA"/>
    <w:rsid w:val="00F643DE"/>
    <w:rsid w:val="00F64472"/>
    <w:rsid w:val="00F64DFD"/>
    <w:rsid w:val="00F652BA"/>
    <w:rsid w:val="00F6577C"/>
    <w:rsid w:val="00F65B27"/>
    <w:rsid w:val="00F666DD"/>
    <w:rsid w:val="00F66AD0"/>
    <w:rsid w:val="00F670E9"/>
    <w:rsid w:val="00F67717"/>
    <w:rsid w:val="00F6795C"/>
    <w:rsid w:val="00F707DB"/>
    <w:rsid w:val="00F71131"/>
    <w:rsid w:val="00F71379"/>
    <w:rsid w:val="00F71788"/>
    <w:rsid w:val="00F72818"/>
    <w:rsid w:val="00F7311D"/>
    <w:rsid w:val="00F734A1"/>
    <w:rsid w:val="00F7358F"/>
    <w:rsid w:val="00F735A5"/>
    <w:rsid w:val="00F7371A"/>
    <w:rsid w:val="00F7410C"/>
    <w:rsid w:val="00F74F59"/>
    <w:rsid w:val="00F75186"/>
    <w:rsid w:val="00F75774"/>
    <w:rsid w:val="00F765D3"/>
    <w:rsid w:val="00F775A6"/>
    <w:rsid w:val="00F777C7"/>
    <w:rsid w:val="00F77BF5"/>
    <w:rsid w:val="00F80032"/>
    <w:rsid w:val="00F80A3B"/>
    <w:rsid w:val="00F80D25"/>
    <w:rsid w:val="00F813CA"/>
    <w:rsid w:val="00F81862"/>
    <w:rsid w:val="00F81BD0"/>
    <w:rsid w:val="00F8228B"/>
    <w:rsid w:val="00F82C7A"/>
    <w:rsid w:val="00F82F0E"/>
    <w:rsid w:val="00F836AE"/>
    <w:rsid w:val="00F84352"/>
    <w:rsid w:val="00F844A4"/>
    <w:rsid w:val="00F86A8D"/>
    <w:rsid w:val="00F86D44"/>
    <w:rsid w:val="00F874D9"/>
    <w:rsid w:val="00F87A79"/>
    <w:rsid w:val="00F87C65"/>
    <w:rsid w:val="00F87C9B"/>
    <w:rsid w:val="00F916C3"/>
    <w:rsid w:val="00F9268C"/>
    <w:rsid w:val="00F93679"/>
    <w:rsid w:val="00F936F7"/>
    <w:rsid w:val="00F93CB3"/>
    <w:rsid w:val="00F9417E"/>
    <w:rsid w:val="00F9421B"/>
    <w:rsid w:val="00F945D9"/>
    <w:rsid w:val="00F95297"/>
    <w:rsid w:val="00F957EC"/>
    <w:rsid w:val="00F95BBB"/>
    <w:rsid w:val="00F96526"/>
    <w:rsid w:val="00F96638"/>
    <w:rsid w:val="00F96F48"/>
    <w:rsid w:val="00F97C27"/>
    <w:rsid w:val="00FA0C55"/>
    <w:rsid w:val="00FA16AC"/>
    <w:rsid w:val="00FA23AB"/>
    <w:rsid w:val="00FA31E4"/>
    <w:rsid w:val="00FA3376"/>
    <w:rsid w:val="00FA4D4A"/>
    <w:rsid w:val="00FA4E86"/>
    <w:rsid w:val="00FA5355"/>
    <w:rsid w:val="00FA55A9"/>
    <w:rsid w:val="00FA5630"/>
    <w:rsid w:val="00FA573C"/>
    <w:rsid w:val="00FA5DFC"/>
    <w:rsid w:val="00FA5F46"/>
    <w:rsid w:val="00FA6220"/>
    <w:rsid w:val="00FA666C"/>
    <w:rsid w:val="00FA7030"/>
    <w:rsid w:val="00FA7136"/>
    <w:rsid w:val="00FA76C5"/>
    <w:rsid w:val="00FA7CFE"/>
    <w:rsid w:val="00FB00E5"/>
    <w:rsid w:val="00FB0A86"/>
    <w:rsid w:val="00FB0BCB"/>
    <w:rsid w:val="00FB0D14"/>
    <w:rsid w:val="00FB1002"/>
    <w:rsid w:val="00FB1117"/>
    <w:rsid w:val="00FB11AE"/>
    <w:rsid w:val="00FB14FF"/>
    <w:rsid w:val="00FB16D0"/>
    <w:rsid w:val="00FB245E"/>
    <w:rsid w:val="00FB28CB"/>
    <w:rsid w:val="00FB2CB1"/>
    <w:rsid w:val="00FB3844"/>
    <w:rsid w:val="00FB39EE"/>
    <w:rsid w:val="00FB3ADD"/>
    <w:rsid w:val="00FB3C01"/>
    <w:rsid w:val="00FB3ED7"/>
    <w:rsid w:val="00FB4185"/>
    <w:rsid w:val="00FB436D"/>
    <w:rsid w:val="00FB46D1"/>
    <w:rsid w:val="00FB4C9C"/>
    <w:rsid w:val="00FB5037"/>
    <w:rsid w:val="00FB5289"/>
    <w:rsid w:val="00FB55FF"/>
    <w:rsid w:val="00FB6566"/>
    <w:rsid w:val="00FB6ACA"/>
    <w:rsid w:val="00FB7279"/>
    <w:rsid w:val="00FB7AC4"/>
    <w:rsid w:val="00FB7C53"/>
    <w:rsid w:val="00FC02C5"/>
    <w:rsid w:val="00FC072D"/>
    <w:rsid w:val="00FC0E80"/>
    <w:rsid w:val="00FC0EFF"/>
    <w:rsid w:val="00FC10BE"/>
    <w:rsid w:val="00FC206A"/>
    <w:rsid w:val="00FC24D4"/>
    <w:rsid w:val="00FC29A0"/>
    <w:rsid w:val="00FC2B7E"/>
    <w:rsid w:val="00FC308C"/>
    <w:rsid w:val="00FC312F"/>
    <w:rsid w:val="00FC387D"/>
    <w:rsid w:val="00FC3CF4"/>
    <w:rsid w:val="00FC3D05"/>
    <w:rsid w:val="00FC4AA0"/>
    <w:rsid w:val="00FC5A6A"/>
    <w:rsid w:val="00FC664E"/>
    <w:rsid w:val="00FC6699"/>
    <w:rsid w:val="00FC68F0"/>
    <w:rsid w:val="00FC6A02"/>
    <w:rsid w:val="00FC6B85"/>
    <w:rsid w:val="00FC70E8"/>
    <w:rsid w:val="00FC76D2"/>
    <w:rsid w:val="00FD011D"/>
    <w:rsid w:val="00FD0B49"/>
    <w:rsid w:val="00FD0B75"/>
    <w:rsid w:val="00FD1265"/>
    <w:rsid w:val="00FD174A"/>
    <w:rsid w:val="00FD198D"/>
    <w:rsid w:val="00FD1DD8"/>
    <w:rsid w:val="00FD1F3B"/>
    <w:rsid w:val="00FD205A"/>
    <w:rsid w:val="00FD39D3"/>
    <w:rsid w:val="00FD3F2F"/>
    <w:rsid w:val="00FD3F8B"/>
    <w:rsid w:val="00FD4501"/>
    <w:rsid w:val="00FD45E6"/>
    <w:rsid w:val="00FD598D"/>
    <w:rsid w:val="00FD6039"/>
    <w:rsid w:val="00FD60D2"/>
    <w:rsid w:val="00FD6E15"/>
    <w:rsid w:val="00FD7624"/>
    <w:rsid w:val="00FD7B8B"/>
    <w:rsid w:val="00FD7FD7"/>
    <w:rsid w:val="00FE02CA"/>
    <w:rsid w:val="00FE1700"/>
    <w:rsid w:val="00FE17A6"/>
    <w:rsid w:val="00FE1A1C"/>
    <w:rsid w:val="00FE1AF7"/>
    <w:rsid w:val="00FE1EE1"/>
    <w:rsid w:val="00FE2504"/>
    <w:rsid w:val="00FE269C"/>
    <w:rsid w:val="00FE2887"/>
    <w:rsid w:val="00FE291B"/>
    <w:rsid w:val="00FE320F"/>
    <w:rsid w:val="00FE3657"/>
    <w:rsid w:val="00FE3701"/>
    <w:rsid w:val="00FE4254"/>
    <w:rsid w:val="00FE428D"/>
    <w:rsid w:val="00FE4AE8"/>
    <w:rsid w:val="00FE4DDB"/>
    <w:rsid w:val="00FE5D42"/>
    <w:rsid w:val="00FE625E"/>
    <w:rsid w:val="00FE6771"/>
    <w:rsid w:val="00FE730E"/>
    <w:rsid w:val="00FE731F"/>
    <w:rsid w:val="00FF06BC"/>
    <w:rsid w:val="00FF0946"/>
    <w:rsid w:val="00FF0AFC"/>
    <w:rsid w:val="00FF0B8F"/>
    <w:rsid w:val="00FF15A7"/>
    <w:rsid w:val="00FF169E"/>
    <w:rsid w:val="00FF2CCB"/>
    <w:rsid w:val="00FF3875"/>
    <w:rsid w:val="00FF38D2"/>
    <w:rsid w:val="00FF3BE7"/>
    <w:rsid w:val="00FF3E65"/>
    <w:rsid w:val="00FF3E81"/>
    <w:rsid w:val="00FF3FA4"/>
    <w:rsid w:val="00FF41F0"/>
    <w:rsid w:val="00FF5553"/>
    <w:rsid w:val="00FF5E52"/>
    <w:rsid w:val="00FF6361"/>
    <w:rsid w:val="00FF736F"/>
    <w:rsid w:val="00FF76D5"/>
    <w:rsid w:val="00FF7B5A"/>
    <w:rsid w:val="00FF7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25CDC9-6C69-4D7E-98BF-6EE4F548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00" w:beforeAutospacing="1" w:after="200"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E2"/>
    <w:pPr>
      <w:spacing w:before="0" w:beforeAutospacing="0" w:line="276" w:lineRule="auto"/>
    </w:pPr>
  </w:style>
  <w:style w:type="paragraph" w:styleId="Balk1">
    <w:name w:val="heading 1"/>
    <w:basedOn w:val="Normal"/>
    <w:next w:val="Normal"/>
    <w:link w:val="Balk1Char"/>
    <w:uiPriority w:val="9"/>
    <w:qFormat/>
    <w:rsid w:val="00D538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link w:val="Balk3Char"/>
    <w:uiPriority w:val="9"/>
    <w:qFormat/>
    <w:rsid w:val="00A65E7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C3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37BBE"/>
    <w:rPr>
      <w:rFonts w:ascii="Courier New" w:eastAsia="Times New Roman" w:hAnsi="Courier New" w:cs="Courier New"/>
      <w:sz w:val="20"/>
      <w:szCs w:val="20"/>
      <w:lang w:eastAsia="tr-TR"/>
    </w:rPr>
  </w:style>
  <w:style w:type="paragraph" w:styleId="ListeParagraf">
    <w:name w:val="List Paragraph"/>
    <w:basedOn w:val="Normal"/>
    <w:uiPriority w:val="34"/>
    <w:qFormat/>
    <w:rsid w:val="00BD05A7"/>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319FE"/>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854C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2C5FA9"/>
    <w:pPr>
      <w:spacing w:before="0" w:beforeAutospacing="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A65E76"/>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A65E76"/>
    <w:rPr>
      <w:i/>
      <w:iCs/>
    </w:rPr>
  </w:style>
  <w:style w:type="table" w:customStyle="1" w:styleId="DzTablo51">
    <w:name w:val="Düz Tablo 51"/>
    <w:basedOn w:val="NormalTablo"/>
    <w:uiPriority w:val="45"/>
    <w:rsid w:val="00830A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uiPriority w:val="42"/>
    <w:rsid w:val="00830A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1Char">
    <w:name w:val="Başlık 1 Char"/>
    <w:basedOn w:val="VarsaylanParagrafYazTipi"/>
    <w:link w:val="Balk1"/>
    <w:uiPriority w:val="9"/>
    <w:rsid w:val="00D538C9"/>
    <w:rPr>
      <w:rFonts w:asciiTheme="majorHAnsi" w:eastAsiaTheme="majorEastAsia" w:hAnsiTheme="majorHAnsi" w:cstheme="majorBidi"/>
      <w:color w:val="365F91" w:themeColor="accent1" w:themeShade="BF"/>
      <w:sz w:val="32"/>
      <w:szCs w:val="32"/>
    </w:rPr>
  </w:style>
  <w:style w:type="paragraph" w:styleId="stBilgi">
    <w:name w:val="header"/>
    <w:basedOn w:val="Normal"/>
    <w:link w:val="stBilgiChar"/>
    <w:uiPriority w:val="99"/>
    <w:unhideWhenUsed/>
    <w:rsid w:val="004305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052D"/>
  </w:style>
  <w:style w:type="paragraph" w:styleId="AltBilgi">
    <w:name w:val="footer"/>
    <w:basedOn w:val="Normal"/>
    <w:link w:val="AltBilgiChar"/>
    <w:uiPriority w:val="99"/>
    <w:unhideWhenUsed/>
    <w:rsid w:val="004305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052D"/>
  </w:style>
  <w:style w:type="paragraph" w:styleId="BalonMetni">
    <w:name w:val="Balloon Text"/>
    <w:basedOn w:val="Normal"/>
    <w:link w:val="BalonMetniChar"/>
    <w:uiPriority w:val="99"/>
    <w:semiHidden/>
    <w:unhideWhenUsed/>
    <w:rsid w:val="005012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2E5"/>
    <w:rPr>
      <w:rFonts w:ascii="Tahoma" w:hAnsi="Tahoma" w:cs="Tahoma"/>
      <w:sz w:val="16"/>
      <w:szCs w:val="16"/>
    </w:rPr>
  </w:style>
  <w:style w:type="character" w:styleId="Kpr">
    <w:name w:val="Hyperlink"/>
    <w:basedOn w:val="VarsaylanParagrafYazTipi"/>
    <w:uiPriority w:val="99"/>
    <w:unhideWhenUsed/>
    <w:rsid w:val="00A502B6"/>
    <w:rPr>
      <w:color w:val="0000FF"/>
      <w:u w:val="single"/>
    </w:rPr>
  </w:style>
  <w:style w:type="character" w:customStyle="1" w:styleId="zmlenmeyenBahsetme1">
    <w:name w:val="Çözümlenmeyen Bahsetme1"/>
    <w:basedOn w:val="VarsaylanParagrafYazTipi"/>
    <w:uiPriority w:val="99"/>
    <w:semiHidden/>
    <w:unhideWhenUsed/>
    <w:rsid w:val="00B23C08"/>
    <w:rPr>
      <w:color w:val="605E5C"/>
      <w:shd w:val="clear" w:color="auto" w:fill="E1DFDD"/>
    </w:rPr>
  </w:style>
  <w:style w:type="paragraph" w:customStyle="1" w:styleId="dx-doi">
    <w:name w:val="dx-doi"/>
    <w:basedOn w:val="Normal"/>
    <w:rsid w:val="001E681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59"/>
    <w:rsid w:val="003E76F5"/>
    <w:pPr>
      <w:spacing w:before="0" w:beforeAutospacing="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
    <w:basedOn w:val="Normal"/>
    <w:link w:val="DipnotMetniChar"/>
    <w:uiPriority w:val="99"/>
    <w:unhideWhenUsed/>
    <w:rsid w:val="00953919"/>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953919"/>
    <w:rPr>
      <w:sz w:val="20"/>
      <w:szCs w:val="20"/>
    </w:rPr>
  </w:style>
  <w:style w:type="character" w:styleId="DipnotBavurusu">
    <w:name w:val="footnote reference"/>
    <w:basedOn w:val="VarsaylanParagrafYazTipi"/>
    <w:uiPriority w:val="99"/>
    <w:semiHidden/>
    <w:unhideWhenUsed/>
    <w:rsid w:val="00953919"/>
    <w:rPr>
      <w:vertAlign w:val="superscript"/>
    </w:rPr>
  </w:style>
  <w:style w:type="character" w:styleId="Gl">
    <w:name w:val="Strong"/>
    <w:basedOn w:val="VarsaylanParagrafYazTipi"/>
    <w:uiPriority w:val="22"/>
    <w:qFormat/>
    <w:rsid w:val="00D21491"/>
    <w:rPr>
      <w:b/>
      <w:bCs/>
    </w:rPr>
  </w:style>
  <w:style w:type="character" w:styleId="AklamaBavurusu">
    <w:name w:val="annotation reference"/>
    <w:basedOn w:val="VarsaylanParagrafYazTipi"/>
    <w:uiPriority w:val="99"/>
    <w:semiHidden/>
    <w:unhideWhenUsed/>
    <w:rsid w:val="003A123B"/>
    <w:rPr>
      <w:sz w:val="16"/>
      <w:szCs w:val="16"/>
    </w:rPr>
  </w:style>
  <w:style w:type="paragraph" w:styleId="AklamaMetni">
    <w:name w:val="annotation text"/>
    <w:basedOn w:val="Normal"/>
    <w:link w:val="AklamaMetniChar"/>
    <w:uiPriority w:val="99"/>
    <w:semiHidden/>
    <w:unhideWhenUsed/>
    <w:rsid w:val="003A123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123B"/>
    <w:rPr>
      <w:sz w:val="20"/>
      <w:szCs w:val="20"/>
    </w:rPr>
  </w:style>
  <w:style w:type="character" w:customStyle="1" w:styleId="zmlenmeyenBahsetme2">
    <w:name w:val="Çözümlenmeyen Bahsetme2"/>
    <w:basedOn w:val="VarsaylanParagrafYazTipi"/>
    <w:uiPriority w:val="99"/>
    <w:semiHidden/>
    <w:unhideWhenUsed/>
    <w:rsid w:val="007751E4"/>
    <w:rPr>
      <w:color w:val="605E5C"/>
      <w:shd w:val="clear" w:color="auto" w:fill="E1DFDD"/>
    </w:rPr>
  </w:style>
  <w:style w:type="paragraph" w:customStyle="1" w:styleId="a">
    <w:basedOn w:val="Normal"/>
    <w:next w:val="stBilgi"/>
    <w:link w:val="stbilgiChar0"/>
    <w:uiPriority w:val="99"/>
    <w:unhideWhenUsed/>
    <w:rsid w:val="0064142B"/>
    <w:pPr>
      <w:tabs>
        <w:tab w:val="center" w:pos="4536"/>
        <w:tab w:val="right" w:pos="9072"/>
      </w:tabs>
      <w:spacing w:after="160" w:line="259" w:lineRule="auto"/>
    </w:pPr>
  </w:style>
  <w:style w:type="character" w:customStyle="1" w:styleId="stbilgiChar0">
    <w:name w:val="Üstbilgi Char"/>
    <w:link w:val="a"/>
    <w:uiPriority w:val="99"/>
    <w:rsid w:val="006414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99">
      <w:bodyDiv w:val="1"/>
      <w:marLeft w:val="0"/>
      <w:marRight w:val="0"/>
      <w:marTop w:val="0"/>
      <w:marBottom w:val="0"/>
      <w:divBdr>
        <w:top w:val="none" w:sz="0" w:space="0" w:color="auto"/>
        <w:left w:val="none" w:sz="0" w:space="0" w:color="auto"/>
        <w:bottom w:val="none" w:sz="0" w:space="0" w:color="auto"/>
        <w:right w:val="none" w:sz="0" w:space="0" w:color="auto"/>
      </w:divBdr>
    </w:div>
    <w:div w:id="44960212">
      <w:bodyDiv w:val="1"/>
      <w:marLeft w:val="0"/>
      <w:marRight w:val="0"/>
      <w:marTop w:val="0"/>
      <w:marBottom w:val="0"/>
      <w:divBdr>
        <w:top w:val="none" w:sz="0" w:space="0" w:color="auto"/>
        <w:left w:val="none" w:sz="0" w:space="0" w:color="auto"/>
        <w:bottom w:val="none" w:sz="0" w:space="0" w:color="auto"/>
        <w:right w:val="none" w:sz="0" w:space="0" w:color="auto"/>
      </w:divBdr>
    </w:div>
    <w:div w:id="96874515">
      <w:bodyDiv w:val="1"/>
      <w:marLeft w:val="0"/>
      <w:marRight w:val="0"/>
      <w:marTop w:val="0"/>
      <w:marBottom w:val="0"/>
      <w:divBdr>
        <w:top w:val="none" w:sz="0" w:space="0" w:color="auto"/>
        <w:left w:val="none" w:sz="0" w:space="0" w:color="auto"/>
        <w:bottom w:val="none" w:sz="0" w:space="0" w:color="auto"/>
        <w:right w:val="none" w:sz="0" w:space="0" w:color="auto"/>
      </w:divBdr>
    </w:div>
    <w:div w:id="124130220">
      <w:bodyDiv w:val="1"/>
      <w:marLeft w:val="0"/>
      <w:marRight w:val="0"/>
      <w:marTop w:val="0"/>
      <w:marBottom w:val="0"/>
      <w:divBdr>
        <w:top w:val="none" w:sz="0" w:space="0" w:color="auto"/>
        <w:left w:val="none" w:sz="0" w:space="0" w:color="auto"/>
        <w:bottom w:val="none" w:sz="0" w:space="0" w:color="auto"/>
        <w:right w:val="none" w:sz="0" w:space="0" w:color="auto"/>
      </w:divBdr>
    </w:div>
    <w:div w:id="367142174">
      <w:bodyDiv w:val="1"/>
      <w:marLeft w:val="0"/>
      <w:marRight w:val="0"/>
      <w:marTop w:val="0"/>
      <w:marBottom w:val="0"/>
      <w:divBdr>
        <w:top w:val="none" w:sz="0" w:space="0" w:color="auto"/>
        <w:left w:val="none" w:sz="0" w:space="0" w:color="auto"/>
        <w:bottom w:val="none" w:sz="0" w:space="0" w:color="auto"/>
        <w:right w:val="none" w:sz="0" w:space="0" w:color="auto"/>
      </w:divBdr>
    </w:div>
    <w:div w:id="448091166">
      <w:bodyDiv w:val="1"/>
      <w:marLeft w:val="0"/>
      <w:marRight w:val="0"/>
      <w:marTop w:val="0"/>
      <w:marBottom w:val="0"/>
      <w:divBdr>
        <w:top w:val="none" w:sz="0" w:space="0" w:color="auto"/>
        <w:left w:val="none" w:sz="0" w:space="0" w:color="auto"/>
        <w:bottom w:val="none" w:sz="0" w:space="0" w:color="auto"/>
        <w:right w:val="none" w:sz="0" w:space="0" w:color="auto"/>
      </w:divBdr>
    </w:div>
    <w:div w:id="563028719">
      <w:bodyDiv w:val="1"/>
      <w:marLeft w:val="0"/>
      <w:marRight w:val="0"/>
      <w:marTop w:val="0"/>
      <w:marBottom w:val="0"/>
      <w:divBdr>
        <w:top w:val="none" w:sz="0" w:space="0" w:color="auto"/>
        <w:left w:val="none" w:sz="0" w:space="0" w:color="auto"/>
        <w:bottom w:val="none" w:sz="0" w:space="0" w:color="auto"/>
        <w:right w:val="none" w:sz="0" w:space="0" w:color="auto"/>
      </w:divBdr>
    </w:div>
    <w:div w:id="654142373">
      <w:bodyDiv w:val="1"/>
      <w:marLeft w:val="0"/>
      <w:marRight w:val="0"/>
      <w:marTop w:val="0"/>
      <w:marBottom w:val="0"/>
      <w:divBdr>
        <w:top w:val="none" w:sz="0" w:space="0" w:color="auto"/>
        <w:left w:val="none" w:sz="0" w:space="0" w:color="auto"/>
        <w:bottom w:val="none" w:sz="0" w:space="0" w:color="auto"/>
        <w:right w:val="none" w:sz="0" w:space="0" w:color="auto"/>
      </w:divBdr>
    </w:div>
    <w:div w:id="753479469">
      <w:bodyDiv w:val="1"/>
      <w:marLeft w:val="0"/>
      <w:marRight w:val="0"/>
      <w:marTop w:val="0"/>
      <w:marBottom w:val="0"/>
      <w:divBdr>
        <w:top w:val="none" w:sz="0" w:space="0" w:color="auto"/>
        <w:left w:val="none" w:sz="0" w:space="0" w:color="auto"/>
        <w:bottom w:val="none" w:sz="0" w:space="0" w:color="auto"/>
        <w:right w:val="none" w:sz="0" w:space="0" w:color="auto"/>
      </w:divBdr>
    </w:div>
    <w:div w:id="759987326">
      <w:bodyDiv w:val="1"/>
      <w:marLeft w:val="0"/>
      <w:marRight w:val="0"/>
      <w:marTop w:val="0"/>
      <w:marBottom w:val="0"/>
      <w:divBdr>
        <w:top w:val="none" w:sz="0" w:space="0" w:color="auto"/>
        <w:left w:val="none" w:sz="0" w:space="0" w:color="auto"/>
        <w:bottom w:val="none" w:sz="0" w:space="0" w:color="auto"/>
        <w:right w:val="none" w:sz="0" w:space="0" w:color="auto"/>
      </w:divBdr>
    </w:div>
    <w:div w:id="939992945">
      <w:bodyDiv w:val="1"/>
      <w:marLeft w:val="0"/>
      <w:marRight w:val="0"/>
      <w:marTop w:val="0"/>
      <w:marBottom w:val="0"/>
      <w:divBdr>
        <w:top w:val="none" w:sz="0" w:space="0" w:color="auto"/>
        <w:left w:val="none" w:sz="0" w:space="0" w:color="auto"/>
        <w:bottom w:val="none" w:sz="0" w:space="0" w:color="auto"/>
        <w:right w:val="none" w:sz="0" w:space="0" w:color="auto"/>
      </w:divBdr>
    </w:div>
    <w:div w:id="965504943">
      <w:bodyDiv w:val="1"/>
      <w:marLeft w:val="0"/>
      <w:marRight w:val="0"/>
      <w:marTop w:val="0"/>
      <w:marBottom w:val="0"/>
      <w:divBdr>
        <w:top w:val="none" w:sz="0" w:space="0" w:color="auto"/>
        <w:left w:val="none" w:sz="0" w:space="0" w:color="auto"/>
        <w:bottom w:val="none" w:sz="0" w:space="0" w:color="auto"/>
        <w:right w:val="none" w:sz="0" w:space="0" w:color="auto"/>
      </w:divBdr>
      <w:divsChild>
        <w:div w:id="892934911">
          <w:marLeft w:val="1008"/>
          <w:marRight w:val="0"/>
          <w:marTop w:val="125"/>
          <w:marBottom w:val="0"/>
          <w:divBdr>
            <w:top w:val="none" w:sz="0" w:space="0" w:color="auto"/>
            <w:left w:val="none" w:sz="0" w:space="0" w:color="auto"/>
            <w:bottom w:val="none" w:sz="0" w:space="0" w:color="auto"/>
            <w:right w:val="none" w:sz="0" w:space="0" w:color="auto"/>
          </w:divBdr>
        </w:div>
      </w:divsChild>
    </w:div>
    <w:div w:id="980578277">
      <w:bodyDiv w:val="1"/>
      <w:marLeft w:val="0"/>
      <w:marRight w:val="0"/>
      <w:marTop w:val="0"/>
      <w:marBottom w:val="0"/>
      <w:divBdr>
        <w:top w:val="none" w:sz="0" w:space="0" w:color="auto"/>
        <w:left w:val="none" w:sz="0" w:space="0" w:color="auto"/>
        <w:bottom w:val="none" w:sz="0" w:space="0" w:color="auto"/>
        <w:right w:val="none" w:sz="0" w:space="0" w:color="auto"/>
      </w:divBdr>
    </w:div>
    <w:div w:id="1086849099">
      <w:bodyDiv w:val="1"/>
      <w:marLeft w:val="0"/>
      <w:marRight w:val="0"/>
      <w:marTop w:val="0"/>
      <w:marBottom w:val="0"/>
      <w:divBdr>
        <w:top w:val="none" w:sz="0" w:space="0" w:color="auto"/>
        <w:left w:val="none" w:sz="0" w:space="0" w:color="auto"/>
        <w:bottom w:val="none" w:sz="0" w:space="0" w:color="auto"/>
        <w:right w:val="none" w:sz="0" w:space="0" w:color="auto"/>
      </w:divBdr>
    </w:div>
    <w:div w:id="1108696051">
      <w:bodyDiv w:val="1"/>
      <w:marLeft w:val="0"/>
      <w:marRight w:val="0"/>
      <w:marTop w:val="0"/>
      <w:marBottom w:val="0"/>
      <w:divBdr>
        <w:top w:val="none" w:sz="0" w:space="0" w:color="auto"/>
        <w:left w:val="none" w:sz="0" w:space="0" w:color="auto"/>
        <w:bottom w:val="none" w:sz="0" w:space="0" w:color="auto"/>
        <w:right w:val="none" w:sz="0" w:space="0" w:color="auto"/>
      </w:divBdr>
    </w:div>
    <w:div w:id="1403525332">
      <w:bodyDiv w:val="1"/>
      <w:marLeft w:val="0"/>
      <w:marRight w:val="0"/>
      <w:marTop w:val="0"/>
      <w:marBottom w:val="0"/>
      <w:divBdr>
        <w:top w:val="none" w:sz="0" w:space="0" w:color="auto"/>
        <w:left w:val="none" w:sz="0" w:space="0" w:color="auto"/>
        <w:bottom w:val="none" w:sz="0" w:space="0" w:color="auto"/>
        <w:right w:val="none" w:sz="0" w:space="0" w:color="auto"/>
      </w:divBdr>
    </w:div>
    <w:div w:id="1478839816">
      <w:bodyDiv w:val="1"/>
      <w:marLeft w:val="0"/>
      <w:marRight w:val="0"/>
      <w:marTop w:val="0"/>
      <w:marBottom w:val="0"/>
      <w:divBdr>
        <w:top w:val="none" w:sz="0" w:space="0" w:color="auto"/>
        <w:left w:val="none" w:sz="0" w:space="0" w:color="auto"/>
        <w:bottom w:val="none" w:sz="0" w:space="0" w:color="auto"/>
        <w:right w:val="none" w:sz="0" w:space="0" w:color="auto"/>
      </w:divBdr>
    </w:div>
    <w:div w:id="1506280538">
      <w:bodyDiv w:val="1"/>
      <w:marLeft w:val="0"/>
      <w:marRight w:val="0"/>
      <w:marTop w:val="0"/>
      <w:marBottom w:val="0"/>
      <w:divBdr>
        <w:top w:val="none" w:sz="0" w:space="0" w:color="auto"/>
        <w:left w:val="none" w:sz="0" w:space="0" w:color="auto"/>
        <w:bottom w:val="none" w:sz="0" w:space="0" w:color="auto"/>
        <w:right w:val="none" w:sz="0" w:space="0" w:color="auto"/>
      </w:divBdr>
    </w:div>
    <w:div w:id="1572931677">
      <w:bodyDiv w:val="1"/>
      <w:marLeft w:val="0"/>
      <w:marRight w:val="0"/>
      <w:marTop w:val="0"/>
      <w:marBottom w:val="0"/>
      <w:divBdr>
        <w:top w:val="none" w:sz="0" w:space="0" w:color="auto"/>
        <w:left w:val="none" w:sz="0" w:space="0" w:color="auto"/>
        <w:bottom w:val="none" w:sz="0" w:space="0" w:color="auto"/>
        <w:right w:val="none" w:sz="0" w:space="0" w:color="auto"/>
      </w:divBdr>
      <w:divsChild>
        <w:div w:id="1681546229">
          <w:marLeft w:val="547"/>
          <w:marRight w:val="0"/>
          <w:marTop w:val="115"/>
          <w:marBottom w:val="0"/>
          <w:divBdr>
            <w:top w:val="none" w:sz="0" w:space="0" w:color="auto"/>
            <w:left w:val="none" w:sz="0" w:space="0" w:color="auto"/>
            <w:bottom w:val="none" w:sz="0" w:space="0" w:color="auto"/>
            <w:right w:val="none" w:sz="0" w:space="0" w:color="auto"/>
          </w:divBdr>
        </w:div>
      </w:divsChild>
    </w:div>
    <w:div w:id="1650818234">
      <w:bodyDiv w:val="1"/>
      <w:marLeft w:val="0"/>
      <w:marRight w:val="0"/>
      <w:marTop w:val="0"/>
      <w:marBottom w:val="0"/>
      <w:divBdr>
        <w:top w:val="none" w:sz="0" w:space="0" w:color="auto"/>
        <w:left w:val="none" w:sz="0" w:space="0" w:color="auto"/>
        <w:bottom w:val="none" w:sz="0" w:space="0" w:color="auto"/>
        <w:right w:val="none" w:sz="0" w:space="0" w:color="auto"/>
      </w:divBdr>
    </w:div>
    <w:div w:id="1682275852">
      <w:bodyDiv w:val="1"/>
      <w:marLeft w:val="0"/>
      <w:marRight w:val="0"/>
      <w:marTop w:val="0"/>
      <w:marBottom w:val="0"/>
      <w:divBdr>
        <w:top w:val="none" w:sz="0" w:space="0" w:color="auto"/>
        <w:left w:val="none" w:sz="0" w:space="0" w:color="auto"/>
        <w:bottom w:val="none" w:sz="0" w:space="0" w:color="auto"/>
        <w:right w:val="none" w:sz="0" w:space="0" w:color="auto"/>
      </w:divBdr>
    </w:div>
    <w:div w:id="1739935918">
      <w:bodyDiv w:val="1"/>
      <w:marLeft w:val="0"/>
      <w:marRight w:val="0"/>
      <w:marTop w:val="0"/>
      <w:marBottom w:val="0"/>
      <w:divBdr>
        <w:top w:val="none" w:sz="0" w:space="0" w:color="auto"/>
        <w:left w:val="none" w:sz="0" w:space="0" w:color="auto"/>
        <w:bottom w:val="none" w:sz="0" w:space="0" w:color="auto"/>
        <w:right w:val="none" w:sz="0" w:space="0" w:color="auto"/>
      </w:divBdr>
    </w:div>
    <w:div w:id="1863469404">
      <w:bodyDiv w:val="1"/>
      <w:marLeft w:val="0"/>
      <w:marRight w:val="0"/>
      <w:marTop w:val="0"/>
      <w:marBottom w:val="0"/>
      <w:divBdr>
        <w:top w:val="none" w:sz="0" w:space="0" w:color="auto"/>
        <w:left w:val="none" w:sz="0" w:space="0" w:color="auto"/>
        <w:bottom w:val="none" w:sz="0" w:space="0" w:color="auto"/>
        <w:right w:val="none" w:sz="0" w:space="0" w:color="auto"/>
      </w:divBdr>
    </w:div>
    <w:div w:id="1940485234">
      <w:bodyDiv w:val="1"/>
      <w:marLeft w:val="0"/>
      <w:marRight w:val="0"/>
      <w:marTop w:val="0"/>
      <w:marBottom w:val="0"/>
      <w:divBdr>
        <w:top w:val="none" w:sz="0" w:space="0" w:color="auto"/>
        <w:left w:val="none" w:sz="0" w:space="0" w:color="auto"/>
        <w:bottom w:val="none" w:sz="0" w:space="0" w:color="auto"/>
        <w:right w:val="none" w:sz="0" w:space="0" w:color="auto"/>
      </w:divBdr>
    </w:div>
    <w:div w:id="2090541254">
      <w:bodyDiv w:val="1"/>
      <w:marLeft w:val="0"/>
      <w:marRight w:val="0"/>
      <w:marTop w:val="0"/>
      <w:marBottom w:val="0"/>
      <w:divBdr>
        <w:top w:val="none" w:sz="0" w:space="0" w:color="auto"/>
        <w:left w:val="none" w:sz="0" w:space="0" w:color="auto"/>
        <w:bottom w:val="none" w:sz="0" w:space="0" w:color="auto"/>
        <w:right w:val="none" w:sz="0" w:space="0" w:color="auto"/>
      </w:divBdr>
    </w:div>
    <w:div w:id="21333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0143034306070432" TargetMode="External"/><Relationship Id="rId18" Type="http://schemas.openxmlformats.org/officeDocument/2006/relationships/hyperlink" Target="https://doi.org/10.1080/08878730802522262" TargetMode="External"/><Relationship Id="rId26" Type="http://schemas.openxmlformats.org/officeDocument/2006/relationships/hyperlink" Target="https://doi.org/10.1080/002202798183666" TargetMode="External"/><Relationship Id="rId21" Type="http://schemas.openxmlformats.org/officeDocument/2006/relationships/hyperlink" Target="http://dx.doi.org/10.2304/forum.2009.51.1.25"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80/17439760903157232" TargetMode="External"/><Relationship Id="rId17" Type="http://schemas.openxmlformats.org/officeDocument/2006/relationships/hyperlink" Target="http://dx.doi.org/10.1037/h0088240" TargetMode="External"/><Relationship Id="rId25" Type="http://schemas.openxmlformats.org/officeDocument/2006/relationships/hyperlink" Target="https://doi.org/10.1111/j.1468-0262.2005.00584.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0/03634529009378786" TargetMode="External"/><Relationship Id="rId20" Type="http://schemas.openxmlformats.org/officeDocument/2006/relationships/hyperlink" Target="https://doi.org/10.1016/j.econedurev.2009.10.010" TargetMode="External"/><Relationship Id="rId29" Type="http://schemas.openxmlformats.org/officeDocument/2006/relationships/hyperlink" Target="https://doi.org/10.1080/03004279.2016.11944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conedurev.2010.12.010" TargetMode="External"/><Relationship Id="rId24" Type="http://schemas.openxmlformats.org/officeDocument/2006/relationships/hyperlink" Target="https://doi.org/10.1080/0022097000960009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2F0038038587021001008" TargetMode="External"/><Relationship Id="rId23" Type="http://schemas.openxmlformats.org/officeDocument/2006/relationships/hyperlink" Target="https://doi.org/10.1080/13803610500392236" TargetMode="External"/><Relationship Id="rId28" Type="http://schemas.openxmlformats.org/officeDocument/2006/relationships/hyperlink" Target="https://doi.org/10.1177/0022487111404241" TargetMode="External"/><Relationship Id="rId36" Type="http://schemas.openxmlformats.org/officeDocument/2006/relationships/footer" Target="footer3.xml"/><Relationship Id="rId10" Type="http://schemas.openxmlformats.org/officeDocument/2006/relationships/hyperlink" Target="http://dx.doi.org/10.1037/0022-0663.72.4.511" TargetMode="External"/><Relationship Id="rId19" Type="http://schemas.openxmlformats.org/officeDocument/2006/relationships/hyperlink" Target="https://doi.org/10.1016/j.learninstruc.2014.03.00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2F0022487113511496" TargetMode="External"/><Relationship Id="rId14" Type="http://schemas.openxmlformats.org/officeDocument/2006/relationships/hyperlink" Target="https://doi.org/10.1016/j.ijchp.2014.12.001" TargetMode="External"/><Relationship Id="rId22" Type="http://schemas.openxmlformats.org/officeDocument/2006/relationships/hyperlink" Target="https://doi.org/10.1080/0951839900030104" TargetMode="External"/><Relationship Id="rId27" Type="http://schemas.openxmlformats.org/officeDocument/2006/relationships/hyperlink" Target="https://scholarworks.waldenu.edu/do/search/?q=author_lname%3A%22Soto%22%20author_fname%3A%22Jill%22&amp;start=0&amp;context=2169507" TargetMode="External"/><Relationship Id="rId30" Type="http://schemas.openxmlformats.org/officeDocument/2006/relationships/hyperlink" Target="https://doi.org/10.1080/00220973.1988.10806492" TargetMode="External"/><Relationship Id="rId35" Type="http://schemas.openxmlformats.org/officeDocument/2006/relationships/header" Target="header3.xml"/><Relationship Id="rId8" Type="http://schemas.openxmlformats.org/officeDocument/2006/relationships/chart" Target="charts/chart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ozlemyurt37@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8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Yetersiz</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Sayfa1!$A$2:$A$14</c:f>
              <c:strCache>
                <c:ptCount val="12"/>
                <c:pt idx="0">
                  <c:v>Heves/Coşku</c:v>
                </c:pt>
                <c:pt idx="1">
                  <c:v>Sonuna Kadar Direnme</c:v>
                </c:pt>
                <c:pt idx="2">
                  <c:v>Risk Almaya İsteklilik </c:v>
                </c:pt>
                <c:pt idx="3">
                  <c:v>Pragmatizm</c:v>
                </c:pt>
                <c:pt idx="4">
                  <c:v>Sabır</c:v>
                </c:pt>
                <c:pt idx="5">
                  <c:v>Esneklik</c:v>
                </c:pt>
                <c:pt idx="6">
                  <c:v>Farklılıklara Saygı </c:v>
                </c:pt>
                <c:pt idx="7">
                  <c:v>Yaratıcılık </c:v>
                </c:pt>
                <c:pt idx="8">
                  <c:v>Otantiklik </c:v>
                </c:pt>
                <c:pt idx="9">
                  <c:v>Öğrenmeyi Sevme </c:v>
                </c:pt>
                <c:pt idx="10">
                  <c:v>Yüksek Enerji </c:v>
                </c:pt>
                <c:pt idx="11">
                  <c:v>Mizah Duygusu </c:v>
                </c:pt>
              </c:strCache>
            </c:strRef>
          </c:cat>
          <c:val>
            <c:numRef>
              <c:f>Sayfa1!$B$2:$B$14</c:f>
              <c:numCache>
                <c:formatCode>General</c:formatCode>
                <c:ptCount val="13"/>
                <c:pt idx="0">
                  <c:v>0</c:v>
                </c:pt>
                <c:pt idx="1">
                  <c:v>5</c:v>
                </c:pt>
                <c:pt idx="2">
                  <c:v>10</c:v>
                </c:pt>
                <c:pt idx="3">
                  <c:v>48</c:v>
                </c:pt>
                <c:pt idx="4">
                  <c:v>1</c:v>
                </c:pt>
                <c:pt idx="5">
                  <c:v>24</c:v>
                </c:pt>
                <c:pt idx="6">
                  <c:v>20</c:v>
                </c:pt>
                <c:pt idx="7">
                  <c:v>4</c:v>
                </c:pt>
                <c:pt idx="8">
                  <c:v>1</c:v>
                </c:pt>
                <c:pt idx="9">
                  <c:v>40</c:v>
                </c:pt>
                <c:pt idx="10">
                  <c:v>23</c:v>
                </c:pt>
                <c:pt idx="11">
                  <c:v>12</c:v>
                </c:pt>
              </c:numCache>
            </c:numRef>
          </c:val>
          <c:extLst>
            <c:ext xmlns:c16="http://schemas.microsoft.com/office/drawing/2014/chart" uri="{C3380CC4-5D6E-409C-BE32-E72D297353CC}">
              <c16:uniqueId val="{00000000-DE31-417F-A212-F64CF1800AF4}"/>
            </c:ext>
          </c:extLst>
        </c:ser>
        <c:ser>
          <c:idx val="1"/>
          <c:order val="1"/>
          <c:tx>
            <c:strRef>
              <c:f>Sayfa1!$C$1</c:f>
              <c:strCache>
                <c:ptCount val="1"/>
                <c:pt idx="0">
                  <c:v>İyileştirilme İhtiyacı</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Sayfa1!$A$2:$A$14</c:f>
              <c:strCache>
                <c:ptCount val="12"/>
                <c:pt idx="0">
                  <c:v>Heves/Coşku</c:v>
                </c:pt>
                <c:pt idx="1">
                  <c:v>Sonuna Kadar Direnme</c:v>
                </c:pt>
                <c:pt idx="2">
                  <c:v>Risk Almaya İsteklilik </c:v>
                </c:pt>
                <c:pt idx="3">
                  <c:v>Pragmatizm</c:v>
                </c:pt>
                <c:pt idx="4">
                  <c:v>Sabır</c:v>
                </c:pt>
                <c:pt idx="5">
                  <c:v>Esneklik</c:v>
                </c:pt>
                <c:pt idx="6">
                  <c:v>Farklılıklara Saygı </c:v>
                </c:pt>
                <c:pt idx="7">
                  <c:v>Yaratıcılık </c:v>
                </c:pt>
                <c:pt idx="8">
                  <c:v>Otantiklik </c:v>
                </c:pt>
                <c:pt idx="9">
                  <c:v>Öğrenmeyi Sevme </c:v>
                </c:pt>
                <c:pt idx="10">
                  <c:v>Yüksek Enerji </c:v>
                </c:pt>
                <c:pt idx="11">
                  <c:v>Mizah Duygusu </c:v>
                </c:pt>
              </c:strCache>
            </c:strRef>
          </c:cat>
          <c:val>
            <c:numRef>
              <c:f>Sayfa1!$C$2:$C$14</c:f>
              <c:numCache>
                <c:formatCode>General</c:formatCode>
                <c:ptCount val="13"/>
                <c:pt idx="0">
                  <c:v>4</c:v>
                </c:pt>
                <c:pt idx="1">
                  <c:v>18</c:v>
                </c:pt>
                <c:pt idx="2">
                  <c:v>17</c:v>
                </c:pt>
                <c:pt idx="3">
                  <c:v>3</c:v>
                </c:pt>
                <c:pt idx="4">
                  <c:v>11</c:v>
                </c:pt>
                <c:pt idx="5">
                  <c:v>1</c:v>
                </c:pt>
                <c:pt idx="6">
                  <c:v>14</c:v>
                </c:pt>
                <c:pt idx="7">
                  <c:v>34</c:v>
                </c:pt>
                <c:pt idx="8">
                  <c:v>20</c:v>
                </c:pt>
                <c:pt idx="9">
                  <c:v>8</c:v>
                </c:pt>
                <c:pt idx="10">
                  <c:v>7</c:v>
                </c:pt>
                <c:pt idx="11">
                  <c:v>22</c:v>
                </c:pt>
              </c:numCache>
            </c:numRef>
          </c:val>
          <c:extLst>
            <c:ext xmlns:c16="http://schemas.microsoft.com/office/drawing/2014/chart" uri="{C3380CC4-5D6E-409C-BE32-E72D297353CC}">
              <c16:uniqueId val="{00000001-DE31-417F-A212-F64CF1800AF4}"/>
            </c:ext>
          </c:extLst>
        </c:ser>
        <c:ser>
          <c:idx val="2"/>
          <c:order val="2"/>
          <c:tx>
            <c:strRef>
              <c:f>Sayfa1!$D$1</c:f>
              <c:strCache>
                <c:ptCount val="1"/>
                <c:pt idx="0">
                  <c:v>Yeterli</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Sayfa1!$A$2:$A$14</c:f>
              <c:strCache>
                <c:ptCount val="12"/>
                <c:pt idx="0">
                  <c:v>Heves/Coşku</c:v>
                </c:pt>
                <c:pt idx="1">
                  <c:v>Sonuna Kadar Direnme</c:v>
                </c:pt>
                <c:pt idx="2">
                  <c:v>Risk Almaya İsteklilik </c:v>
                </c:pt>
                <c:pt idx="3">
                  <c:v>Pragmatizm</c:v>
                </c:pt>
                <c:pt idx="4">
                  <c:v>Sabır</c:v>
                </c:pt>
                <c:pt idx="5">
                  <c:v>Esneklik</c:v>
                </c:pt>
                <c:pt idx="6">
                  <c:v>Farklılıklara Saygı </c:v>
                </c:pt>
                <c:pt idx="7">
                  <c:v>Yaratıcılık </c:v>
                </c:pt>
                <c:pt idx="8">
                  <c:v>Otantiklik </c:v>
                </c:pt>
                <c:pt idx="9">
                  <c:v>Öğrenmeyi Sevme </c:v>
                </c:pt>
                <c:pt idx="10">
                  <c:v>Yüksek Enerji </c:v>
                </c:pt>
                <c:pt idx="11">
                  <c:v>Mizah Duygusu </c:v>
                </c:pt>
              </c:strCache>
            </c:strRef>
          </c:cat>
          <c:val>
            <c:numRef>
              <c:f>Sayfa1!$D$2:$D$14</c:f>
              <c:numCache>
                <c:formatCode>General</c:formatCode>
                <c:ptCount val="13"/>
                <c:pt idx="0">
                  <c:v>45</c:v>
                </c:pt>
                <c:pt idx="1">
                  <c:v>21</c:v>
                </c:pt>
                <c:pt idx="2">
                  <c:v>23</c:v>
                </c:pt>
                <c:pt idx="3">
                  <c:v>2</c:v>
                </c:pt>
                <c:pt idx="4">
                  <c:v>23</c:v>
                </c:pt>
                <c:pt idx="5">
                  <c:v>25</c:v>
                </c:pt>
                <c:pt idx="6">
                  <c:v>16</c:v>
                </c:pt>
                <c:pt idx="7">
                  <c:v>16</c:v>
                </c:pt>
                <c:pt idx="8">
                  <c:v>33</c:v>
                </c:pt>
                <c:pt idx="9">
                  <c:v>6</c:v>
                </c:pt>
                <c:pt idx="10">
                  <c:v>24</c:v>
                </c:pt>
                <c:pt idx="11">
                  <c:v>14</c:v>
                </c:pt>
              </c:numCache>
            </c:numRef>
          </c:val>
          <c:extLst>
            <c:ext xmlns:c16="http://schemas.microsoft.com/office/drawing/2014/chart" uri="{C3380CC4-5D6E-409C-BE32-E72D297353CC}">
              <c16:uniqueId val="{00000002-DE31-417F-A212-F64CF1800AF4}"/>
            </c:ext>
          </c:extLst>
        </c:ser>
        <c:ser>
          <c:idx val="3"/>
          <c:order val="3"/>
          <c:tx>
            <c:strRef>
              <c:f>Sayfa1!$E$1</c:f>
              <c:strCache>
                <c:ptCount val="1"/>
                <c:pt idx="0">
                  <c:v>Örnek Niteliğinde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Sayfa1!$A$2:$A$14</c:f>
              <c:strCache>
                <c:ptCount val="12"/>
                <c:pt idx="0">
                  <c:v>Heves/Coşku</c:v>
                </c:pt>
                <c:pt idx="1">
                  <c:v>Sonuna Kadar Direnme</c:v>
                </c:pt>
                <c:pt idx="2">
                  <c:v>Risk Almaya İsteklilik </c:v>
                </c:pt>
                <c:pt idx="3">
                  <c:v>Pragmatizm</c:v>
                </c:pt>
                <c:pt idx="4">
                  <c:v>Sabır</c:v>
                </c:pt>
                <c:pt idx="5">
                  <c:v>Esneklik</c:v>
                </c:pt>
                <c:pt idx="6">
                  <c:v>Farklılıklara Saygı </c:v>
                </c:pt>
                <c:pt idx="7">
                  <c:v>Yaratıcılık </c:v>
                </c:pt>
                <c:pt idx="8">
                  <c:v>Otantiklik </c:v>
                </c:pt>
                <c:pt idx="9">
                  <c:v>Öğrenmeyi Sevme </c:v>
                </c:pt>
                <c:pt idx="10">
                  <c:v>Yüksek Enerji </c:v>
                </c:pt>
                <c:pt idx="11">
                  <c:v>Mizah Duygusu </c:v>
                </c:pt>
              </c:strCache>
            </c:strRef>
          </c:cat>
          <c:val>
            <c:numRef>
              <c:f>Sayfa1!$E$2:$E$14</c:f>
              <c:numCache>
                <c:formatCode>General</c:formatCode>
                <c:ptCount val="13"/>
                <c:pt idx="0">
                  <c:v>5</c:v>
                </c:pt>
                <c:pt idx="1">
                  <c:v>10</c:v>
                </c:pt>
                <c:pt idx="2">
                  <c:v>4</c:v>
                </c:pt>
                <c:pt idx="3">
                  <c:v>1</c:v>
                </c:pt>
                <c:pt idx="4">
                  <c:v>2</c:v>
                </c:pt>
                <c:pt idx="5">
                  <c:v>4</c:v>
                </c:pt>
                <c:pt idx="6">
                  <c:v>4</c:v>
                </c:pt>
                <c:pt idx="7">
                  <c:v>0</c:v>
                </c:pt>
                <c:pt idx="8">
                  <c:v>0</c:v>
                </c:pt>
                <c:pt idx="9">
                  <c:v>0</c:v>
                </c:pt>
                <c:pt idx="10">
                  <c:v>0</c:v>
                </c:pt>
                <c:pt idx="11">
                  <c:v>6</c:v>
                </c:pt>
              </c:numCache>
            </c:numRef>
          </c:val>
          <c:extLst>
            <c:ext xmlns:c16="http://schemas.microsoft.com/office/drawing/2014/chart" uri="{C3380CC4-5D6E-409C-BE32-E72D297353CC}">
              <c16:uniqueId val="{00000003-DE31-417F-A212-F64CF1800AF4}"/>
            </c:ext>
          </c:extLst>
        </c:ser>
        <c:dLbls>
          <c:showLegendKey val="0"/>
          <c:showVal val="0"/>
          <c:showCatName val="0"/>
          <c:showSerName val="0"/>
          <c:showPercent val="0"/>
          <c:showBubbleSize val="0"/>
        </c:dLbls>
        <c:gapWidth val="100"/>
        <c:overlap val="-24"/>
        <c:axId val="174187264"/>
        <c:axId val="176171648"/>
      </c:barChart>
      <c:catAx>
        <c:axId val="174187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176171648"/>
        <c:crosses val="autoZero"/>
        <c:auto val="1"/>
        <c:lblAlgn val="ctr"/>
        <c:lblOffset val="100"/>
        <c:noMultiLvlLbl val="0"/>
      </c:catAx>
      <c:valAx>
        <c:axId val="1761716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17418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1087-1CA6-40A7-B481-58E873C3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13915</Words>
  <Characters>79321</Characters>
  <Application>Microsoft Office Word</Application>
  <DocSecurity>0</DocSecurity>
  <Lines>661</Lines>
  <Paragraphs>186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Sadiye</dc:creator>
  <cp:lastModifiedBy>Nasip DEMİRKUŞ</cp:lastModifiedBy>
  <cp:revision>3</cp:revision>
  <dcterms:created xsi:type="dcterms:W3CDTF">2019-03-19T17:16:00Z</dcterms:created>
  <dcterms:modified xsi:type="dcterms:W3CDTF">2019-12-07T14:39:00Z</dcterms:modified>
</cp:coreProperties>
</file>