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2E034" w14:textId="1158EC01" w:rsidR="00D22EFB" w:rsidRDefault="001300AF" w:rsidP="00761ABC">
      <w:pPr>
        <w:spacing w:after="0" w:line="360" w:lineRule="auto"/>
        <w:jc w:val="center"/>
        <w:rPr>
          <w:rFonts w:ascii="Times New Roman" w:hAnsi="Times New Roman" w:cs="Times New Roman"/>
          <w:b/>
          <w:sz w:val="24"/>
          <w:szCs w:val="24"/>
        </w:rPr>
      </w:pPr>
      <w:r w:rsidRPr="001659A3">
        <w:rPr>
          <w:rFonts w:ascii="Times New Roman" w:hAnsi="Times New Roman" w:cs="Times New Roman"/>
          <w:b/>
          <w:sz w:val="24"/>
          <w:szCs w:val="24"/>
        </w:rPr>
        <w:t>Okul Öncesi Eğitim Kurumlarında Uygulanan Beslenme Menülerinin Sağlıklı Beslenme Açısından Değerlendirilmesi</w:t>
      </w:r>
      <w:r w:rsidR="00D22EFB">
        <w:rPr>
          <w:rStyle w:val="DipnotBavurusu"/>
          <w:rFonts w:ascii="Times New Roman" w:hAnsi="Times New Roman" w:cs="Times New Roman"/>
          <w:b/>
          <w:sz w:val="24"/>
          <w:szCs w:val="24"/>
        </w:rPr>
        <w:footnoteReference w:id="1"/>
      </w:r>
    </w:p>
    <w:p w14:paraId="54AB684B" w14:textId="1D1FF921" w:rsidR="000B68A3" w:rsidRDefault="00D22EFB" w:rsidP="00D22EFB">
      <w:pPr>
        <w:spacing w:after="0" w:line="360" w:lineRule="auto"/>
        <w:jc w:val="center"/>
        <w:rPr>
          <w:rFonts w:ascii="Times New Roman" w:hAnsi="Times New Roman" w:cs="Times New Roman"/>
          <w:b/>
          <w:sz w:val="24"/>
          <w:szCs w:val="24"/>
        </w:rPr>
      </w:pPr>
      <w:r w:rsidRPr="00D22EFB">
        <w:t xml:space="preserve"> </w:t>
      </w:r>
      <w:r w:rsidRPr="00D22EFB">
        <w:rPr>
          <w:rFonts w:ascii="Times New Roman" w:hAnsi="Times New Roman" w:cs="Times New Roman"/>
          <w:b/>
          <w:sz w:val="24"/>
          <w:szCs w:val="24"/>
        </w:rPr>
        <w:t>Si</w:t>
      </w:r>
      <w:r>
        <w:rPr>
          <w:rFonts w:ascii="Times New Roman" w:hAnsi="Times New Roman" w:cs="Times New Roman"/>
          <w:b/>
          <w:sz w:val="24"/>
          <w:szCs w:val="24"/>
        </w:rPr>
        <w:t>bel ATLİ</w:t>
      </w:r>
      <w:r>
        <w:rPr>
          <w:rStyle w:val="DipnotBavurusu"/>
          <w:rFonts w:ascii="Times New Roman" w:hAnsi="Times New Roman" w:cs="Times New Roman"/>
          <w:b/>
          <w:sz w:val="24"/>
          <w:szCs w:val="24"/>
        </w:rPr>
        <w:footnoteReference w:customMarkFollows="1" w:id="2"/>
        <w:t>**</w:t>
      </w:r>
      <w:r>
        <w:rPr>
          <w:rFonts w:ascii="Times New Roman" w:hAnsi="Times New Roman" w:cs="Times New Roman"/>
          <w:b/>
          <w:sz w:val="24"/>
          <w:szCs w:val="24"/>
        </w:rPr>
        <w:t xml:space="preserve">  </w:t>
      </w:r>
      <w:r w:rsidR="009B0DB6">
        <w:rPr>
          <w:rFonts w:ascii="Times New Roman" w:hAnsi="Times New Roman" w:cs="Times New Roman"/>
          <w:b/>
          <w:sz w:val="24"/>
          <w:szCs w:val="24"/>
        </w:rPr>
        <w:t xml:space="preserve">ve </w:t>
      </w:r>
      <w:r>
        <w:rPr>
          <w:rFonts w:ascii="Times New Roman" w:hAnsi="Times New Roman" w:cs="Times New Roman"/>
          <w:b/>
          <w:sz w:val="24"/>
          <w:szCs w:val="24"/>
        </w:rPr>
        <w:t>Nurşen OSMANOĞLU</w:t>
      </w:r>
      <w:r>
        <w:rPr>
          <w:rStyle w:val="DipnotBavurusu"/>
          <w:rFonts w:ascii="Times New Roman" w:hAnsi="Times New Roman" w:cs="Times New Roman"/>
          <w:b/>
          <w:sz w:val="24"/>
          <w:szCs w:val="24"/>
        </w:rPr>
        <w:footnoteReference w:customMarkFollows="1" w:id="3"/>
        <w:t>***</w:t>
      </w:r>
    </w:p>
    <w:p w14:paraId="4ECCE42E" w14:textId="4B461FA5" w:rsidR="002A4404" w:rsidRPr="001659A3" w:rsidRDefault="00D80CF9" w:rsidP="00761ABC">
      <w:pPr>
        <w:spacing w:after="0" w:line="360" w:lineRule="auto"/>
        <w:jc w:val="both"/>
        <w:rPr>
          <w:rFonts w:ascii="Times New Roman" w:hAnsi="Times New Roman" w:cs="Times New Roman"/>
          <w:sz w:val="24"/>
          <w:szCs w:val="24"/>
        </w:rPr>
      </w:pPr>
      <w:r w:rsidRPr="001659A3">
        <w:rPr>
          <w:rFonts w:ascii="Times New Roman" w:hAnsi="Times New Roman" w:cs="Times New Roman"/>
          <w:b/>
          <w:sz w:val="24"/>
          <w:szCs w:val="24"/>
        </w:rPr>
        <w:t>Öz:</w:t>
      </w:r>
      <w:r w:rsidRPr="001659A3">
        <w:rPr>
          <w:rFonts w:ascii="Times New Roman" w:hAnsi="Times New Roman" w:cs="Times New Roman"/>
          <w:sz w:val="24"/>
          <w:szCs w:val="24"/>
        </w:rPr>
        <w:t xml:space="preserve"> </w:t>
      </w:r>
      <w:r w:rsidR="002A4404" w:rsidRPr="001659A3">
        <w:rPr>
          <w:rFonts w:ascii="Times New Roman" w:hAnsi="Times New Roman" w:cs="Times New Roman"/>
          <w:sz w:val="24"/>
          <w:szCs w:val="24"/>
        </w:rPr>
        <w:t xml:space="preserve">Okul Öncesi dönemde sağlıklı beslenme alışkanlığı çocuğun gelişimi açısından ve daha sonraki aşamalarda ortaya çıkabilecek beslenme sorunlarının önlenmesi açısından temel teşkil etmektedir. Bu nedenle araştırmanın amacı okul öncesi eğitim kurumlarında uygulanan beslenme menülerinin okul öncesi dönem çocukların sağlıklı beslenmesi açısından değerlendirilmesidir. </w:t>
      </w:r>
      <w:r w:rsidR="002C2C8D" w:rsidRPr="001659A3">
        <w:rPr>
          <w:rFonts w:ascii="Times New Roman" w:hAnsi="Times New Roman" w:cs="Times New Roman"/>
          <w:sz w:val="24"/>
          <w:szCs w:val="24"/>
        </w:rPr>
        <w:t>Bu</w:t>
      </w:r>
      <w:r w:rsidR="000474B3">
        <w:rPr>
          <w:rFonts w:ascii="Times New Roman" w:hAnsi="Times New Roman" w:cs="Times New Roman"/>
          <w:sz w:val="24"/>
          <w:szCs w:val="24"/>
        </w:rPr>
        <w:t xml:space="preserve"> araştırmada doküman/belge inceleme yöntemi </w:t>
      </w:r>
      <w:r w:rsidR="002C2C8D" w:rsidRPr="001659A3">
        <w:rPr>
          <w:rFonts w:ascii="Times New Roman" w:hAnsi="Times New Roman" w:cs="Times New Roman"/>
          <w:sz w:val="24"/>
          <w:szCs w:val="24"/>
        </w:rPr>
        <w:t>kullanılmıştır. A</w:t>
      </w:r>
      <w:r w:rsidR="002A4404" w:rsidRPr="001659A3">
        <w:rPr>
          <w:rFonts w:ascii="Times New Roman" w:hAnsi="Times New Roman" w:cs="Times New Roman"/>
          <w:sz w:val="24"/>
          <w:szCs w:val="24"/>
        </w:rPr>
        <w:t xml:space="preserve">raştırmada </w:t>
      </w:r>
      <w:r w:rsidR="000474B3">
        <w:rPr>
          <w:rFonts w:ascii="Times New Roman" w:hAnsi="Times New Roman" w:cs="Times New Roman"/>
          <w:sz w:val="24"/>
          <w:szCs w:val="24"/>
        </w:rPr>
        <w:t xml:space="preserve">beslenme menüleri </w:t>
      </w:r>
      <w:proofErr w:type="spellStart"/>
      <w:r w:rsidR="000474B3">
        <w:rPr>
          <w:rFonts w:ascii="Times New Roman" w:hAnsi="Times New Roman" w:cs="Times New Roman"/>
          <w:sz w:val="24"/>
          <w:szCs w:val="24"/>
        </w:rPr>
        <w:t>betimsel</w:t>
      </w:r>
      <w:proofErr w:type="spellEnd"/>
      <w:r w:rsidR="000474B3">
        <w:rPr>
          <w:rFonts w:ascii="Times New Roman" w:hAnsi="Times New Roman" w:cs="Times New Roman"/>
          <w:sz w:val="24"/>
          <w:szCs w:val="24"/>
        </w:rPr>
        <w:t xml:space="preserve"> analiz</w:t>
      </w:r>
      <w:r w:rsidR="002C2C8D" w:rsidRPr="001659A3">
        <w:rPr>
          <w:rFonts w:ascii="Times New Roman" w:hAnsi="Times New Roman" w:cs="Times New Roman"/>
          <w:sz w:val="24"/>
          <w:szCs w:val="24"/>
        </w:rPr>
        <w:t xml:space="preserve"> tekniği ile değerlendirilmiştir.</w:t>
      </w:r>
      <w:r w:rsidR="002A4404" w:rsidRPr="001659A3">
        <w:rPr>
          <w:rFonts w:ascii="Times New Roman" w:hAnsi="Times New Roman" w:cs="Times New Roman"/>
          <w:sz w:val="24"/>
          <w:szCs w:val="24"/>
        </w:rPr>
        <w:t xml:space="preserve"> Araştırmanın çalışma grubunu Van ilinde bulunan 18 okul öncesi eğitim kurumu oluşturmaktadır.  Kurumların menüleri alt, orta ve üst </w:t>
      </w:r>
      <w:proofErr w:type="spellStart"/>
      <w:r w:rsidR="002A4404" w:rsidRPr="001659A3">
        <w:rPr>
          <w:rFonts w:ascii="Times New Roman" w:hAnsi="Times New Roman" w:cs="Times New Roman"/>
          <w:sz w:val="24"/>
          <w:szCs w:val="24"/>
        </w:rPr>
        <w:t>sosyo</w:t>
      </w:r>
      <w:proofErr w:type="spellEnd"/>
      <w:r w:rsidR="002A4404" w:rsidRPr="001659A3">
        <w:rPr>
          <w:rFonts w:ascii="Times New Roman" w:hAnsi="Times New Roman" w:cs="Times New Roman"/>
          <w:sz w:val="24"/>
          <w:szCs w:val="24"/>
        </w:rPr>
        <w:t xml:space="preserve">-ekonomik düzeyde olan bölgelerden yarım gün eğitim yapan </w:t>
      </w:r>
      <w:r w:rsidR="0083526B">
        <w:rPr>
          <w:rFonts w:ascii="Times New Roman" w:hAnsi="Times New Roman" w:cs="Times New Roman"/>
          <w:sz w:val="24"/>
          <w:szCs w:val="24"/>
        </w:rPr>
        <w:t xml:space="preserve">her bölgenin </w:t>
      </w:r>
      <w:r w:rsidR="002A4404" w:rsidRPr="001659A3">
        <w:rPr>
          <w:rFonts w:ascii="Times New Roman" w:hAnsi="Times New Roman" w:cs="Times New Roman"/>
          <w:sz w:val="24"/>
          <w:szCs w:val="24"/>
        </w:rPr>
        <w:t xml:space="preserve">2 anaokulu ve 4 anasınıfından Mayıs 2019’da toplanmıştır. Araştırma sonuçlarına göre beslenme menülerinin okulun bulunduğu </w:t>
      </w:r>
      <w:proofErr w:type="spellStart"/>
      <w:r w:rsidR="002A4404" w:rsidRPr="001659A3">
        <w:rPr>
          <w:rFonts w:ascii="Times New Roman" w:hAnsi="Times New Roman" w:cs="Times New Roman"/>
          <w:sz w:val="24"/>
          <w:szCs w:val="24"/>
        </w:rPr>
        <w:t>sosyo</w:t>
      </w:r>
      <w:proofErr w:type="spellEnd"/>
      <w:r w:rsidR="002A4404" w:rsidRPr="001659A3">
        <w:rPr>
          <w:rFonts w:ascii="Times New Roman" w:hAnsi="Times New Roman" w:cs="Times New Roman"/>
          <w:sz w:val="24"/>
          <w:szCs w:val="24"/>
        </w:rPr>
        <w:t xml:space="preserve">-ekonomik bölgeye göre alt </w:t>
      </w:r>
      <w:proofErr w:type="spellStart"/>
      <w:r w:rsidR="002A4404" w:rsidRPr="001659A3">
        <w:rPr>
          <w:rFonts w:ascii="Times New Roman" w:hAnsi="Times New Roman" w:cs="Times New Roman"/>
          <w:sz w:val="24"/>
          <w:szCs w:val="24"/>
        </w:rPr>
        <w:t>sosyo</w:t>
      </w:r>
      <w:proofErr w:type="spellEnd"/>
      <w:r w:rsidR="002A4404" w:rsidRPr="001659A3">
        <w:rPr>
          <w:rFonts w:ascii="Times New Roman" w:hAnsi="Times New Roman" w:cs="Times New Roman"/>
          <w:sz w:val="24"/>
          <w:szCs w:val="24"/>
        </w:rPr>
        <w:t>- ekonomik grup açısından farklılık gösterdiğ</w:t>
      </w:r>
      <w:r w:rsidR="00815C58">
        <w:rPr>
          <w:rFonts w:ascii="Times New Roman" w:hAnsi="Times New Roman" w:cs="Times New Roman"/>
          <w:sz w:val="24"/>
          <w:szCs w:val="24"/>
        </w:rPr>
        <w:t>i görülmüştür. Okullar</w:t>
      </w:r>
      <w:r w:rsidR="00D22EFB">
        <w:rPr>
          <w:rFonts w:ascii="Times New Roman" w:hAnsi="Times New Roman" w:cs="Times New Roman"/>
          <w:sz w:val="24"/>
          <w:szCs w:val="24"/>
        </w:rPr>
        <w:t xml:space="preserve"> genel olarak bütün </w:t>
      </w:r>
      <w:proofErr w:type="spellStart"/>
      <w:r w:rsidR="00D22EFB">
        <w:rPr>
          <w:rFonts w:ascii="Times New Roman" w:hAnsi="Times New Roman" w:cs="Times New Roman"/>
          <w:sz w:val="24"/>
          <w:szCs w:val="24"/>
        </w:rPr>
        <w:t>sosyo</w:t>
      </w:r>
      <w:proofErr w:type="spellEnd"/>
      <w:r w:rsidR="00D22EFB">
        <w:rPr>
          <w:rFonts w:ascii="Times New Roman" w:hAnsi="Times New Roman" w:cs="Times New Roman"/>
          <w:sz w:val="24"/>
          <w:szCs w:val="24"/>
        </w:rPr>
        <w:t xml:space="preserve">-ekonomik gruplarda haftanın günlerine göre </w:t>
      </w:r>
      <w:r w:rsidR="002A4404" w:rsidRPr="001659A3">
        <w:rPr>
          <w:rFonts w:ascii="Times New Roman" w:hAnsi="Times New Roman" w:cs="Times New Roman"/>
          <w:sz w:val="24"/>
          <w:szCs w:val="24"/>
        </w:rPr>
        <w:t xml:space="preserve">besin gruplarına </w:t>
      </w:r>
      <w:r w:rsidR="00D22EFB">
        <w:rPr>
          <w:rFonts w:ascii="Times New Roman" w:hAnsi="Times New Roman" w:cs="Times New Roman"/>
          <w:sz w:val="24"/>
          <w:szCs w:val="24"/>
        </w:rPr>
        <w:t xml:space="preserve">kısmen </w:t>
      </w:r>
      <w:r w:rsidR="002A4404" w:rsidRPr="001659A3">
        <w:rPr>
          <w:rFonts w:ascii="Times New Roman" w:hAnsi="Times New Roman" w:cs="Times New Roman"/>
          <w:sz w:val="24"/>
          <w:szCs w:val="24"/>
        </w:rPr>
        <w:t>dengeli olar</w:t>
      </w:r>
      <w:r w:rsidR="002C2C8D" w:rsidRPr="001659A3">
        <w:rPr>
          <w:rFonts w:ascii="Times New Roman" w:hAnsi="Times New Roman" w:cs="Times New Roman"/>
          <w:sz w:val="24"/>
          <w:szCs w:val="24"/>
        </w:rPr>
        <w:t>ak yer vermişlerdir.</w:t>
      </w:r>
      <w:r w:rsidR="002A4404" w:rsidRPr="001659A3">
        <w:rPr>
          <w:rFonts w:ascii="Times New Roman" w:hAnsi="Times New Roman" w:cs="Times New Roman"/>
          <w:sz w:val="24"/>
          <w:szCs w:val="24"/>
        </w:rPr>
        <w:t xml:space="preserve"> Beslenme menülerinde bütün </w:t>
      </w:r>
      <w:proofErr w:type="spellStart"/>
      <w:r w:rsidR="00815C58">
        <w:rPr>
          <w:rFonts w:ascii="Times New Roman" w:hAnsi="Times New Roman" w:cs="Times New Roman"/>
          <w:sz w:val="24"/>
          <w:szCs w:val="24"/>
        </w:rPr>
        <w:t>sosyo</w:t>
      </w:r>
      <w:proofErr w:type="spellEnd"/>
      <w:r w:rsidR="00815C58">
        <w:rPr>
          <w:rFonts w:ascii="Times New Roman" w:hAnsi="Times New Roman" w:cs="Times New Roman"/>
          <w:sz w:val="24"/>
          <w:szCs w:val="24"/>
        </w:rPr>
        <w:t xml:space="preserve">-ekonomik </w:t>
      </w:r>
      <w:r w:rsidR="002A4404" w:rsidRPr="001659A3">
        <w:rPr>
          <w:rFonts w:ascii="Times New Roman" w:hAnsi="Times New Roman" w:cs="Times New Roman"/>
          <w:sz w:val="24"/>
          <w:szCs w:val="24"/>
        </w:rPr>
        <w:t>gruplarda ağırlıklı olarak tahıl grubu</w:t>
      </w:r>
      <w:r w:rsidR="002C2C8D" w:rsidRPr="001659A3">
        <w:rPr>
          <w:rFonts w:ascii="Times New Roman" w:hAnsi="Times New Roman" w:cs="Times New Roman"/>
          <w:sz w:val="24"/>
          <w:szCs w:val="24"/>
        </w:rPr>
        <w:t xml:space="preserve"> besinlerine yer verildiği görülmektedir. </w:t>
      </w:r>
    </w:p>
    <w:p w14:paraId="36F86A03" w14:textId="2C3F417F" w:rsidR="00F3348C" w:rsidRDefault="002A4404" w:rsidP="005B2BE4">
      <w:pPr>
        <w:spacing w:after="0" w:line="360" w:lineRule="auto"/>
        <w:ind w:firstLine="708"/>
        <w:jc w:val="both"/>
        <w:rPr>
          <w:rFonts w:ascii="Times New Roman" w:hAnsi="Times New Roman" w:cs="Times New Roman"/>
          <w:sz w:val="24"/>
          <w:szCs w:val="24"/>
        </w:rPr>
      </w:pPr>
      <w:r w:rsidRPr="001659A3">
        <w:rPr>
          <w:rFonts w:ascii="Times New Roman" w:hAnsi="Times New Roman" w:cs="Times New Roman"/>
          <w:b/>
          <w:sz w:val="24"/>
          <w:szCs w:val="24"/>
        </w:rPr>
        <w:t>Anahtar kelimler:</w:t>
      </w:r>
      <w:r w:rsidRPr="001659A3">
        <w:rPr>
          <w:rFonts w:ascii="Times New Roman" w:hAnsi="Times New Roman" w:cs="Times New Roman"/>
          <w:sz w:val="24"/>
          <w:szCs w:val="24"/>
        </w:rPr>
        <w:t xml:space="preserve"> </w:t>
      </w:r>
      <w:r w:rsidR="00F3348C" w:rsidRPr="001659A3">
        <w:rPr>
          <w:rFonts w:ascii="Times New Roman" w:hAnsi="Times New Roman" w:cs="Times New Roman"/>
          <w:sz w:val="24"/>
          <w:szCs w:val="24"/>
        </w:rPr>
        <w:t xml:space="preserve">çocuk, </w:t>
      </w:r>
      <w:r w:rsidRPr="001659A3">
        <w:rPr>
          <w:rFonts w:ascii="Times New Roman" w:hAnsi="Times New Roman" w:cs="Times New Roman"/>
          <w:sz w:val="24"/>
          <w:szCs w:val="24"/>
        </w:rPr>
        <w:t>sağlıklı beslenme,</w:t>
      </w:r>
      <w:r w:rsidR="00D22EFB">
        <w:rPr>
          <w:rFonts w:ascii="Times New Roman" w:hAnsi="Times New Roman" w:cs="Times New Roman"/>
          <w:sz w:val="24"/>
          <w:szCs w:val="24"/>
        </w:rPr>
        <w:t xml:space="preserve"> menü, </w:t>
      </w:r>
      <w:r w:rsidRPr="001659A3">
        <w:rPr>
          <w:rFonts w:ascii="Times New Roman" w:hAnsi="Times New Roman" w:cs="Times New Roman"/>
          <w:sz w:val="24"/>
          <w:szCs w:val="24"/>
        </w:rPr>
        <w:t>ok</w:t>
      </w:r>
      <w:r w:rsidR="005B2BE4">
        <w:rPr>
          <w:rFonts w:ascii="Times New Roman" w:hAnsi="Times New Roman" w:cs="Times New Roman"/>
          <w:sz w:val="24"/>
          <w:szCs w:val="24"/>
        </w:rPr>
        <w:t>ul öncesi dönem, besin grupları</w:t>
      </w:r>
    </w:p>
    <w:p w14:paraId="644490CD" w14:textId="77777777" w:rsidR="005B2BE4" w:rsidRDefault="005B2BE4" w:rsidP="005B2BE4">
      <w:pPr>
        <w:spacing w:after="0" w:line="360" w:lineRule="auto"/>
        <w:ind w:firstLine="708"/>
        <w:jc w:val="both"/>
        <w:rPr>
          <w:rFonts w:ascii="Times New Roman" w:hAnsi="Times New Roman" w:cs="Times New Roman"/>
          <w:sz w:val="24"/>
          <w:szCs w:val="24"/>
        </w:rPr>
      </w:pPr>
    </w:p>
    <w:p w14:paraId="0B2411AB" w14:textId="77777777" w:rsidR="005B2BE4" w:rsidRPr="005B2BE4" w:rsidRDefault="005B2BE4" w:rsidP="005B2BE4">
      <w:pPr>
        <w:spacing w:after="0" w:line="360" w:lineRule="auto"/>
        <w:jc w:val="both"/>
        <w:rPr>
          <w:rFonts w:ascii="Times New Roman" w:hAnsi="Times New Roman" w:cs="Times New Roman"/>
          <w:b/>
          <w:sz w:val="24"/>
          <w:szCs w:val="24"/>
          <w:lang w:val="en-US"/>
        </w:rPr>
      </w:pPr>
      <w:r w:rsidRPr="005B2BE4">
        <w:rPr>
          <w:rFonts w:ascii="Times New Roman" w:hAnsi="Times New Roman" w:cs="Times New Roman"/>
          <w:b/>
          <w:sz w:val="24"/>
          <w:szCs w:val="24"/>
          <w:lang w:val="en-US"/>
        </w:rPr>
        <w:t>Evaluation of Menus Served up at Preschool Institutions in terms of Healthy Nutrition</w:t>
      </w:r>
    </w:p>
    <w:p w14:paraId="01C67E5A" w14:textId="38CF76C1" w:rsidR="005B2BE4" w:rsidRPr="005B2BE4" w:rsidRDefault="005B2BE4" w:rsidP="005B2BE4">
      <w:pPr>
        <w:spacing w:after="0" w:line="360" w:lineRule="auto"/>
        <w:jc w:val="both"/>
        <w:rPr>
          <w:rFonts w:ascii="Times New Roman" w:hAnsi="Times New Roman" w:cs="Times New Roman"/>
          <w:sz w:val="24"/>
          <w:szCs w:val="24"/>
        </w:rPr>
      </w:pPr>
      <w:r w:rsidRPr="005B2BE4">
        <w:rPr>
          <w:rFonts w:ascii="Times New Roman" w:hAnsi="Times New Roman" w:cs="Times New Roman"/>
          <w:b/>
          <w:sz w:val="24"/>
          <w:szCs w:val="24"/>
          <w:lang w:val="en-US"/>
        </w:rPr>
        <w:t>Abstract:</w:t>
      </w:r>
      <w:r w:rsidRPr="005B2BE4">
        <w:rPr>
          <w:rFonts w:ascii="Times New Roman" w:hAnsi="Times New Roman" w:cs="Times New Roman"/>
          <w:sz w:val="24"/>
          <w:szCs w:val="24"/>
          <w:lang w:val="en-US"/>
        </w:rPr>
        <w:t xml:space="preserve"> Gaining healthy nutritional habits at preschool period is of utmost importance and basis for healthy development of the child, and prevention of possible future nutritional problems.</w:t>
      </w:r>
      <w:r w:rsidRPr="005B2BE4">
        <w:rPr>
          <w:rFonts w:ascii="Times New Roman" w:hAnsi="Times New Roman" w:cs="Times New Roman"/>
          <w:sz w:val="24"/>
          <w:szCs w:val="24"/>
        </w:rPr>
        <w:t xml:space="preserve"> </w:t>
      </w:r>
      <w:r w:rsidRPr="005B2BE4">
        <w:rPr>
          <w:rFonts w:ascii="Times New Roman" w:hAnsi="Times New Roman" w:cs="Times New Roman"/>
          <w:sz w:val="24"/>
          <w:szCs w:val="24"/>
          <w:lang w:val="en-US"/>
        </w:rPr>
        <w:t xml:space="preserve">In this direction, the aim of this study is to evaluate the nutrition menus served up at preschool institutions in terms of healthy nutrition of preschool children. </w:t>
      </w:r>
      <w:r w:rsidR="006B4503" w:rsidRPr="006B4503">
        <w:rPr>
          <w:rFonts w:ascii="Times New Roman" w:hAnsi="Times New Roman" w:cs="Times New Roman"/>
          <w:sz w:val="24"/>
          <w:szCs w:val="24"/>
          <w:lang w:val="en-US"/>
        </w:rPr>
        <w:t xml:space="preserve">Current research </w:t>
      </w:r>
      <w:proofErr w:type="gramStart"/>
      <w:r w:rsidR="006B4503" w:rsidRPr="006B4503">
        <w:rPr>
          <w:rFonts w:ascii="Times New Roman" w:hAnsi="Times New Roman" w:cs="Times New Roman"/>
          <w:sz w:val="24"/>
          <w:szCs w:val="24"/>
          <w:lang w:val="en-US"/>
        </w:rPr>
        <w:t>was conducted</w:t>
      </w:r>
      <w:proofErr w:type="gramEnd"/>
      <w:r w:rsidR="006B4503" w:rsidRPr="006B4503">
        <w:rPr>
          <w:rFonts w:ascii="Times New Roman" w:hAnsi="Times New Roman" w:cs="Times New Roman"/>
          <w:sz w:val="24"/>
          <w:szCs w:val="24"/>
          <w:lang w:val="en-US"/>
        </w:rPr>
        <w:t xml:space="preserve"> through document analysis research methodology and descriptive analysis technique was used.</w:t>
      </w:r>
      <w:r w:rsidR="006B4503">
        <w:rPr>
          <w:rFonts w:ascii="Times New Roman" w:hAnsi="Times New Roman" w:cs="Times New Roman"/>
          <w:sz w:val="24"/>
          <w:szCs w:val="24"/>
          <w:lang w:val="en-US"/>
        </w:rPr>
        <w:t xml:space="preserve"> </w:t>
      </w:r>
      <w:r w:rsidRPr="005B2BE4">
        <w:rPr>
          <w:rFonts w:ascii="Times New Roman" w:hAnsi="Times New Roman" w:cs="Times New Roman"/>
          <w:sz w:val="24"/>
          <w:szCs w:val="24"/>
          <w:lang w:val="en-US"/>
        </w:rPr>
        <w:t xml:space="preserve">The study group was consisted of 18 pre-school education institutions in Van. The menus were taken from </w:t>
      </w:r>
      <w:proofErr w:type="gramStart"/>
      <w:r w:rsidRPr="005B2BE4">
        <w:rPr>
          <w:rFonts w:ascii="Times New Roman" w:hAnsi="Times New Roman" w:cs="Times New Roman"/>
          <w:sz w:val="24"/>
          <w:szCs w:val="24"/>
          <w:lang w:val="en-US"/>
        </w:rPr>
        <w:t>2</w:t>
      </w:r>
      <w:proofErr w:type="gramEnd"/>
      <w:r w:rsidRPr="005B2BE4">
        <w:rPr>
          <w:rFonts w:ascii="Times New Roman" w:hAnsi="Times New Roman" w:cs="Times New Roman"/>
          <w:sz w:val="24"/>
          <w:szCs w:val="24"/>
          <w:lang w:val="en-US"/>
        </w:rPr>
        <w:t xml:space="preserve"> kindergartens and 4 nursery classes located at lower, middle and upper socio-economic levels and providing half-day education. The data </w:t>
      </w:r>
      <w:proofErr w:type="gramStart"/>
      <w:r w:rsidRPr="005B2BE4">
        <w:rPr>
          <w:rFonts w:ascii="Times New Roman" w:hAnsi="Times New Roman" w:cs="Times New Roman"/>
          <w:sz w:val="24"/>
          <w:szCs w:val="24"/>
          <w:lang w:val="en-US"/>
        </w:rPr>
        <w:t>were collected</w:t>
      </w:r>
      <w:proofErr w:type="gramEnd"/>
      <w:r w:rsidRPr="005B2BE4">
        <w:rPr>
          <w:rFonts w:ascii="Times New Roman" w:hAnsi="Times New Roman" w:cs="Times New Roman"/>
          <w:sz w:val="24"/>
          <w:szCs w:val="24"/>
          <w:lang w:val="en-US"/>
        </w:rPr>
        <w:t xml:space="preserve"> during </w:t>
      </w:r>
      <w:r w:rsidRPr="005B2BE4">
        <w:rPr>
          <w:rFonts w:ascii="Times New Roman" w:hAnsi="Times New Roman" w:cs="Times New Roman"/>
          <w:sz w:val="24"/>
          <w:szCs w:val="24"/>
          <w:lang w:val="en-US"/>
        </w:rPr>
        <w:lastRenderedPageBreak/>
        <w:t xml:space="preserve">May 2019.  Result of the study </w:t>
      </w:r>
      <w:proofErr w:type="gramStart"/>
      <w:r w:rsidRPr="005B2BE4">
        <w:rPr>
          <w:rFonts w:ascii="Times New Roman" w:hAnsi="Times New Roman" w:cs="Times New Roman"/>
          <w:sz w:val="24"/>
          <w:szCs w:val="24"/>
          <w:lang w:val="en-US"/>
        </w:rPr>
        <w:t>was showed</w:t>
      </w:r>
      <w:proofErr w:type="gramEnd"/>
      <w:r w:rsidRPr="005B2BE4">
        <w:rPr>
          <w:rFonts w:ascii="Times New Roman" w:hAnsi="Times New Roman" w:cs="Times New Roman"/>
          <w:sz w:val="24"/>
          <w:szCs w:val="24"/>
          <w:lang w:val="en-US"/>
        </w:rPr>
        <w:t xml:space="preserve"> that nutrition menus were differing according to the location of the school in terms of the socio-economic level. Additionally, in all groups, it </w:t>
      </w:r>
      <w:proofErr w:type="gramStart"/>
      <w:r w:rsidRPr="005B2BE4">
        <w:rPr>
          <w:rFonts w:ascii="Times New Roman" w:hAnsi="Times New Roman" w:cs="Times New Roman"/>
          <w:sz w:val="24"/>
          <w:szCs w:val="24"/>
          <w:lang w:val="en-US"/>
        </w:rPr>
        <w:t>was observed</w:t>
      </w:r>
      <w:proofErr w:type="gramEnd"/>
      <w:r w:rsidRPr="005B2BE4">
        <w:rPr>
          <w:rFonts w:ascii="Times New Roman" w:hAnsi="Times New Roman" w:cs="Times New Roman"/>
          <w:sz w:val="24"/>
          <w:szCs w:val="24"/>
          <w:lang w:val="en-US"/>
        </w:rPr>
        <w:t xml:space="preserve"> that schools were generally arranging menus by taking daily balance of food groups into account. Moreover, another result indicated that cereals was the mostly preferred food </w:t>
      </w:r>
      <w:proofErr w:type="gramStart"/>
      <w:r w:rsidRPr="005B2BE4">
        <w:rPr>
          <w:rFonts w:ascii="Times New Roman" w:hAnsi="Times New Roman" w:cs="Times New Roman"/>
          <w:sz w:val="24"/>
          <w:szCs w:val="24"/>
          <w:lang w:val="en-US"/>
        </w:rPr>
        <w:t>group which</w:t>
      </w:r>
      <w:proofErr w:type="gramEnd"/>
      <w:r w:rsidRPr="005B2BE4">
        <w:rPr>
          <w:rFonts w:ascii="Times New Roman" w:hAnsi="Times New Roman" w:cs="Times New Roman"/>
          <w:sz w:val="24"/>
          <w:szCs w:val="24"/>
          <w:lang w:val="en-US"/>
        </w:rPr>
        <w:t xml:space="preserve"> was included in all groups.</w:t>
      </w:r>
    </w:p>
    <w:p w14:paraId="372C1C22" w14:textId="3C530AFD" w:rsidR="005B2BE4" w:rsidRPr="005B2BE4" w:rsidRDefault="005B2BE4" w:rsidP="005B2BE4">
      <w:pPr>
        <w:spacing w:after="0" w:line="360" w:lineRule="auto"/>
        <w:ind w:firstLine="708"/>
        <w:jc w:val="both"/>
        <w:rPr>
          <w:rFonts w:ascii="Times New Roman" w:hAnsi="Times New Roman" w:cs="Times New Roman"/>
          <w:sz w:val="24"/>
          <w:szCs w:val="24"/>
          <w:lang w:val="en-US"/>
        </w:rPr>
      </w:pPr>
      <w:r w:rsidRPr="005B2BE4">
        <w:rPr>
          <w:rFonts w:ascii="Times New Roman" w:hAnsi="Times New Roman" w:cs="Times New Roman"/>
          <w:b/>
          <w:sz w:val="24"/>
          <w:szCs w:val="24"/>
          <w:lang w:val="en-US"/>
        </w:rPr>
        <w:t>Key words</w:t>
      </w:r>
      <w:r w:rsidRPr="005B2BE4">
        <w:rPr>
          <w:rFonts w:ascii="Times New Roman" w:hAnsi="Times New Roman" w:cs="Times New Roman"/>
          <w:sz w:val="24"/>
          <w:szCs w:val="24"/>
          <w:lang w:val="en-US"/>
        </w:rPr>
        <w:t>: child, healthy eating, menu, preschool period, food groups</w:t>
      </w:r>
    </w:p>
    <w:p w14:paraId="7307BBE5" w14:textId="77777777" w:rsidR="00761ABC" w:rsidRPr="001659A3" w:rsidRDefault="00761ABC" w:rsidP="00761ABC">
      <w:pPr>
        <w:spacing w:after="0" w:line="360" w:lineRule="auto"/>
        <w:jc w:val="both"/>
        <w:rPr>
          <w:rFonts w:ascii="Times New Roman" w:hAnsi="Times New Roman" w:cs="Times New Roman"/>
          <w:sz w:val="24"/>
          <w:szCs w:val="24"/>
        </w:rPr>
      </w:pPr>
    </w:p>
    <w:p w14:paraId="0AC032FC" w14:textId="77777777" w:rsidR="00761ABC" w:rsidRPr="001659A3" w:rsidRDefault="001300AF" w:rsidP="000B68A3">
      <w:pPr>
        <w:spacing w:after="0" w:line="360" w:lineRule="auto"/>
        <w:jc w:val="center"/>
        <w:rPr>
          <w:rFonts w:ascii="Times New Roman" w:hAnsi="Times New Roman" w:cs="Times New Roman"/>
          <w:b/>
          <w:sz w:val="24"/>
          <w:szCs w:val="24"/>
        </w:rPr>
      </w:pPr>
      <w:r w:rsidRPr="001659A3">
        <w:rPr>
          <w:rFonts w:ascii="Times New Roman" w:hAnsi="Times New Roman" w:cs="Times New Roman"/>
          <w:b/>
          <w:sz w:val="24"/>
          <w:szCs w:val="24"/>
        </w:rPr>
        <w:t>Giriş</w:t>
      </w:r>
    </w:p>
    <w:p w14:paraId="0A70AB84" w14:textId="33A27C6B" w:rsidR="00A6484B" w:rsidRPr="001659A3" w:rsidRDefault="001300AF" w:rsidP="00761ABC">
      <w:pPr>
        <w:spacing w:after="0" w:line="360" w:lineRule="auto"/>
        <w:ind w:firstLine="708"/>
        <w:jc w:val="both"/>
        <w:rPr>
          <w:rFonts w:ascii="Times New Roman" w:hAnsi="Times New Roman" w:cs="Times New Roman"/>
          <w:sz w:val="24"/>
          <w:szCs w:val="24"/>
        </w:rPr>
      </w:pPr>
      <w:r w:rsidRPr="001659A3">
        <w:rPr>
          <w:rFonts w:ascii="Times New Roman" w:hAnsi="Times New Roman" w:cs="Times New Roman"/>
          <w:sz w:val="24"/>
          <w:szCs w:val="24"/>
        </w:rPr>
        <w:t>Okul öncesi dönem, çocuğun doğru davranışları edindiğ</w:t>
      </w:r>
      <w:r w:rsidR="00A234F5" w:rsidRPr="001659A3">
        <w:rPr>
          <w:rFonts w:ascii="Times New Roman" w:hAnsi="Times New Roman" w:cs="Times New Roman"/>
          <w:sz w:val="24"/>
          <w:szCs w:val="24"/>
        </w:rPr>
        <w:t xml:space="preserve">i bir dönemdir. Dolayısıyla </w:t>
      </w:r>
      <w:r w:rsidRPr="001659A3">
        <w:rPr>
          <w:rFonts w:ascii="Times New Roman" w:hAnsi="Times New Roman" w:cs="Times New Roman"/>
          <w:sz w:val="24"/>
          <w:szCs w:val="24"/>
        </w:rPr>
        <w:t xml:space="preserve">bu dönemde beslenme eğitimine başlanmalı ve çocuğun doğru beslenme alışkanlığı kazanması sağlanmalıdır. </w:t>
      </w:r>
      <w:r w:rsidR="00296EE2" w:rsidRPr="000B68A3">
        <w:rPr>
          <w:rFonts w:ascii="Times New Roman" w:hAnsi="Times New Roman" w:cs="Times New Roman"/>
          <w:i/>
          <w:sz w:val="24"/>
          <w:szCs w:val="24"/>
        </w:rPr>
        <w:t>“</w:t>
      </w:r>
      <w:r w:rsidR="00FC463A" w:rsidRPr="000B68A3">
        <w:rPr>
          <w:rFonts w:ascii="Times New Roman" w:hAnsi="Times New Roman" w:cs="Times New Roman"/>
          <w:i/>
          <w:sz w:val="24"/>
          <w:szCs w:val="24"/>
        </w:rPr>
        <w:t>Beslenme insanın sağlıklı olarak büyüme ve gelişmesi için gerekli olan öğeleri vücuduna alıp kullanabilmesi olarak tanımlanmaktadır. Beslenme insan yaşamının her döneminde önemli bir yer tutmaktadır</w:t>
      </w:r>
      <w:r w:rsidR="000B68A3">
        <w:rPr>
          <w:rFonts w:ascii="Times New Roman" w:hAnsi="Times New Roman" w:cs="Times New Roman"/>
          <w:sz w:val="24"/>
          <w:szCs w:val="24"/>
        </w:rPr>
        <w:t>”</w:t>
      </w:r>
      <w:r w:rsidR="00FC463A" w:rsidRPr="00761ABC">
        <w:rPr>
          <w:rFonts w:ascii="Times New Roman" w:hAnsi="Times New Roman" w:cs="Times New Roman"/>
          <w:sz w:val="24"/>
          <w:szCs w:val="24"/>
        </w:rPr>
        <w:t xml:space="preserve"> (</w:t>
      </w:r>
      <w:r w:rsidR="00716E56">
        <w:rPr>
          <w:rFonts w:ascii="Times New Roman" w:hAnsi="Times New Roman" w:cs="Times New Roman"/>
          <w:sz w:val="24"/>
          <w:szCs w:val="24"/>
        </w:rPr>
        <w:t>Milli Eğitim Bakanlığı [</w:t>
      </w:r>
      <w:r w:rsidR="00FC463A" w:rsidRPr="00761ABC">
        <w:rPr>
          <w:rFonts w:ascii="Times New Roman" w:hAnsi="Times New Roman" w:cs="Times New Roman"/>
          <w:sz w:val="24"/>
          <w:szCs w:val="24"/>
        </w:rPr>
        <w:t>MEB</w:t>
      </w:r>
      <w:r w:rsidR="00716E56">
        <w:rPr>
          <w:rFonts w:ascii="Times New Roman" w:hAnsi="Times New Roman" w:cs="Times New Roman"/>
          <w:sz w:val="24"/>
          <w:szCs w:val="24"/>
        </w:rPr>
        <w:t>]</w:t>
      </w:r>
      <w:r w:rsidR="00FC463A" w:rsidRPr="00761ABC">
        <w:rPr>
          <w:rFonts w:ascii="Times New Roman" w:hAnsi="Times New Roman" w:cs="Times New Roman"/>
          <w:sz w:val="24"/>
          <w:szCs w:val="24"/>
        </w:rPr>
        <w:t>, 2013).</w:t>
      </w:r>
      <w:r w:rsidR="00FC463A" w:rsidRPr="001659A3">
        <w:rPr>
          <w:rFonts w:ascii="Times New Roman" w:hAnsi="Times New Roman" w:cs="Times New Roman"/>
          <w:sz w:val="24"/>
          <w:szCs w:val="24"/>
        </w:rPr>
        <w:t xml:space="preserve"> </w:t>
      </w:r>
      <w:r w:rsidRPr="001659A3">
        <w:rPr>
          <w:rFonts w:ascii="Times New Roman" w:hAnsi="Times New Roman" w:cs="Times New Roman"/>
          <w:sz w:val="24"/>
          <w:szCs w:val="24"/>
        </w:rPr>
        <w:t xml:space="preserve">Okul çağı çocuklarının büyüme, gelişme ve beslenme sorunları okul öncesi dönemden başlamaktadır. Çocukların çevresinde bulunan birçok etmen </w:t>
      </w:r>
      <w:r w:rsidR="00A6484B" w:rsidRPr="001659A3">
        <w:rPr>
          <w:rFonts w:ascii="Times New Roman" w:hAnsi="Times New Roman" w:cs="Times New Roman"/>
          <w:sz w:val="24"/>
          <w:szCs w:val="24"/>
        </w:rPr>
        <w:t>beslenme alışkanlıklarını etkilemektedir. Çocuğun iyi beslenme alışkanlığı ve yemek yeme davranışlarını elde edebilmesinde oku</w:t>
      </w:r>
      <w:r w:rsidR="00FC463A" w:rsidRPr="001659A3">
        <w:rPr>
          <w:rFonts w:ascii="Times New Roman" w:hAnsi="Times New Roman" w:cs="Times New Roman"/>
          <w:sz w:val="24"/>
          <w:szCs w:val="24"/>
        </w:rPr>
        <w:t xml:space="preserve">l öncesi eğitim kurumlarının </w:t>
      </w:r>
      <w:r w:rsidR="00A6484B" w:rsidRPr="001659A3">
        <w:rPr>
          <w:rFonts w:ascii="Times New Roman" w:hAnsi="Times New Roman" w:cs="Times New Roman"/>
          <w:sz w:val="24"/>
          <w:szCs w:val="24"/>
        </w:rPr>
        <w:t xml:space="preserve">önemli etkileri bulunmaktadır. </w:t>
      </w:r>
      <w:r w:rsidR="00FC463A" w:rsidRPr="001659A3">
        <w:rPr>
          <w:rFonts w:ascii="Times New Roman" w:hAnsi="Times New Roman" w:cs="Times New Roman"/>
          <w:sz w:val="24"/>
          <w:szCs w:val="24"/>
        </w:rPr>
        <w:t xml:space="preserve"> </w:t>
      </w:r>
      <w:r w:rsidR="00A6484B" w:rsidRPr="001659A3">
        <w:rPr>
          <w:rFonts w:ascii="Times New Roman" w:hAnsi="Times New Roman" w:cs="Times New Roman"/>
          <w:sz w:val="24"/>
          <w:szCs w:val="24"/>
        </w:rPr>
        <w:t>Erken çocukluk dö</w:t>
      </w:r>
      <w:r w:rsidR="00C07E18" w:rsidRPr="001659A3">
        <w:rPr>
          <w:rFonts w:ascii="Times New Roman" w:hAnsi="Times New Roman" w:cs="Times New Roman"/>
          <w:sz w:val="24"/>
          <w:szCs w:val="24"/>
        </w:rPr>
        <w:t xml:space="preserve">nemi beslenme alışkanlıkları açısından </w:t>
      </w:r>
      <w:r w:rsidR="00A6484B" w:rsidRPr="001659A3">
        <w:rPr>
          <w:rFonts w:ascii="Times New Roman" w:hAnsi="Times New Roman" w:cs="Times New Roman"/>
          <w:sz w:val="24"/>
          <w:szCs w:val="24"/>
        </w:rPr>
        <w:t xml:space="preserve">temel kazanımların elde edildiği kritik bir dönemdir. Bu dönemde çocuk edindiği beslenme alışkanlıklarını yetişkinlik yıllarında da devam ettirebilmektedir. </w:t>
      </w:r>
      <w:r w:rsidR="004B722D" w:rsidRPr="001659A3">
        <w:rPr>
          <w:rFonts w:ascii="Times New Roman" w:hAnsi="Times New Roman" w:cs="Times New Roman"/>
          <w:sz w:val="24"/>
          <w:szCs w:val="24"/>
        </w:rPr>
        <w:t xml:space="preserve">Bu nedenle çocuklara </w:t>
      </w:r>
      <w:r w:rsidR="00C07E18" w:rsidRPr="001659A3">
        <w:rPr>
          <w:rFonts w:ascii="Times New Roman" w:hAnsi="Times New Roman" w:cs="Times New Roman"/>
          <w:sz w:val="24"/>
          <w:szCs w:val="24"/>
        </w:rPr>
        <w:t>okul öncesi eğitim döne</w:t>
      </w:r>
      <w:r w:rsidR="004B722D" w:rsidRPr="001659A3">
        <w:rPr>
          <w:rFonts w:ascii="Times New Roman" w:hAnsi="Times New Roman" w:cs="Times New Roman"/>
          <w:sz w:val="24"/>
          <w:szCs w:val="24"/>
        </w:rPr>
        <w:t xml:space="preserve">minde doğru uygulamalar yoluyla </w:t>
      </w:r>
      <w:r w:rsidR="00C07E18" w:rsidRPr="001659A3">
        <w:rPr>
          <w:rFonts w:ascii="Times New Roman" w:hAnsi="Times New Roman" w:cs="Times New Roman"/>
          <w:sz w:val="24"/>
          <w:szCs w:val="24"/>
        </w:rPr>
        <w:t>sağlıklı beslenme alışkanlıkları kazandırılmalı</w:t>
      </w:r>
      <w:r w:rsidR="008A1F00" w:rsidRPr="001659A3">
        <w:rPr>
          <w:rFonts w:ascii="Times New Roman" w:hAnsi="Times New Roman" w:cs="Times New Roman"/>
          <w:sz w:val="24"/>
          <w:szCs w:val="24"/>
        </w:rPr>
        <w:t>dır (</w:t>
      </w:r>
      <w:proofErr w:type="spellStart"/>
      <w:r w:rsidR="003C5F4D">
        <w:rPr>
          <w:rFonts w:ascii="Times New Roman" w:hAnsi="Times New Roman" w:cs="Times New Roman"/>
          <w:sz w:val="24"/>
          <w:szCs w:val="24"/>
        </w:rPr>
        <w:t>Oldstad</w:t>
      </w:r>
      <w:proofErr w:type="spellEnd"/>
      <w:r w:rsidR="003C5F4D">
        <w:rPr>
          <w:rFonts w:ascii="Times New Roman" w:hAnsi="Times New Roman" w:cs="Times New Roman"/>
          <w:sz w:val="24"/>
          <w:szCs w:val="24"/>
        </w:rPr>
        <w:t xml:space="preserve">, </w:t>
      </w:r>
      <w:proofErr w:type="spellStart"/>
      <w:r w:rsidR="003C5F4D">
        <w:rPr>
          <w:rFonts w:ascii="Times New Roman" w:hAnsi="Times New Roman" w:cs="Times New Roman"/>
          <w:sz w:val="24"/>
          <w:szCs w:val="24"/>
        </w:rPr>
        <w:t>Raine</w:t>
      </w:r>
      <w:proofErr w:type="spellEnd"/>
      <w:r w:rsidR="003C5F4D">
        <w:rPr>
          <w:rFonts w:ascii="Times New Roman" w:hAnsi="Times New Roman" w:cs="Times New Roman"/>
          <w:sz w:val="24"/>
          <w:szCs w:val="24"/>
        </w:rPr>
        <w:t xml:space="preserve"> ve </w:t>
      </w:r>
      <w:proofErr w:type="spellStart"/>
      <w:r w:rsidR="00716E56">
        <w:rPr>
          <w:rFonts w:ascii="Times New Roman" w:hAnsi="Times New Roman" w:cs="Times New Roman"/>
          <w:sz w:val="24"/>
          <w:szCs w:val="24"/>
        </w:rPr>
        <w:t>Nykiforuk</w:t>
      </w:r>
      <w:proofErr w:type="spellEnd"/>
      <w:r w:rsidR="00716E56">
        <w:rPr>
          <w:rFonts w:ascii="Times New Roman" w:hAnsi="Times New Roman" w:cs="Times New Roman"/>
          <w:sz w:val="24"/>
          <w:szCs w:val="24"/>
        </w:rPr>
        <w:t xml:space="preserve">, </w:t>
      </w:r>
      <w:r w:rsidR="00C07E18" w:rsidRPr="001659A3">
        <w:rPr>
          <w:rFonts w:ascii="Times New Roman" w:hAnsi="Times New Roman" w:cs="Times New Roman"/>
          <w:sz w:val="24"/>
          <w:szCs w:val="24"/>
        </w:rPr>
        <w:t>2014).</w:t>
      </w:r>
    </w:p>
    <w:p w14:paraId="1F70A2C0" w14:textId="5E68803A" w:rsidR="00B80C68" w:rsidRPr="001659A3" w:rsidRDefault="00C07E18" w:rsidP="00F340EC">
      <w:pPr>
        <w:spacing w:after="0" w:line="360" w:lineRule="auto"/>
        <w:ind w:firstLine="708"/>
        <w:jc w:val="both"/>
        <w:rPr>
          <w:rFonts w:ascii="Times New Roman" w:hAnsi="Times New Roman" w:cs="Times New Roman"/>
          <w:sz w:val="24"/>
          <w:szCs w:val="24"/>
        </w:rPr>
      </w:pPr>
      <w:r w:rsidRPr="001659A3">
        <w:rPr>
          <w:rFonts w:ascii="Times New Roman" w:hAnsi="Times New Roman" w:cs="Times New Roman"/>
          <w:sz w:val="24"/>
          <w:szCs w:val="24"/>
        </w:rPr>
        <w:t>Yeterl</w:t>
      </w:r>
      <w:r w:rsidR="00D22EFB">
        <w:rPr>
          <w:rFonts w:ascii="Times New Roman" w:hAnsi="Times New Roman" w:cs="Times New Roman"/>
          <w:sz w:val="24"/>
          <w:szCs w:val="24"/>
        </w:rPr>
        <w:t xml:space="preserve">i ve dengeli beslenme dokuların, </w:t>
      </w:r>
      <w:r w:rsidRPr="001659A3">
        <w:rPr>
          <w:rFonts w:ascii="Times New Roman" w:hAnsi="Times New Roman" w:cs="Times New Roman"/>
          <w:sz w:val="24"/>
          <w:szCs w:val="24"/>
        </w:rPr>
        <w:t xml:space="preserve">yenilenmesi ve büyüme için </w:t>
      </w:r>
      <w:r w:rsidR="00D22EFB">
        <w:rPr>
          <w:rFonts w:ascii="Times New Roman" w:hAnsi="Times New Roman" w:cs="Times New Roman"/>
          <w:sz w:val="24"/>
          <w:szCs w:val="24"/>
        </w:rPr>
        <w:t>tüm besin öğelerinin</w:t>
      </w:r>
      <w:r w:rsidR="00EC568D" w:rsidRPr="001659A3">
        <w:rPr>
          <w:rFonts w:ascii="Times New Roman" w:hAnsi="Times New Roman" w:cs="Times New Roman"/>
          <w:sz w:val="24"/>
          <w:szCs w:val="24"/>
        </w:rPr>
        <w:t xml:space="preserve"> yeterli miktarda alınarak vücutta uygun şekilde kullanılmasıdır. Yeterli ve dengeli beslenme bireyin fizyolojik olarak sağlıklı olma durumunun yanı sıra </w:t>
      </w:r>
      <w:r w:rsidR="00D22EFB">
        <w:rPr>
          <w:rFonts w:ascii="Times New Roman" w:hAnsi="Times New Roman" w:cs="Times New Roman"/>
          <w:sz w:val="24"/>
          <w:szCs w:val="24"/>
        </w:rPr>
        <w:t xml:space="preserve">insan </w:t>
      </w:r>
      <w:r w:rsidR="00EC568D" w:rsidRPr="001659A3">
        <w:rPr>
          <w:rFonts w:ascii="Times New Roman" w:hAnsi="Times New Roman" w:cs="Times New Roman"/>
          <w:sz w:val="24"/>
          <w:szCs w:val="24"/>
        </w:rPr>
        <w:t>psikoloj</w:t>
      </w:r>
      <w:r w:rsidR="00D22EFB">
        <w:rPr>
          <w:rFonts w:ascii="Times New Roman" w:hAnsi="Times New Roman" w:cs="Times New Roman"/>
          <w:sz w:val="24"/>
          <w:szCs w:val="24"/>
        </w:rPr>
        <w:t xml:space="preserve">isi üzerinde de olumlu etkileri </w:t>
      </w:r>
      <w:r w:rsidR="00EC568D" w:rsidRPr="001659A3">
        <w:rPr>
          <w:rFonts w:ascii="Times New Roman" w:hAnsi="Times New Roman" w:cs="Times New Roman"/>
          <w:sz w:val="24"/>
          <w:szCs w:val="24"/>
        </w:rPr>
        <w:t>olmaktadır</w:t>
      </w:r>
      <w:r w:rsidR="00266D11" w:rsidRPr="001659A3">
        <w:rPr>
          <w:rFonts w:ascii="Times New Roman" w:hAnsi="Times New Roman" w:cs="Times New Roman"/>
          <w:sz w:val="24"/>
          <w:szCs w:val="24"/>
        </w:rPr>
        <w:t xml:space="preserve"> (</w:t>
      </w:r>
      <w:r w:rsidR="00716E56" w:rsidRPr="00716E56">
        <w:rPr>
          <w:rFonts w:ascii="Times New Roman" w:hAnsi="Times New Roman" w:cs="Times New Roman"/>
          <w:sz w:val="24"/>
          <w:szCs w:val="24"/>
        </w:rPr>
        <w:t>T</w:t>
      </w:r>
      <w:r w:rsidR="003C5F4D">
        <w:rPr>
          <w:rFonts w:ascii="Times New Roman" w:hAnsi="Times New Roman" w:cs="Times New Roman"/>
          <w:sz w:val="24"/>
          <w:szCs w:val="24"/>
        </w:rPr>
        <w:t xml:space="preserve">uran, Ceylan, Çetinkaya ve </w:t>
      </w:r>
      <w:proofErr w:type="spellStart"/>
      <w:r w:rsidR="00716E56" w:rsidRPr="00716E56">
        <w:rPr>
          <w:rFonts w:ascii="Times New Roman" w:hAnsi="Times New Roman" w:cs="Times New Roman"/>
          <w:sz w:val="24"/>
          <w:szCs w:val="24"/>
        </w:rPr>
        <w:t>Altundağ</w:t>
      </w:r>
      <w:proofErr w:type="spellEnd"/>
      <w:r w:rsidR="00716E56" w:rsidRPr="00716E56">
        <w:rPr>
          <w:rFonts w:ascii="Times New Roman" w:hAnsi="Times New Roman" w:cs="Times New Roman"/>
          <w:sz w:val="24"/>
          <w:szCs w:val="24"/>
        </w:rPr>
        <w:t xml:space="preserve">, </w:t>
      </w:r>
      <w:r w:rsidR="00716E56">
        <w:rPr>
          <w:rFonts w:ascii="Times New Roman" w:hAnsi="Times New Roman" w:cs="Times New Roman"/>
          <w:sz w:val="24"/>
          <w:szCs w:val="24"/>
        </w:rPr>
        <w:t>2009; Ya</w:t>
      </w:r>
      <w:r w:rsidR="003C5F4D">
        <w:rPr>
          <w:rFonts w:ascii="Times New Roman" w:hAnsi="Times New Roman" w:cs="Times New Roman"/>
          <w:sz w:val="24"/>
          <w:szCs w:val="24"/>
        </w:rPr>
        <w:t xml:space="preserve">bancı, Şimşek, İstanbulluoğlu ve </w:t>
      </w:r>
      <w:r w:rsidR="00716E56" w:rsidRPr="00716E56">
        <w:rPr>
          <w:rFonts w:ascii="Times New Roman" w:hAnsi="Times New Roman" w:cs="Times New Roman"/>
          <w:sz w:val="24"/>
          <w:szCs w:val="24"/>
        </w:rPr>
        <w:t>Bakır</w:t>
      </w:r>
      <w:r w:rsidR="00716E56">
        <w:rPr>
          <w:rFonts w:ascii="Times New Roman" w:hAnsi="Times New Roman" w:cs="Times New Roman"/>
          <w:sz w:val="24"/>
          <w:szCs w:val="24"/>
        </w:rPr>
        <w:t xml:space="preserve">, </w:t>
      </w:r>
      <w:r w:rsidR="00EC568D" w:rsidRPr="001659A3">
        <w:rPr>
          <w:rFonts w:ascii="Times New Roman" w:hAnsi="Times New Roman" w:cs="Times New Roman"/>
          <w:sz w:val="24"/>
          <w:szCs w:val="24"/>
        </w:rPr>
        <w:t xml:space="preserve">2009). </w:t>
      </w:r>
      <w:r w:rsidR="00296EE2">
        <w:rPr>
          <w:rFonts w:ascii="Times New Roman" w:hAnsi="Times New Roman" w:cs="Times New Roman"/>
          <w:sz w:val="24"/>
          <w:szCs w:val="24"/>
        </w:rPr>
        <w:t xml:space="preserve">Yetersiz beslenme ise belirli besinlerin veya gıdaların aşırı tüketilmesi veya gıdaların ve besin öğelerinin </w:t>
      </w:r>
      <w:r w:rsidR="00592049" w:rsidRPr="001659A3">
        <w:rPr>
          <w:rFonts w:ascii="Times New Roman" w:hAnsi="Times New Roman" w:cs="Times New Roman"/>
          <w:sz w:val="24"/>
          <w:szCs w:val="24"/>
        </w:rPr>
        <w:t xml:space="preserve">yetersiz alınması, </w:t>
      </w:r>
      <w:r w:rsidR="00FA7074" w:rsidRPr="001659A3">
        <w:rPr>
          <w:rFonts w:ascii="Times New Roman" w:hAnsi="Times New Roman" w:cs="Times New Roman"/>
          <w:sz w:val="24"/>
          <w:szCs w:val="24"/>
        </w:rPr>
        <w:t xml:space="preserve">vücudun besin maddelerini </w:t>
      </w:r>
      <w:r w:rsidR="00296EE2">
        <w:rPr>
          <w:rFonts w:ascii="Times New Roman" w:hAnsi="Times New Roman" w:cs="Times New Roman"/>
          <w:sz w:val="24"/>
          <w:szCs w:val="24"/>
        </w:rPr>
        <w:t xml:space="preserve">kullanma ve emme yetersizliği </w:t>
      </w:r>
      <w:r w:rsidR="00FA7074" w:rsidRPr="001659A3">
        <w:rPr>
          <w:rFonts w:ascii="Times New Roman" w:hAnsi="Times New Roman" w:cs="Times New Roman"/>
          <w:sz w:val="24"/>
          <w:szCs w:val="24"/>
        </w:rPr>
        <w:t>olarak tanımlanmaktadır</w:t>
      </w:r>
      <w:r w:rsidR="00271BCA" w:rsidRPr="001659A3">
        <w:rPr>
          <w:rFonts w:ascii="Times New Roman" w:hAnsi="Times New Roman" w:cs="Times New Roman"/>
          <w:sz w:val="24"/>
          <w:szCs w:val="24"/>
        </w:rPr>
        <w:t xml:space="preserve"> (</w:t>
      </w:r>
      <w:r w:rsidR="00716E56">
        <w:rPr>
          <w:rFonts w:ascii="Times New Roman" w:hAnsi="Times New Roman" w:cs="Times New Roman"/>
          <w:sz w:val="24"/>
          <w:szCs w:val="24"/>
        </w:rPr>
        <w:t>Koyuncu Şahin, Esen Çoban</w:t>
      </w:r>
      <w:r w:rsidR="003C5F4D">
        <w:rPr>
          <w:rFonts w:ascii="Times New Roman" w:hAnsi="Times New Roman" w:cs="Times New Roman"/>
          <w:sz w:val="24"/>
          <w:szCs w:val="24"/>
        </w:rPr>
        <w:t xml:space="preserve"> ve </w:t>
      </w:r>
      <w:r w:rsidR="00716E56" w:rsidRPr="00716E56">
        <w:rPr>
          <w:rFonts w:ascii="Times New Roman" w:hAnsi="Times New Roman" w:cs="Times New Roman"/>
          <w:sz w:val="24"/>
          <w:szCs w:val="24"/>
        </w:rPr>
        <w:t>Güney Karaman,</w:t>
      </w:r>
      <w:r w:rsidR="00815C58">
        <w:rPr>
          <w:rFonts w:ascii="Times New Roman" w:hAnsi="Times New Roman" w:cs="Times New Roman"/>
          <w:sz w:val="24"/>
          <w:szCs w:val="24"/>
        </w:rPr>
        <w:t xml:space="preserve"> </w:t>
      </w:r>
      <w:r w:rsidR="004B722D" w:rsidRPr="001659A3">
        <w:rPr>
          <w:rFonts w:ascii="Times New Roman" w:hAnsi="Times New Roman" w:cs="Times New Roman"/>
          <w:sz w:val="24"/>
          <w:szCs w:val="24"/>
        </w:rPr>
        <w:t>2018</w:t>
      </w:r>
      <w:r w:rsidR="00592049" w:rsidRPr="001659A3">
        <w:rPr>
          <w:rFonts w:ascii="Times New Roman" w:hAnsi="Times New Roman" w:cs="Times New Roman"/>
          <w:sz w:val="24"/>
          <w:szCs w:val="24"/>
        </w:rPr>
        <w:t>). Ç</w:t>
      </w:r>
      <w:r w:rsidR="00D05FEB" w:rsidRPr="001659A3">
        <w:rPr>
          <w:rFonts w:ascii="Times New Roman" w:hAnsi="Times New Roman" w:cs="Times New Roman"/>
          <w:sz w:val="24"/>
          <w:szCs w:val="24"/>
        </w:rPr>
        <w:t>ocuğun</w:t>
      </w:r>
      <w:r w:rsidR="00296EE2">
        <w:rPr>
          <w:rFonts w:ascii="Times New Roman" w:hAnsi="Times New Roman" w:cs="Times New Roman"/>
          <w:sz w:val="24"/>
          <w:szCs w:val="24"/>
        </w:rPr>
        <w:t xml:space="preserve"> sosyal-duygusal davranışlarını ve fiziksel gelişimini </w:t>
      </w:r>
      <w:r w:rsidR="00D05FEB" w:rsidRPr="001659A3">
        <w:rPr>
          <w:rFonts w:ascii="Times New Roman" w:hAnsi="Times New Roman" w:cs="Times New Roman"/>
          <w:sz w:val="24"/>
          <w:szCs w:val="24"/>
        </w:rPr>
        <w:t>doğrudan etkileyen en</w:t>
      </w:r>
      <w:r w:rsidR="00D05FEB" w:rsidRPr="001659A3">
        <w:rPr>
          <w:sz w:val="24"/>
          <w:szCs w:val="24"/>
        </w:rPr>
        <w:t xml:space="preserve"> </w:t>
      </w:r>
      <w:r w:rsidR="00D05FEB" w:rsidRPr="001659A3">
        <w:rPr>
          <w:rFonts w:ascii="Times New Roman" w:hAnsi="Times New Roman" w:cs="Times New Roman"/>
          <w:sz w:val="24"/>
          <w:szCs w:val="24"/>
        </w:rPr>
        <w:t>öne</w:t>
      </w:r>
      <w:r w:rsidR="00D22EFB">
        <w:rPr>
          <w:rFonts w:ascii="Times New Roman" w:hAnsi="Times New Roman" w:cs="Times New Roman"/>
          <w:sz w:val="24"/>
          <w:szCs w:val="24"/>
        </w:rPr>
        <w:t xml:space="preserve">mli faktörlerden biri, çocuğun </w:t>
      </w:r>
      <w:r w:rsidR="00296EE2">
        <w:rPr>
          <w:rFonts w:ascii="Times New Roman" w:hAnsi="Times New Roman" w:cs="Times New Roman"/>
          <w:sz w:val="24"/>
          <w:szCs w:val="24"/>
        </w:rPr>
        <w:t>gelişimsel dönemine</w:t>
      </w:r>
      <w:r w:rsidR="00D22EFB">
        <w:rPr>
          <w:rFonts w:ascii="Times New Roman" w:hAnsi="Times New Roman" w:cs="Times New Roman"/>
          <w:sz w:val="24"/>
          <w:szCs w:val="24"/>
        </w:rPr>
        <w:t xml:space="preserve"> uygun </w:t>
      </w:r>
      <w:r w:rsidR="00D05FEB" w:rsidRPr="001659A3">
        <w:rPr>
          <w:rFonts w:ascii="Times New Roman" w:hAnsi="Times New Roman" w:cs="Times New Roman"/>
          <w:sz w:val="24"/>
          <w:szCs w:val="24"/>
        </w:rPr>
        <w:t xml:space="preserve">yeterli </w:t>
      </w:r>
      <w:r w:rsidR="00296EE2">
        <w:rPr>
          <w:rFonts w:ascii="Times New Roman" w:hAnsi="Times New Roman" w:cs="Times New Roman"/>
          <w:sz w:val="24"/>
          <w:szCs w:val="24"/>
        </w:rPr>
        <w:t xml:space="preserve">ve dengeli beslenme düzeninin olmasıdır </w:t>
      </w:r>
      <w:r w:rsidR="00C7407C" w:rsidRPr="001659A3">
        <w:rPr>
          <w:rFonts w:ascii="Times New Roman" w:hAnsi="Times New Roman" w:cs="Times New Roman"/>
          <w:sz w:val="24"/>
          <w:szCs w:val="24"/>
        </w:rPr>
        <w:t>(</w:t>
      </w:r>
      <w:r w:rsidR="00F340EC">
        <w:rPr>
          <w:rFonts w:ascii="Times New Roman" w:hAnsi="Times New Roman" w:cs="Times New Roman"/>
          <w:sz w:val="24"/>
          <w:szCs w:val="24"/>
        </w:rPr>
        <w:t xml:space="preserve">United Nations High </w:t>
      </w:r>
      <w:proofErr w:type="spellStart"/>
      <w:r w:rsidR="00F340EC">
        <w:rPr>
          <w:rFonts w:ascii="Times New Roman" w:hAnsi="Times New Roman" w:cs="Times New Roman"/>
          <w:sz w:val="24"/>
          <w:szCs w:val="24"/>
        </w:rPr>
        <w:t>Commissioner</w:t>
      </w:r>
      <w:proofErr w:type="spellEnd"/>
      <w:r w:rsidR="00F340EC">
        <w:rPr>
          <w:rFonts w:ascii="Times New Roman" w:hAnsi="Times New Roman" w:cs="Times New Roman"/>
          <w:sz w:val="24"/>
          <w:szCs w:val="24"/>
        </w:rPr>
        <w:t xml:space="preserve"> </w:t>
      </w:r>
      <w:proofErr w:type="spellStart"/>
      <w:r w:rsidR="00F340EC">
        <w:rPr>
          <w:rFonts w:ascii="Times New Roman" w:hAnsi="Times New Roman" w:cs="Times New Roman"/>
          <w:sz w:val="24"/>
          <w:szCs w:val="24"/>
        </w:rPr>
        <w:t>for</w:t>
      </w:r>
      <w:proofErr w:type="spellEnd"/>
      <w:r w:rsidR="00F340EC">
        <w:rPr>
          <w:rFonts w:ascii="Times New Roman" w:hAnsi="Times New Roman" w:cs="Times New Roman"/>
          <w:sz w:val="24"/>
          <w:szCs w:val="24"/>
        </w:rPr>
        <w:t xml:space="preserve"> </w:t>
      </w:r>
      <w:proofErr w:type="spellStart"/>
      <w:r w:rsidR="00F340EC">
        <w:rPr>
          <w:rFonts w:ascii="Times New Roman" w:hAnsi="Times New Roman" w:cs="Times New Roman"/>
          <w:sz w:val="24"/>
          <w:szCs w:val="24"/>
        </w:rPr>
        <w:t>Refugees</w:t>
      </w:r>
      <w:proofErr w:type="spellEnd"/>
      <w:r w:rsidR="00F340EC">
        <w:rPr>
          <w:rFonts w:ascii="Times New Roman" w:hAnsi="Times New Roman" w:cs="Times New Roman"/>
          <w:sz w:val="24"/>
          <w:szCs w:val="24"/>
        </w:rPr>
        <w:t xml:space="preserve"> [UNHCR], 2002). </w:t>
      </w:r>
      <w:r w:rsidR="00EC568D" w:rsidRPr="001659A3">
        <w:rPr>
          <w:rFonts w:ascii="Times New Roman" w:hAnsi="Times New Roman" w:cs="Times New Roman"/>
          <w:sz w:val="24"/>
          <w:szCs w:val="24"/>
        </w:rPr>
        <w:t xml:space="preserve">Büyüme ve gelişim açısından oldukça kritik bir dönem olan 0-6 yaş dönemi çocuklarının </w:t>
      </w:r>
      <w:r w:rsidR="00D22EFB">
        <w:rPr>
          <w:rFonts w:ascii="Times New Roman" w:hAnsi="Times New Roman" w:cs="Times New Roman"/>
          <w:sz w:val="24"/>
          <w:szCs w:val="24"/>
        </w:rPr>
        <w:t xml:space="preserve">bütün gelişim alanları </w:t>
      </w:r>
      <w:r w:rsidR="003F0FE9" w:rsidRPr="001659A3">
        <w:rPr>
          <w:rFonts w:ascii="Times New Roman" w:hAnsi="Times New Roman" w:cs="Times New Roman"/>
          <w:sz w:val="24"/>
          <w:szCs w:val="24"/>
        </w:rPr>
        <w:t xml:space="preserve">(motor, bilişsel, sosyal, duygusal ve dil) desteklenmelidir. </w:t>
      </w:r>
      <w:r w:rsidR="00A8609D" w:rsidRPr="001659A3">
        <w:rPr>
          <w:rFonts w:ascii="Times New Roman" w:hAnsi="Times New Roman" w:cs="Times New Roman"/>
          <w:sz w:val="24"/>
          <w:szCs w:val="24"/>
        </w:rPr>
        <w:lastRenderedPageBreak/>
        <w:t>Bu desteklenme ise kurumsal nokt</w:t>
      </w:r>
      <w:r w:rsidR="008F4AFC" w:rsidRPr="001659A3">
        <w:rPr>
          <w:rFonts w:ascii="Times New Roman" w:hAnsi="Times New Roman" w:cs="Times New Roman"/>
          <w:sz w:val="24"/>
          <w:szCs w:val="24"/>
        </w:rPr>
        <w:t>ada dengeli</w:t>
      </w:r>
      <w:r w:rsidR="00A8609D" w:rsidRPr="001659A3">
        <w:rPr>
          <w:rFonts w:ascii="Times New Roman" w:hAnsi="Times New Roman" w:cs="Times New Roman"/>
          <w:sz w:val="24"/>
          <w:szCs w:val="24"/>
        </w:rPr>
        <w:t xml:space="preserve"> besin öğelerini içeren beslenme menüleri ile sağlanabilir. Okul öncesi eğitim kurumlarında</w:t>
      </w:r>
      <w:r w:rsidR="003F0FE9" w:rsidRPr="001659A3">
        <w:rPr>
          <w:rFonts w:ascii="Times New Roman" w:hAnsi="Times New Roman" w:cs="Times New Roman"/>
          <w:sz w:val="24"/>
          <w:szCs w:val="24"/>
        </w:rPr>
        <w:t xml:space="preserve"> çocuklara sağlıklı beslenme al</w:t>
      </w:r>
      <w:r w:rsidR="00651C4A" w:rsidRPr="001659A3">
        <w:rPr>
          <w:rFonts w:ascii="Times New Roman" w:hAnsi="Times New Roman" w:cs="Times New Roman"/>
          <w:sz w:val="24"/>
          <w:szCs w:val="24"/>
        </w:rPr>
        <w:t>ışkanlıkları öz</w:t>
      </w:r>
      <w:r w:rsidR="004366E0">
        <w:rPr>
          <w:rFonts w:ascii="Times New Roman" w:hAnsi="Times New Roman" w:cs="Times New Roman"/>
          <w:sz w:val="24"/>
          <w:szCs w:val="24"/>
        </w:rPr>
        <w:t xml:space="preserve"> </w:t>
      </w:r>
      <w:r w:rsidR="00651C4A" w:rsidRPr="001659A3">
        <w:rPr>
          <w:rFonts w:ascii="Times New Roman" w:hAnsi="Times New Roman" w:cs="Times New Roman"/>
          <w:sz w:val="24"/>
          <w:szCs w:val="24"/>
        </w:rPr>
        <w:t xml:space="preserve">bakım </w:t>
      </w:r>
      <w:r w:rsidR="003F0FE9" w:rsidRPr="001659A3">
        <w:rPr>
          <w:rFonts w:ascii="Times New Roman" w:hAnsi="Times New Roman" w:cs="Times New Roman"/>
          <w:sz w:val="24"/>
          <w:szCs w:val="24"/>
        </w:rPr>
        <w:t xml:space="preserve">becerileri kapsamında kazandırılmaya çalışılmaktadır. </w:t>
      </w:r>
      <w:r w:rsidR="004366E0">
        <w:rPr>
          <w:rFonts w:ascii="Times New Roman" w:hAnsi="Times New Roman" w:cs="Times New Roman"/>
          <w:sz w:val="24"/>
          <w:szCs w:val="24"/>
        </w:rPr>
        <w:t>Okullarda ç</w:t>
      </w:r>
      <w:r w:rsidR="003F0FE9" w:rsidRPr="001659A3">
        <w:rPr>
          <w:rFonts w:ascii="Times New Roman" w:hAnsi="Times New Roman" w:cs="Times New Roman"/>
          <w:sz w:val="24"/>
          <w:szCs w:val="24"/>
        </w:rPr>
        <w:t>ocukların beslenme saatleri bulunmakta bu saatte çatal, kaşık, bıçağı</w:t>
      </w:r>
      <w:r w:rsidR="00266D11" w:rsidRPr="001659A3">
        <w:rPr>
          <w:rFonts w:ascii="Times New Roman" w:hAnsi="Times New Roman" w:cs="Times New Roman"/>
          <w:sz w:val="24"/>
          <w:szCs w:val="24"/>
        </w:rPr>
        <w:t xml:space="preserve"> ve </w:t>
      </w:r>
      <w:r w:rsidR="003F0FE9" w:rsidRPr="001659A3">
        <w:rPr>
          <w:rFonts w:ascii="Times New Roman" w:hAnsi="Times New Roman" w:cs="Times New Roman"/>
          <w:sz w:val="24"/>
          <w:szCs w:val="24"/>
        </w:rPr>
        <w:t xml:space="preserve">peçeteyi doğru kullanma, temizlik ve </w:t>
      </w:r>
      <w:proofErr w:type="gramStart"/>
      <w:r w:rsidR="003F0FE9" w:rsidRPr="001659A3">
        <w:rPr>
          <w:rFonts w:ascii="Times New Roman" w:hAnsi="Times New Roman" w:cs="Times New Roman"/>
          <w:sz w:val="24"/>
          <w:szCs w:val="24"/>
        </w:rPr>
        <w:t>hijyen</w:t>
      </w:r>
      <w:proofErr w:type="gramEnd"/>
      <w:r w:rsidR="003F0FE9" w:rsidRPr="001659A3">
        <w:rPr>
          <w:rFonts w:ascii="Times New Roman" w:hAnsi="Times New Roman" w:cs="Times New Roman"/>
          <w:sz w:val="24"/>
          <w:szCs w:val="24"/>
        </w:rPr>
        <w:t xml:space="preserve"> kurallarına dikkat etme ve menüde yer alan yiyecekleri </w:t>
      </w:r>
      <w:r w:rsidR="008F4AFC" w:rsidRPr="001659A3">
        <w:rPr>
          <w:rFonts w:ascii="Times New Roman" w:hAnsi="Times New Roman" w:cs="Times New Roman"/>
          <w:sz w:val="24"/>
          <w:szCs w:val="24"/>
        </w:rPr>
        <w:t>sofra adabına di</w:t>
      </w:r>
      <w:r w:rsidR="00A8609D" w:rsidRPr="001659A3">
        <w:rPr>
          <w:rFonts w:ascii="Times New Roman" w:hAnsi="Times New Roman" w:cs="Times New Roman"/>
          <w:sz w:val="24"/>
          <w:szCs w:val="24"/>
        </w:rPr>
        <w:t>k</w:t>
      </w:r>
      <w:r w:rsidR="008F4AFC" w:rsidRPr="001659A3">
        <w:rPr>
          <w:rFonts w:ascii="Times New Roman" w:hAnsi="Times New Roman" w:cs="Times New Roman"/>
          <w:sz w:val="24"/>
          <w:szCs w:val="24"/>
        </w:rPr>
        <w:t>k</w:t>
      </w:r>
      <w:r w:rsidR="004366E0">
        <w:rPr>
          <w:rFonts w:ascii="Times New Roman" w:hAnsi="Times New Roman" w:cs="Times New Roman"/>
          <w:sz w:val="24"/>
          <w:szCs w:val="24"/>
        </w:rPr>
        <w:t xml:space="preserve">at ederek yeme ve sofrayı (beslenmeyi) toplama </w:t>
      </w:r>
      <w:r w:rsidR="00A8609D" w:rsidRPr="001659A3">
        <w:rPr>
          <w:rFonts w:ascii="Times New Roman" w:hAnsi="Times New Roman" w:cs="Times New Roman"/>
          <w:sz w:val="24"/>
          <w:szCs w:val="24"/>
        </w:rPr>
        <w:t>aş</w:t>
      </w:r>
      <w:r w:rsidR="008F4AFC" w:rsidRPr="001659A3">
        <w:rPr>
          <w:rFonts w:ascii="Times New Roman" w:hAnsi="Times New Roman" w:cs="Times New Roman"/>
          <w:sz w:val="24"/>
          <w:szCs w:val="24"/>
        </w:rPr>
        <w:t>a</w:t>
      </w:r>
      <w:r w:rsidR="00A8609D" w:rsidRPr="001659A3">
        <w:rPr>
          <w:rFonts w:ascii="Times New Roman" w:hAnsi="Times New Roman" w:cs="Times New Roman"/>
          <w:sz w:val="24"/>
          <w:szCs w:val="24"/>
        </w:rPr>
        <w:t xml:space="preserve">malarından oluşmaktadır (Osmanoğlu, 2018). </w:t>
      </w:r>
      <w:r w:rsidR="00FA7074" w:rsidRPr="001659A3">
        <w:rPr>
          <w:rFonts w:ascii="Times New Roman" w:hAnsi="Times New Roman" w:cs="Times New Roman"/>
          <w:sz w:val="24"/>
          <w:szCs w:val="24"/>
        </w:rPr>
        <w:t>Okul öncesi dönemde çocuklar ev dışında arkadaşla</w:t>
      </w:r>
      <w:r w:rsidR="006D48BF">
        <w:rPr>
          <w:rFonts w:ascii="Times New Roman" w:hAnsi="Times New Roman" w:cs="Times New Roman"/>
          <w:sz w:val="24"/>
          <w:szCs w:val="24"/>
        </w:rPr>
        <w:t xml:space="preserve">rıyla yemek yemeye başladıkları için </w:t>
      </w:r>
      <w:r w:rsidR="00FA7074" w:rsidRPr="001659A3">
        <w:rPr>
          <w:rFonts w:ascii="Times New Roman" w:hAnsi="Times New Roman" w:cs="Times New Roman"/>
          <w:sz w:val="24"/>
          <w:szCs w:val="24"/>
        </w:rPr>
        <w:t>beslenme konusunda sorumlu</w:t>
      </w:r>
      <w:r w:rsidR="006D48BF">
        <w:rPr>
          <w:rFonts w:ascii="Times New Roman" w:hAnsi="Times New Roman" w:cs="Times New Roman"/>
          <w:sz w:val="24"/>
          <w:szCs w:val="24"/>
        </w:rPr>
        <w:t xml:space="preserve">lukları artmaktadır </w:t>
      </w:r>
      <w:r w:rsidR="00FA7074" w:rsidRPr="001659A3">
        <w:rPr>
          <w:rFonts w:ascii="Times New Roman" w:hAnsi="Times New Roman" w:cs="Times New Roman"/>
          <w:sz w:val="24"/>
          <w:szCs w:val="24"/>
        </w:rPr>
        <w:t>(</w:t>
      </w:r>
      <w:proofErr w:type="spellStart"/>
      <w:r w:rsidR="00FA7074" w:rsidRPr="001659A3">
        <w:rPr>
          <w:rFonts w:ascii="Times New Roman" w:hAnsi="Times New Roman" w:cs="Times New Roman"/>
          <w:sz w:val="24"/>
          <w:szCs w:val="24"/>
        </w:rPr>
        <w:t>Şanlıer</w:t>
      </w:r>
      <w:proofErr w:type="spellEnd"/>
      <w:r w:rsidR="00FA7074" w:rsidRPr="001659A3">
        <w:rPr>
          <w:rFonts w:ascii="Times New Roman" w:hAnsi="Times New Roman" w:cs="Times New Roman"/>
          <w:sz w:val="24"/>
          <w:szCs w:val="24"/>
        </w:rPr>
        <w:t xml:space="preserve"> ve Köksal, 2015). Ebeveyn ve öğ</w:t>
      </w:r>
      <w:r w:rsidR="006D48BF">
        <w:rPr>
          <w:rFonts w:ascii="Times New Roman" w:hAnsi="Times New Roman" w:cs="Times New Roman"/>
          <w:sz w:val="24"/>
          <w:szCs w:val="24"/>
        </w:rPr>
        <w:t>retmenlerin okul öncesi dönemde oluşan</w:t>
      </w:r>
      <w:r w:rsidR="00FA7074" w:rsidRPr="001659A3">
        <w:rPr>
          <w:rFonts w:ascii="Times New Roman" w:hAnsi="Times New Roman" w:cs="Times New Roman"/>
          <w:sz w:val="24"/>
          <w:szCs w:val="24"/>
        </w:rPr>
        <w:t xml:space="preserve"> beslenme alışkanlıklarının daha sonraki süreçlerde devam edeceğinin farkında olmaları gerekmektedir</w:t>
      </w:r>
      <w:r w:rsidR="00592049" w:rsidRPr="001659A3">
        <w:rPr>
          <w:rFonts w:ascii="Times New Roman" w:hAnsi="Times New Roman" w:cs="Times New Roman"/>
          <w:sz w:val="24"/>
          <w:szCs w:val="24"/>
        </w:rPr>
        <w:t xml:space="preserve"> (Austin ve </w:t>
      </w:r>
      <w:proofErr w:type="spellStart"/>
      <w:r w:rsidR="00592049" w:rsidRPr="001659A3">
        <w:rPr>
          <w:rFonts w:ascii="Times New Roman" w:hAnsi="Times New Roman" w:cs="Times New Roman"/>
          <w:sz w:val="24"/>
          <w:szCs w:val="24"/>
        </w:rPr>
        <w:t>Sciarra</w:t>
      </w:r>
      <w:proofErr w:type="spellEnd"/>
      <w:r w:rsidR="00592049" w:rsidRPr="001659A3">
        <w:rPr>
          <w:rFonts w:ascii="Times New Roman" w:hAnsi="Times New Roman" w:cs="Times New Roman"/>
          <w:sz w:val="24"/>
          <w:szCs w:val="24"/>
        </w:rPr>
        <w:t>, 2013).</w:t>
      </w:r>
      <w:r w:rsidR="00FA7074" w:rsidRPr="001659A3">
        <w:rPr>
          <w:rFonts w:ascii="Times New Roman" w:hAnsi="Times New Roman" w:cs="Times New Roman"/>
          <w:sz w:val="24"/>
          <w:szCs w:val="24"/>
        </w:rPr>
        <w:t xml:space="preserve"> </w:t>
      </w:r>
    </w:p>
    <w:p w14:paraId="3F205147" w14:textId="4E478FB5" w:rsidR="00FA7074" w:rsidRPr="001659A3" w:rsidRDefault="00202BC7" w:rsidP="00761ABC">
      <w:pPr>
        <w:spacing w:after="0" w:line="360" w:lineRule="auto"/>
        <w:ind w:firstLine="708"/>
        <w:jc w:val="both"/>
        <w:rPr>
          <w:rFonts w:ascii="Times New Roman" w:hAnsi="Times New Roman" w:cs="Times New Roman"/>
          <w:sz w:val="24"/>
          <w:szCs w:val="24"/>
        </w:rPr>
      </w:pPr>
      <w:r w:rsidRPr="001659A3">
        <w:rPr>
          <w:rFonts w:ascii="Times New Roman" w:hAnsi="Times New Roman" w:cs="Times New Roman"/>
          <w:sz w:val="24"/>
          <w:szCs w:val="24"/>
        </w:rPr>
        <w:t>Menü; tüketicilerin gereksinim ve talepleri doğrultusunda, öğünl</w:t>
      </w:r>
      <w:r w:rsidR="006D48BF">
        <w:rPr>
          <w:rFonts w:ascii="Times New Roman" w:hAnsi="Times New Roman" w:cs="Times New Roman"/>
          <w:sz w:val="24"/>
          <w:szCs w:val="24"/>
        </w:rPr>
        <w:t>ük veya günlük olarak hazırlanan içecek ve yiyecekleri</w:t>
      </w:r>
      <w:r w:rsidRPr="001659A3">
        <w:rPr>
          <w:rFonts w:ascii="Times New Roman" w:hAnsi="Times New Roman" w:cs="Times New Roman"/>
          <w:sz w:val="24"/>
          <w:szCs w:val="24"/>
        </w:rPr>
        <w:t xml:space="preserve"> kapsayan bir plandır. Menü geliştirme veya planlama</w:t>
      </w:r>
      <w:r w:rsidR="0037020D" w:rsidRPr="001659A3">
        <w:rPr>
          <w:rFonts w:ascii="Times New Roman" w:hAnsi="Times New Roman" w:cs="Times New Roman"/>
          <w:sz w:val="24"/>
          <w:szCs w:val="24"/>
        </w:rPr>
        <w:t>nın</w:t>
      </w:r>
      <w:r w:rsidRPr="001659A3">
        <w:rPr>
          <w:rFonts w:ascii="Times New Roman" w:hAnsi="Times New Roman" w:cs="Times New Roman"/>
          <w:sz w:val="24"/>
          <w:szCs w:val="24"/>
        </w:rPr>
        <w:t xml:space="preserve"> ihmal edilmemesi gerekmektedir (Sağlık Bakanlığı, 2013). </w:t>
      </w:r>
      <w:r w:rsidR="00B80C68" w:rsidRPr="001659A3">
        <w:rPr>
          <w:rFonts w:ascii="Times New Roman" w:hAnsi="Times New Roman" w:cs="Times New Roman"/>
          <w:sz w:val="24"/>
          <w:szCs w:val="24"/>
        </w:rPr>
        <w:t>Beslenme menüleri</w:t>
      </w:r>
      <w:r w:rsidR="004A5E74" w:rsidRPr="001659A3">
        <w:rPr>
          <w:rFonts w:ascii="Times New Roman" w:hAnsi="Times New Roman" w:cs="Times New Roman"/>
          <w:sz w:val="24"/>
          <w:szCs w:val="24"/>
        </w:rPr>
        <w:t>nde</w:t>
      </w:r>
      <w:r w:rsidR="00B80C68" w:rsidRPr="001659A3">
        <w:rPr>
          <w:rFonts w:ascii="Times New Roman" w:hAnsi="Times New Roman" w:cs="Times New Roman"/>
          <w:sz w:val="24"/>
          <w:szCs w:val="24"/>
        </w:rPr>
        <w:t xml:space="preserve"> beslenmenin yeterli ve dengeli olabilmesi için</w:t>
      </w:r>
      <w:r w:rsidR="004366E0">
        <w:rPr>
          <w:rFonts w:ascii="Times New Roman" w:hAnsi="Times New Roman" w:cs="Times New Roman"/>
          <w:sz w:val="24"/>
          <w:szCs w:val="24"/>
        </w:rPr>
        <w:t xml:space="preserve"> günlük olarak alınacak b</w:t>
      </w:r>
      <w:r w:rsidR="004366E0" w:rsidRPr="004366E0">
        <w:rPr>
          <w:rFonts w:ascii="Times New Roman" w:hAnsi="Times New Roman" w:cs="Times New Roman"/>
          <w:sz w:val="24"/>
          <w:szCs w:val="24"/>
        </w:rPr>
        <w:t xml:space="preserve">esin grupları çocukların enerji ihtiyacına göre düzenlenmelidir </w:t>
      </w:r>
      <w:r w:rsidR="00B80C68" w:rsidRPr="001659A3">
        <w:rPr>
          <w:rFonts w:ascii="Times New Roman" w:hAnsi="Times New Roman" w:cs="Times New Roman"/>
          <w:sz w:val="24"/>
          <w:szCs w:val="24"/>
        </w:rPr>
        <w:t>Besinler içerdikleri besin öğeleri açısından farklılık gösterebilmektedir. Bu nedenle besin gruplarından günlük tüketilecek gruplar belirlene</w:t>
      </w:r>
      <w:r w:rsidR="004A5E74" w:rsidRPr="001659A3">
        <w:rPr>
          <w:rFonts w:ascii="Times New Roman" w:hAnsi="Times New Roman" w:cs="Times New Roman"/>
          <w:sz w:val="24"/>
          <w:szCs w:val="24"/>
        </w:rPr>
        <w:t xml:space="preserve">rek günlük beslenme menülerinde aynı besin gruplarını içeren gıdalara yer verilmemiş olacaktır.  Böylelikle çocukların sağlıklı beslenmesi desteklenecektir (MEB, 2013). </w:t>
      </w:r>
      <w:r w:rsidRPr="001659A3">
        <w:rPr>
          <w:rFonts w:ascii="Times New Roman" w:hAnsi="Times New Roman" w:cs="Times New Roman"/>
          <w:sz w:val="24"/>
          <w:szCs w:val="24"/>
        </w:rPr>
        <w:t xml:space="preserve">Menü planlanırken; </w:t>
      </w:r>
      <w:r w:rsidR="006D48BF" w:rsidRPr="000B68A3">
        <w:rPr>
          <w:rFonts w:ascii="Times New Roman" w:hAnsi="Times New Roman" w:cs="Times New Roman"/>
          <w:i/>
          <w:sz w:val="24"/>
          <w:szCs w:val="24"/>
        </w:rPr>
        <w:t>“</w:t>
      </w:r>
      <w:r w:rsidRPr="000B68A3">
        <w:rPr>
          <w:rFonts w:ascii="Times New Roman" w:hAnsi="Times New Roman" w:cs="Times New Roman"/>
          <w:i/>
          <w:sz w:val="24"/>
          <w:szCs w:val="24"/>
        </w:rPr>
        <w:t>dikkat edilecek hususlardan biri çocukların ihtiyaç duyduğu enerjiyi karşılayabilmektir. Özellikle de protein kaynağının kaliteli olması önemlidir</w:t>
      </w:r>
      <w:r w:rsidR="000B68A3">
        <w:rPr>
          <w:rFonts w:ascii="Times New Roman" w:hAnsi="Times New Roman" w:cs="Times New Roman"/>
          <w:i/>
          <w:sz w:val="24"/>
          <w:szCs w:val="24"/>
        </w:rPr>
        <w:t>”</w:t>
      </w:r>
      <w:r w:rsidRPr="00761ABC">
        <w:rPr>
          <w:rFonts w:ascii="Times New Roman" w:hAnsi="Times New Roman" w:cs="Times New Roman"/>
          <w:sz w:val="24"/>
          <w:szCs w:val="24"/>
        </w:rPr>
        <w:t xml:space="preserve"> (Sağlık Bakanlığı, 2013)</w:t>
      </w:r>
      <w:r w:rsidR="000B68A3">
        <w:rPr>
          <w:rFonts w:ascii="Times New Roman" w:hAnsi="Times New Roman" w:cs="Times New Roman"/>
          <w:sz w:val="24"/>
          <w:szCs w:val="24"/>
        </w:rPr>
        <w:t>.</w:t>
      </w:r>
      <w:r w:rsidR="004A5E74" w:rsidRPr="006D48BF">
        <w:rPr>
          <w:rFonts w:ascii="Times New Roman" w:hAnsi="Times New Roman" w:cs="Times New Roman"/>
          <w:i/>
          <w:sz w:val="24"/>
          <w:szCs w:val="24"/>
        </w:rPr>
        <w:t xml:space="preserve"> </w:t>
      </w:r>
      <w:r w:rsidR="006D48BF">
        <w:rPr>
          <w:rFonts w:ascii="Times New Roman" w:hAnsi="Times New Roman" w:cs="Times New Roman"/>
          <w:sz w:val="24"/>
          <w:szCs w:val="24"/>
        </w:rPr>
        <w:t xml:space="preserve">Organların korunması ve </w:t>
      </w:r>
      <w:r w:rsidR="001B2B95">
        <w:rPr>
          <w:rFonts w:ascii="Times New Roman" w:hAnsi="Times New Roman" w:cs="Times New Roman"/>
          <w:sz w:val="24"/>
          <w:szCs w:val="24"/>
        </w:rPr>
        <w:t xml:space="preserve">vücudun </w:t>
      </w:r>
      <w:r w:rsidR="006D48BF">
        <w:rPr>
          <w:rFonts w:ascii="Times New Roman" w:hAnsi="Times New Roman" w:cs="Times New Roman"/>
          <w:sz w:val="24"/>
          <w:szCs w:val="24"/>
        </w:rPr>
        <w:t xml:space="preserve">fizyolojik dengesinin sağlanmasında her öğün için besin öğelerinin birbirlerine olan oranı, miktarı ve </w:t>
      </w:r>
      <w:r w:rsidR="001B2B95">
        <w:rPr>
          <w:rFonts w:ascii="Times New Roman" w:hAnsi="Times New Roman" w:cs="Times New Roman"/>
          <w:sz w:val="24"/>
          <w:szCs w:val="24"/>
        </w:rPr>
        <w:t>yiyeceklerin tüketim sıklığı etkili olmaktadır</w:t>
      </w:r>
      <w:r w:rsidR="004A5E74" w:rsidRPr="001659A3">
        <w:rPr>
          <w:rFonts w:ascii="Times New Roman" w:hAnsi="Times New Roman" w:cs="Times New Roman"/>
          <w:sz w:val="24"/>
          <w:szCs w:val="24"/>
        </w:rPr>
        <w:t>.</w:t>
      </w:r>
      <w:r w:rsidR="001B2B95">
        <w:rPr>
          <w:rFonts w:ascii="Times New Roman" w:hAnsi="Times New Roman" w:cs="Times New Roman"/>
          <w:sz w:val="24"/>
          <w:szCs w:val="24"/>
        </w:rPr>
        <w:t xml:space="preserve"> Sağlıklı ve bireye uygun öğün ve menü planlama bireyin sağlıklı düşünmesini sağlama, günlük yaşamın yoğunluklarına hazırlama, hastalıklara karşı direnci arttırma ve yorgunluğu azaltma açısından oldukça önemlidir </w:t>
      </w:r>
      <w:r w:rsidR="000F669E" w:rsidRPr="001659A3">
        <w:rPr>
          <w:rFonts w:ascii="Times New Roman" w:hAnsi="Times New Roman" w:cs="Times New Roman"/>
          <w:sz w:val="24"/>
          <w:szCs w:val="24"/>
        </w:rPr>
        <w:t>(MEB, 2013; Osmanoğlu, 2018</w:t>
      </w:r>
      <w:r w:rsidR="002D18DE" w:rsidRPr="001659A3">
        <w:rPr>
          <w:rFonts w:ascii="Times New Roman" w:hAnsi="Times New Roman" w:cs="Times New Roman"/>
          <w:sz w:val="24"/>
          <w:szCs w:val="24"/>
        </w:rPr>
        <w:t xml:space="preserve">; </w:t>
      </w:r>
      <w:proofErr w:type="spellStart"/>
      <w:r w:rsidR="00A64660" w:rsidRPr="001659A3">
        <w:rPr>
          <w:rFonts w:ascii="Times New Roman" w:hAnsi="Times New Roman" w:cs="Times New Roman"/>
          <w:sz w:val="24"/>
          <w:szCs w:val="24"/>
        </w:rPr>
        <w:t>Shakhnoza</w:t>
      </w:r>
      <w:proofErr w:type="spellEnd"/>
      <w:r w:rsidR="002D18DE" w:rsidRPr="001659A3">
        <w:rPr>
          <w:rFonts w:ascii="Times New Roman" w:hAnsi="Times New Roman" w:cs="Times New Roman"/>
          <w:sz w:val="24"/>
          <w:szCs w:val="24"/>
        </w:rPr>
        <w:t xml:space="preserve"> </w:t>
      </w:r>
      <w:proofErr w:type="spellStart"/>
      <w:r w:rsidR="002D18DE" w:rsidRPr="001659A3">
        <w:rPr>
          <w:rFonts w:ascii="Times New Roman" w:hAnsi="Times New Roman" w:cs="Times New Roman"/>
          <w:sz w:val="24"/>
          <w:szCs w:val="24"/>
        </w:rPr>
        <w:t>Mirsaidovna</w:t>
      </w:r>
      <w:proofErr w:type="spellEnd"/>
      <w:r w:rsidR="002D18DE" w:rsidRPr="001659A3">
        <w:rPr>
          <w:rFonts w:ascii="Times New Roman" w:hAnsi="Times New Roman" w:cs="Times New Roman"/>
          <w:sz w:val="24"/>
          <w:szCs w:val="24"/>
        </w:rPr>
        <w:t>, 2020</w:t>
      </w:r>
      <w:r w:rsidR="000F669E" w:rsidRPr="001659A3">
        <w:rPr>
          <w:rFonts w:ascii="Times New Roman" w:hAnsi="Times New Roman" w:cs="Times New Roman"/>
          <w:sz w:val="24"/>
          <w:szCs w:val="24"/>
        </w:rPr>
        <w:t>).</w:t>
      </w:r>
      <w:r w:rsidR="001B2B95">
        <w:rPr>
          <w:rFonts w:ascii="Times New Roman" w:hAnsi="Times New Roman" w:cs="Times New Roman"/>
          <w:sz w:val="24"/>
          <w:szCs w:val="24"/>
        </w:rPr>
        <w:t xml:space="preserve"> </w:t>
      </w:r>
      <w:r w:rsidR="000F669E" w:rsidRPr="001659A3">
        <w:rPr>
          <w:rFonts w:ascii="Times New Roman" w:hAnsi="Times New Roman" w:cs="Times New Roman"/>
          <w:sz w:val="24"/>
          <w:szCs w:val="24"/>
        </w:rPr>
        <w:t xml:space="preserve">Yapılan araştırmalarda </w:t>
      </w:r>
      <w:r w:rsidR="001B2B95">
        <w:rPr>
          <w:rFonts w:ascii="Times New Roman" w:hAnsi="Times New Roman" w:cs="Times New Roman"/>
          <w:sz w:val="24"/>
          <w:szCs w:val="24"/>
        </w:rPr>
        <w:t>okul b</w:t>
      </w:r>
      <w:r w:rsidR="00761ABC">
        <w:rPr>
          <w:rFonts w:ascii="Times New Roman" w:hAnsi="Times New Roman" w:cs="Times New Roman"/>
          <w:sz w:val="24"/>
          <w:szCs w:val="24"/>
        </w:rPr>
        <w:t xml:space="preserve">aşarısı yüksek olan çocukların </w:t>
      </w:r>
      <w:r w:rsidR="000F669E" w:rsidRPr="001659A3">
        <w:rPr>
          <w:rFonts w:ascii="Times New Roman" w:hAnsi="Times New Roman" w:cs="Times New Roman"/>
          <w:sz w:val="24"/>
          <w:szCs w:val="24"/>
        </w:rPr>
        <w:t>okul öncesi dönemde (0-7 yaş)</w:t>
      </w:r>
      <w:r w:rsidR="004366E0">
        <w:rPr>
          <w:rFonts w:ascii="Times New Roman" w:hAnsi="Times New Roman" w:cs="Times New Roman"/>
          <w:sz w:val="24"/>
          <w:szCs w:val="24"/>
        </w:rPr>
        <w:t xml:space="preserve"> </w:t>
      </w:r>
      <w:r w:rsidR="001B2B95">
        <w:rPr>
          <w:rFonts w:ascii="Times New Roman" w:hAnsi="Times New Roman" w:cs="Times New Roman"/>
          <w:sz w:val="24"/>
          <w:szCs w:val="24"/>
        </w:rPr>
        <w:t xml:space="preserve">sağlıklı beslendikleri (diğer etkenlerin dışında) ortaya konmuştur </w:t>
      </w:r>
      <w:r w:rsidR="008427F2" w:rsidRPr="001659A3">
        <w:rPr>
          <w:rFonts w:ascii="Times New Roman" w:hAnsi="Times New Roman" w:cs="Times New Roman"/>
          <w:sz w:val="24"/>
          <w:szCs w:val="24"/>
        </w:rPr>
        <w:t xml:space="preserve">(Acar, 2015). </w:t>
      </w:r>
    </w:p>
    <w:p w14:paraId="55DAED1B" w14:textId="289589EE" w:rsidR="00202BC7" w:rsidRPr="001659A3" w:rsidRDefault="003632C3" w:rsidP="00761AB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Okul öncesi dönemde çocukların</w:t>
      </w:r>
      <w:r w:rsidR="008427F2" w:rsidRPr="001659A3">
        <w:rPr>
          <w:rFonts w:ascii="Times New Roman" w:hAnsi="Times New Roman" w:cs="Times New Roman"/>
          <w:sz w:val="24"/>
          <w:szCs w:val="24"/>
        </w:rPr>
        <w:t xml:space="preserve"> ç</w:t>
      </w:r>
      <w:r>
        <w:rPr>
          <w:rFonts w:ascii="Times New Roman" w:hAnsi="Times New Roman" w:cs="Times New Roman"/>
          <w:sz w:val="24"/>
          <w:szCs w:val="24"/>
        </w:rPr>
        <w:t xml:space="preserve">eşitli faaliyetleri yapabilmeleri </w:t>
      </w:r>
      <w:r w:rsidR="008427F2" w:rsidRPr="001659A3">
        <w:rPr>
          <w:rFonts w:ascii="Times New Roman" w:hAnsi="Times New Roman" w:cs="Times New Roman"/>
          <w:sz w:val="24"/>
          <w:szCs w:val="24"/>
        </w:rPr>
        <w:t xml:space="preserve">için enerji harcamaları gerekmektedir. Kısaca günlük yaşam becerileri ve sağlıklı gelişim için enerjiye ihtiyaçları vardır. </w:t>
      </w:r>
      <w:r w:rsidR="00651C4A" w:rsidRPr="001659A3">
        <w:rPr>
          <w:rFonts w:ascii="Times New Roman" w:hAnsi="Times New Roman" w:cs="Times New Roman"/>
          <w:sz w:val="24"/>
          <w:szCs w:val="24"/>
        </w:rPr>
        <w:t xml:space="preserve">Çünkü bu dönem </w:t>
      </w:r>
      <w:r w:rsidR="002D18DE" w:rsidRPr="001659A3">
        <w:rPr>
          <w:rFonts w:ascii="Times New Roman" w:hAnsi="Times New Roman" w:cs="Times New Roman"/>
          <w:sz w:val="24"/>
          <w:szCs w:val="24"/>
        </w:rPr>
        <w:t xml:space="preserve">büyüme açısından en hızlı dönemdir büyüme hızlı olduğu için daha fazla enerjiye ihtiyaç duyulmaktadır (Akyıldız, 2000). </w:t>
      </w:r>
      <w:r w:rsidR="008427F2" w:rsidRPr="001659A3">
        <w:rPr>
          <w:rFonts w:ascii="Times New Roman" w:hAnsi="Times New Roman" w:cs="Times New Roman"/>
          <w:sz w:val="24"/>
          <w:szCs w:val="24"/>
        </w:rPr>
        <w:t xml:space="preserve">Gıdalar çocukların günlük ihtiyaçlarını karşılayacak şekilde verilmelidir. </w:t>
      </w:r>
      <w:r w:rsidR="002D18DE" w:rsidRPr="001659A3">
        <w:rPr>
          <w:rFonts w:ascii="Times New Roman" w:hAnsi="Times New Roman" w:cs="Times New Roman"/>
          <w:sz w:val="24"/>
          <w:szCs w:val="24"/>
        </w:rPr>
        <w:t>Bu nedenle diyet oluştururken yiyeceklerin kimyasal bileşimini ve kaloril</w:t>
      </w:r>
      <w:r w:rsidR="00A64660" w:rsidRPr="001659A3">
        <w:rPr>
          <w:rFonts w:ascii="Times New Roman" w:hAnsi="Times New Roman" w:cs="Times New Roman"/>
          <w:sz w:val="24"/>
          <w:szCs w:val="24"/>
        </w:rPr>
        <w:t>erini bilmek önemlidir (</w:t>
      </w:r>
      <w:proofErr w:type="spellStart"/>
      <w:r w:rsidR="00A64660" w:rsidRPr="001659A3">
        <w:rPr>
          <w:rFonts w:ascii="Times New Roman" w:hAnsi="Times New Roman" w:cs="Times New Roman"/>
          <w:sz w:val="24"/>
          <w:szCs w:val="24"/>
        </w:rPr>
        <w:t>Shakhnoza</w:t>
      </w:r>
      <w:proofErr w:type="spellEnd"/>
      <w:r w:rsidR="002D18DE" w:rsidRPr="001659A3">
        <w:rPr>
          <w:rFonts w:ascii="Times New Roman" w:hAnsi="Times New Roman" w:cs="Times New Roman"/>
          <w:sz w:val="24"/>
          <w:szCs w:val="24"/>
        </w:rPr>
        <w:t xml:space="preserve"> </w:t>
      </w:r>
      <w:proofErr w:type="spellStart"/>
      <w:r w:rsidR="002D18DE" w:rsidRPr="001659A3">
        <w:rPr>
          <w:rFonts w:ascii="Times New Roman" w:hAnsi="Times New Roman" w:cs="Times New Roman"/>
          <w:sz w:val="24"/>
          <w:szCs w:val="24"/>
        </w:rPr>
        <w:t>Mirsaidovna</w:t>
      </w:r>
      <w:proofErr w:type="spellEnd"/>
      <w:r w:rsidR="002D18DE" w:rsidRPr="001659A3">
        <w:rPr>
          <w:rFonts w:ascii="Times New Roman" w:hAnsi="Times New Roman" w:cs="Times New Roman"/>
          <w:sz w:val="24"/>
          <w:szCs w:val="24"/>
        </w:rPr>
        <w:t xml:space="preserve">, 2020). </w:t>
      </w:r>
      <w:r w:rsidR="008427F2" w:rsidRPr="001659A3">
        <w:rPr>
          <w:rFonts w:ascii="Times New Roman" w:hAnsi="Times New Roman" w:cs="Times New Roman"/>
          <w:sz w:val="24"/>
          <w:szCs w:val="24"/>
        </w:rPr>
        <w:t xml:space="preserve">Aynı çocuğun </w:t>
      </w:r>
      <w:r w:rsidR="008427F2" w:rsidRPr="001659A3">
        <w:rPr>
          <w:rFonts w:ascii="Times New Roman" w:hAnsi="Times New Roman" w:cs="Times New Roman"/>
          <w:sz w:val="24"/>
          <w:szCs w:val="24"/>
        </w:rPr>
        <w:lastRenderedPageBreak/>
        <w:t>günlük kalori i</w:t>
      </w:r>
      <w:r w:rsidR="0037020D" w:rsidRPr="001659A3">
        <w:rPr>
          <w:rFonts w:ascii="Times New Roman" w:hAnsi="Times New Roman" w:cs="Times New Roman"/>
          <w:sz w:val="24"/>
          <w:szCs w:val="24"/>
        </w:rPr>
        <w:t xml:space="preserve">htiyacı değişmekle beraber </w:t>
      </w:r>
      <w:r w:rsidR="008427F2" w:rsidRPr="001659A3">
        <w:rPr>
          <w:rFonts w:ascii="Times New Roman" w:hAnsi="Times New Roman" w:cs="Times New Roman"/>
          <w:sz w:val="24"/>
          <w:szCs w:val="24"/>
        </w:rPr>
        <w:t>çocukların enerji tüketimleri yetişkinlerden farklılık gösterebilmektedir. Günlük harcanan enerjinin %50-55’nin karbonhidratlardan, %10-15’nin proteinden ve %30-35’nin yağ</w:t>
      </w:r>
      <w:r w:rsidR="002D18DE" w:rsidRPr="001659A3">
        <w:rPr>
          <w:rFonts w:ascii="Times New Roman" w:hAnsi="Times New Roman" w:cs="Times New Roman"/>
          <w:sz w:val="24"/>
          <w:szCs w:val="24"/>
        </w:rPr>
        <w:t>lardan alınması önerilmektedir (Acar, 2015</w:t>
      </w:r>
      <w:r w:rsidR="00857CB0" w:rsidRPr="001659A3">
        <w:rPr>
          <w:rFonts w:ascii="Times New Roman" w:hAnsi="Times New Roman" w:cs="Times New Roman"/>
          <w:sz w:val="24"/>
          <w:szCs w:val="24"/>
        </w:rPr>
        <w:t xml:space="preserve">). </w:t>
      </w:r>
      <w:r w:rsidR="00FC0A16" w:rsidRPr="001659A3">
        <w:rPr>
          <w:rFonts w:ascii="Times New Roman" w:hAnsi="Times New Roman" w:cs="Times New Roman"/>
          <w:sz w:val="24"/>
          <w:szCs w:val="24"/>
        </w:rPr>
        <w:t>Bu nedenle beslenme menüleri besin grupları açısından çeşitli olmalıdır. Et ve et ürünleri, süt ve süt ürünleri, yumurta,  sebzeler (havuç, lahana, pancar, domates, salatalık, kavun,</w:t>
      </w:r>
      <w:r w:rsidR="00E668BD" w:rsidRPr="001659A3">
        <w:rPr>
          <w:rFonts w:ascii="Times New Roman" w:hAnsi="Times New Roman" w:cs="Times New Roman"/>
          <w:sz w:val="24"/>
          <w:szCs w:val="24"/>
        </w:rPr>
        <w:t xml:space="preserve"> karpuz, balkabağı vb.) tercih edilmesi gereken</w:t>
      </w:r>
      <w:r w:rsidR="00F46688" w:rsidRPr="001659A3">
        <w:rPr>
          <w:rFonts w:ascii="Times New Roman" w:hAnsi="Times New Roman" w:cs="Times New Roman"/>
          <w:sz w:val="24"/>
          <w:szCs w:val="24"/>
        </w:rPr>
        <w:t xml:space="preserve"> gıdalara örnek gösterilebilir. </w:t>
      </w:r>
      <w:r w:rsidR="00FC0A16" w:rsidRPr="001659A3">
        <w:rPr>
          <w:rFonts w:ascii="Times New Roman" w:hAnsi="Times New Roman" w:cs="Times New Roman"/>
          <w:sz w:val="24"/>
          <w:szCs w:val="24"/>
        </w:rPr>
        <w:t>Mümkün olduğunca günlük diyetlerindeki şeker ise bal veya kuru üzüm gibi doğal gıdal</w:t>
      </w:r>
      <w:r w:rsidR="00A64660" w:rsidRPr="001659A3">
        <w:rPr>
          <w:rFonts w:ascii="Times New Roman" w:hAnsi="Times New Roman" w:cs="Times New Roman"/>
          <w:sz w:val="24"/>
          <w:szCs w:val="24"/>
        </w:rPr>
        <w:t>ardan karşılanmalıdır (</w:t>
      </w:r>
      <w:proofErr w:type="spellStart"/>
      <w:r w:rsidR="00A64660" w:rsidRPr="001659A3">
        <w:rPr>
          <w:rFonts w:ascii="Times New Roman" w:hAnsi="Times New Roman" w:cs="Times New Roman"/>
          <w:sz w:val="24"/>
          <w:szCs w:val="24"/>
        </w:rPr>
        <w:t>Shakhnoza</w:t>
      </w:r>
      <w:proofErr w:type="spellEnd"/>
      <w:r w:rsidR="00A64660" w:rsidRPr="001659A3">
        <w:rPr>
          <w:rFonts w:ascii="Times New Roman" w:hAnsi="Times New Roman" w:cs="Times New Roman"/>
          <w:sz w:val="24"/>
          <w:szCs w:val="24"/>
        </w:rPr>
        <w:t xml:space="preserve"> </w:t>
      </w:r>
      <w:proofErr w:type="spellStart"/>
      <w:r w:rsidR="00FC0A16" w:rsidRPr="001659A3">
        <w:rPr>
          <w:rFonts w:ascii="Times New Roman" w:hAnsi="Times New Roman" w:cs="Times New Roman"/>
          <w:sz w:val="24"/>
          <w:szCs w:val="24"/>
        </w:rPr>
        <w:t>Mirsaidovna</w:t>
      </w:r>
      <w:proofErr w:type="spellEnd"/>
      <w:r w:rsidR="00FC0A16" w:rsidRPr="001659A3">
        <w:rPr>
          <w:rFonts w:ascii="Times New Roman" w:hAnsi="Times New Roman" w:cs="Times New Roman"/>
          <w:sz w:val="24"/>
          <w:szCs w:val="24"/>
        </w:rPr>
        <w:t xml:space="preserve">, 2020). </w:t>
      </w:r>
    </w:p>
    <w:p w14:paraId="4AC6F641" w14:textId="2A400FB5" w:rsidR="00C80396" w:rsidRPr="001659A3" w:rsidRDefault="003632C3" w:rsidP="00761ABC">
      <w:pPr>
        <w:spacing w:after="0" w:line="360" w:lineRule="auto"/>
        <w:ind w:firstLine="708"/>
        <w:jc w:val="both"/>
        <w:rPr>
          <w:rFonts w:ascii="Times New Roman" w:hAnsi="Times New Roman" w:cs="Times New Roman"/>
          <w:sz w:val="24"/>
          <w:szCs w:val="24"/>
        </w:rPr>
      </w:pPr>
      <w:r w:rsidRPr="003632C3">
        <w:rPr>
          <w:rFonts w:ascii="Times New Roman" w:hAnsi="Times New Roman" w:cs="Times New Roman"/>
          <w:sz w:val="24"/>
          <w:szCs w:val="24"/>
        </w:rPr>
        <w:t>Okul öncesi eğitim kurumlarında beslenmeyle ilgili yapılan araştırmalara bakıldığında</w:t>
      </w:r>
      <w:r>
        <w:rPr>
          <w:rFonts w:ascii="Times New Roman" w:hAnsi="Times New Roman" w:cs="Times New Roman"/>
          <w:sz w:val="24"/>
          <w:szCs w:val="24"/>
        </w:rPr>
        <w:t>;</w:t>
      </w:r>
      <w:r w:rsidR="00FC0A16" w:rsidRPr="003632C3">
        <w:rPr>
          <w:rFonts w:ascii="Times New Roman" w:hAnsi="Times New Roman" w:cs="Times New Roman"/>
          <w:sz w:val="24"/>
          <w:szCs w:val="24"/>
        </w:rPr>
        <w:t xml:space="preserve"> </w:t>
      </w:r>
      <w:r w:rsidR="00E668BD" w:rsidRPr="001659A3">
        <w:rPr>
          <w:rFonts w:ascii="Times New Roman" w:hAnsi="Times New Roman" w:cs="Times New Roman"/>
          <w:sz w:val="24"/>
          <w:szCs w:val="24"/>
        </w:rPr>
        <w:t xml:space="preserve">Ünver (2004) tarafından 5-6 yaş grubundaki çocuklara besin gruplarına yönelik beslenme eğitimi verilmiş ve bu eğitimin çocukların beslenme davranışları üzerindeki etkiler incelenmiş ve beslenme eğitiminin çocukların yeterli-dengeli </w:t>
      </w:r>
      <w:r w:rsidR="00A234F5" w:rsidRPr="001659A3">
        <w:rPr>
          <w:rFonts w:ascii="Times New Roman" w:hAnsi="Times New Roman" w:cs="Times New Roman"/>
          <w:sz w:val="24"/>
          <w:szCs w:val="24"/>
        </w:rPr>
        <w:t xml:space="preserve">beslenme </w:t>
      </w:r>
      <w:r w:rsidR="00E668BD" w:rsidRPr="001659A3">
        <w:rPr>
          <w:rFonts w:ascii="Times New Roman" w:hAnsi="Times New Roman" w:cs="Times New Roman"/>
          <w:sz w:val="24"/>
          <w:szCs w:val="24"/>
        </w:rPr>
        <w:t>alışkanl</w:t>
      </w:r>
      <w:r>
        <w:rPr>
          <w:rFonts w:ascii="Times New Roman" w:hAnsi="Times New Roman" w:cs="Times New Roman"/>
          <w:sz w:val="24"/>
          <w:szCs w:val="24"/>
        </w:rPr>
        <w:t xml:space="preserve">ıkları üzerinde etkili olduğu </w:t>
      </w:r>
      <w:r w:rsidR="00E668BD" w:rsidRPr="001659A3">
        <w:rPr>
          <w:rFonts w:ascii="Times New Roman" w:hAnsi="Times New Roman" w:cs="Times New Roman"/>
          <w:sz w:val="24"/>
          <w:szCs w:val="24"/>
        </w:rPr>
        <w:t>belirle</w:t>
      </w:r>
      <w:r w:rsidR="0037020D" w:rsidRPr="001659A3">
        <w:rPr>
          <w:rFonts w:ascii="Times New Roman" w:hAnsi="Times New Roman" w:cs="Times New Roman"/>
          <w:sz w:val="24"/>
          <w:szCs w:val="24"/>
        </w:rPr>
        <w:t>n</w:t>
      </w:r>
      <w:r w:rsidR="003C5F4D">
        <w:rPr>
          <w:rFonts w:ascii="Times New Roman" w:hAnsi="Times New Roman" w:cs="Times New Roman"/>
          <w:sz w:val="24"/>
          <w:szCs w:val="24"/>
        </w:rPr>
        <w:t xml:space="preserve">miştir. </w:t>
      </w:r>
      <w:proofErr w:type="spellStart"/>
      <w:r w:rsidR="003C5F4D">
        <w:rPr>
          <w:rFonts w:ascii="Times New Roman" w:hAnsi="Times New Roman" w:cs="Times New Roman"/>
          <w:sz w:val="24"/>
          <w:szCs w:val="24"/>
        </w:rPr>
        <w:t>Myszkowska-Ryciak</w:t>
      </w:r>
      <w:proofErr w:type="spellEnd"/>
      <w:r w:rsidR="003C5F4D">
        <w:rPr>
          <w:rFonts w:ascii="Times New Roman" w:hAnsi="Times New Roman" w:cs="Times New Roman"/>
          <w:sz w:val="24"/>
          <w:szCs w:val="24"/>
        </w:rPr>
        <w:t xml:space="preserve"> ve </w:t>
      </w:r>
      <w:proofErr w:type="spellStart"/>
      <w:r>
        <w:rPr>
          <w:rFonts w:ascii="Times New Roman" w:hAnsi="Times New Roman" w:cs="Times New Roman"/>
          <w:sz w:val="24"/>
          <w:szCs w:val="24"/>
        </w:rPr>
        <w:t>Harton</w:t>
      </w:r>
      <w:proofErr w:type="spellEnd"/>
      <w:r w:rsidR="00E668BD" w:rsidRPr="001659A3">
        <w:rPr>
          <w:rFonts w:ascii="Times New Roman" w:hAnsi="Times New Roman" w:cs="Times New Roman"/>
          <w:sz w:val="24"/>
          <w:szCs w:val="24"/>
        </w:rPr>
        <w:t xml:space="preserve"> (2019) </w:t>
      </w:r>
      <w:r w:rsidR="00A753E4" w:rsidRPr="001659A3">
        <w:rPr>
          <w:rFonts w:ascii="Times New Roman" w:hAnsi="Times New Roman" w:cs="Times New Roman"/>
          <w:sz w:val="24"/>
          <w:szCs w:val="24"/>
        </w:rPr>
        <w:t xml:space="preserve">Polonya’da 3-6 yaş aralığındaki çocukların eğitim aldıkları anaokulları ve bakım merkezlerinde beslenme kalitesini arttırmak için personele yönelik çok </w:t>
      </w:r>
      <w:r>
        <w:rPr>
          <w:rFonts w:ascii="Times New Roman" w:hAnsi="Times New Roman" w:cs="Times New Roman"/>
          <w:sz w:val="24"/>
          <w:szCs w:val="24"/>
        </w:rPr>
        <w:t>bileşenli sağlıklı beslenme programları</w:t>
      </w:r>
      <w:r w:rsidR="00A753E4" w:rsidRPr="001659A3">
        <w:rPr>
          <w:rFonts w:ascii="Times New Roman" w:hAnsi="Times New Roman" w:cs="Times New Roman"/>
          <w:sz w:val="24"/>
          <w:szCs w:val="24"/>
        </w:rPr>
        <w:t xml:space="preserve"> uygulamışlardır. Araştırmanın sonucunda okul öncesi dönemde menülerin kalitesinin arttırılmasında eğitim programlarının potansiyel olarak faydalı olduğunu belirle</w:t>
      </w:r>
      <w:r w:rsidR="00162E7D" w:rsidRPr="001659A3">
        <w:rPr>
          <w:rFonts w:ascii="Times New Roman" w:hAnsi="Times New Roman" w:cs="Times New Roman"/>
          <w:sz w:val="24"/>
          <w:szCs w:val="24"/>
        </w:rPr>
        <w:t xml:space="preserve">mişlerdir. </w:t>
      </w:r>
      <w:proofErr w:type="spellStart"/>
      <w:r w:rsidR="00F340EC">
        <w:rPr>
          <w:rFonts w:ascii="Times New Roman" w:hAnsi="Times New Roman" w:cs="Times New Roman"/>
          <w:sz w:val="24"/>
          <w:szCs w:val="24"/>
        </w:rPr>
        <w:t>Duvinage</w:t>
      </w:r>
      <w:proofErr w:type="spellEnd"/>
      <w:r w:rsidR="00F340EC">
        <w:rPr>
          <w:rFonts w:ascii="Times New Roman" w:hAnsi="Times New Roman" w:cs="Times New Roman"/>
          <w:sz w:val="24"/>
          <w:szCs w:val="24"/>
        </w:rPr>
        <w:t xml:space="preserve">, </w:t>
      </w:r>
      <w:proofErr w:type="spellStart"/>
      <w:r w:rsidR="00F340EC">
        <w:rPr>
          <w:rFonts w:ascii="Times New Roman" w:hAnsi="Times New Roman" w:cs="Times New Roman"/>
          <w:sz w:val="24"/>
          <w:szCs w:val="24"/>
        </w:rPr>
        <w:t>Ibrügger</w:t>
      </w:r>
      <w:proofErr w:type="spellEnd"/>
      <w:r w:rsidR="00F340EC">
        <w:rPr>
          <w:rFonts w:ascii="Times New Roman" w:hAnsi="Times New Roman" w:cs="Times New Roman"/>
          <w:sz w:val="24"/>
          <w:szCs w:val="24"/>
        </w:rPr>
        <w:t xml:space="preserve">, </w:t>
      </w:r>
      <w:proofErr w:type="spellStart"/>
      <w:r w:rsidR="00F340EC">
        <w:rPr>
          <w:rFonts w:ascii="Times New Roman" w:hAnsi="Times New Roman" w:cs="Times New Roman"/>
          <w:sz w:val="24"/>
          <w:szCs w:val="24"/>
        </w:rPr>
        <w:t>Kreichauf</w:t>
      </w:r>
      <w:proofErr w:type="spellEnd"/>
      <w:r w:rsidR="00F340EC">
        <w:rPr>
          <w:rFonts w:ascii="Times New Roman" w:hAnsi="Times New Roman" w:cs="Times New Roman"/>
          <w:sz w:val="24"/>
          <w:szCs w:val="24"/>
        </w:rPr>
        <w:t xml:space="preserve"> vd</w:t>
      </w:r>
      <w:proofErr w:type="gramStart"/>
      <w:r w:rsidR="00F340EC">
        <w:rPr>
          <w:rFonts w:ascii="Times New Roman" w:hAnsi="Times New Roman" w:cs="Times New Roman"/>
          <w:sz w:val="24"/>
          <w:szCs w:val="24"/>
        </w:rPr>
        <w:t>.,</w:t>
      </w:r>
      <w:proofErr w:type="gramEnd"/>
      <w:r w:rsidR="00F340EC">
        <w:rPr>
          <w:rFonts w:ascii="Times New Roman" w:hAnsi="Times New Roman" w:cs="Times New Roman"/>
          <w:sz w:val="24"/>
          <w:szCs w:val="24"/>
        </w:rPr>
        <w:t xml:space="preserve"> </w:t>
      </w:r>
      <w:r w:rsidR="00A753E4" w:rsidRPr="00F340EC">
        <w:rPr>
          <w:rFonts w:ascii="Times New Roman" w:hAnsi="Times New Roman" w:cs="Times New Roman"/>
          <w:sz w:val="24"/>
          <w:szCs w:val="24"/>
        </w:rPr>
        <w:t>(2014)</w:t>
      </w:r>
      <w:r w:rsidR="00A753E4" w:rsidRPr="001659A3">
        <w:rPr>
          <w:rFonts w:ascii="Times New Roman" w:hAnsi="Times New Roman" w:cs="Times New Roman"/>
          <w:sz w:val="24"/>
          <w:szCs w:val="24"/>
        </w:rPr>
        <w:t xml:space="preserve"> tarafından araştırmalarında uyguladıkları sağlıklı beslenmeye yönelik Toy-Box müdahale programının çocuklar ve aileler açısından olumlu sonuçları olduğunu ortaya koymuşlardır. </w:t>
      </w:r>
      <w:r w:rsidR="00F46688" w:rsidRPr="001659A3">
        <w:rPr>
          <w:rFonts w:ascii="Times New Roman" w:hAnsi="Times New Roman" w:cs="Times New Roman"/>
          <w:sz w:val="24"/>
          <w:szCs w:val="24"/>
        </w:rPr>
        <w:t>Avrupa’da 3-5 yaş aralığındaki çocu</w:t>
      </w:r>
      <w:r w:rsidR="00362014" w:rsidRPr="001659A3">
        <w:rPr>
          <w:rFonts w:ascii="Times New Roman" w:hAnsi="Times New Roman" w:cs="Times New Roman"/>
          <w:sz w:val="24"/>
          <w:szCs w:val="24"/>
        </w:rPr>
        <w:t xml:space="preserve">kların fiziksel aktivitelerini </w:t>
      </w:r>
      <w:r w:rsidR="00F46688" w:rsidRPr="001659A3">
        <w:rPr>
          <w:rFonts w:ascii="Times New Roman" w:hAnsi="Times New Roman" w:cs="Times New Roman"/>
          <w:sz w:val="24"/>
          <w:szCs w:val="24"/>
        </w:rPr>
        <w:t>arttırmayı ve sağlıklı beslenmeyi teşvik eden CATCH (</w:t>
      </w:r>
      <w:proofErr w:type="spellStart"/>
      <w:r w:rsidR="00F46688" w:rsidRPr="001659A3">
        <w:rPr>
          <w:rFonts w:ascii="Times New Roman" w:hAnsi="Times New Roman" w:cs="Times New Roman"/>
          <w:sz w:val="24"/>
          <w:szCs w:val="24"/>
        </w:rPr>
        <w:t>Coordinated</w:t>
      </w:r>
      <w:proofErr w:type="spellEnd"/>
      <w:r w:rsidR="00F46688" w:rsidRPr="001659A3">
        <w:rPr>
          <w:rFonts w:ascii="Times New Roman" w:hAnsi="Times New Roman" w:cs="Times New Roman"/>
          <w:sz w:val="24"/>
          <w:szCs w:val="24"/>
        </w:rPr>
        <w:t xml:space="preserve"> </w:t>
      </w:r>
      <w:proofErr w:type="spellStart"/>
      <w:r w:rsidR="00F46688" w:rsidRPr="001659A3">
        <w:rPr>
          <w:rFonts w:ascii="Times New Roman" w:hAnsi="Times New Roman" w:cs="Times New Roman"/>
          <w:sz w:val="24"/>
          <w:szCs w:val="24"/>
        </w:rPr>
        <w:t>Approach</w:t>
      </w:r>
      <w:proofErr w:type="spellEnd"/>
      <w:r w:rsidR="00F46688" w:rsidRPr="001659A3">
        <w:rPr>
          <w:rFonts w:ascii="Times New Roman" w:hAnsi="Times New Roman" w:cs="Times New Roman"/>
          <w:sz w:val="24"/>
          <w:szCs w:val="24"/>
        </w:rPr>
        <w:t xml:space="preserve"> </w:t>
      </w:r>
      <w:proofErr w:type="spellStart"/>
      <w:r w:rsidR="00F46688" w:rsidRPr="001659A3">
        <w:rPr>
          <w:rFonts w:ascii="Times New Roman" w:hAnsi="Times New Roman" w:cs="Times New Roman"/>
          <w:sz w:val="24"/>
          <w:szCs w:val="24"/>
        </w:rPr>
        <w:t>to</w:t>
      </w:r>
      <w:proofErr w:type="spellEnd"/>
      <w:r w:rsidR="00F46688" w:rsidRPr="001659A3">
        <w:rPr>
          <w:rFonts w:ascii="Times New Roman" w:hAnsi="Times New Roman" w:cs="Times New Roman"/>
          <w:sz w:val="24"/>
          <w:szCs w:val="24"/>
        </w:rPr>
        <w:t xml:space="preserve"> Child </w:t>
      </w:r>
      <w:proofErr w:type="spellStart"/>
      <w:r w:rsidR="00F46688" w:rsidRPr="001659A3">
        <w:rPr>
          <w:rFonts w:ascii="Times New Roman" w:hAnsi="Times New Roman" w:cs="Times New Roman"/>
          <w:sz w:val="24"/>
          <w:szCs w:val="24"/>
        </w:rPr>
        <w:t>Health</w:t>
      </w:r>
      <w:proofErr w:type="spellEnd"/>
      <w:r w:rsidR="00F46688" w:rsidRPr="001659A3">
        <w:rPr>
          <w:rFonts w:ascii="Times New Roman" w:hAnsi="Times New Roman" w:cs="Times New Roman"/>
          <w:sz w:val="24"/>
          <w:szCs w:val="24"/>
        </w:rPr>
        <w:t xml:space="preserve"> </w:t>
      </w:r>
      <w:proofErr w:type="spellStart"/>
      <w:r w:rsidR="00F46688" w:rsidRPr="001659A3">
        <w:rPr>
          <w:rFonts w:ascii="Times New Roman" w:hAnsi="Times New Roman" w:cs="Times New Roman"/>
          <w:sz w:val="24"/>
          <w:szCs w:val="24"/>
        </w:rPr>
        <w:t>for</w:t>
      </w:r>
      <w:proofErr w:type="spellEnd"/>
      <w:r w:rsidR="00F46688" w:rsidRPr="001659A3">
        <w:rPr>
          <w:rFonts w:ascii="Times New Roman" w:hAnsi="Times New Roman" w:cs="Times New Roman"/>
          <w:sz w:val="24"/>
          <w:szCs w:val="24"/>
        </w:rPr>
        <w:t xml:space="preserve"> </w:t>
      </w:r>
      <w:proofErr w:type="spellStart"/>
      <w:r w:rsidR="00F46688" w:rsidRPr="001659A3">
        <w:rPr>
          <w:rFonts w:ascii="Times New Roman" w:hAnsi="Times New Roman" w:cs="Times New Roman"/>
          <w:sz w:val="24"/>
          <w:szCs w:val="24"/>
        </w:rPr>
        <w:t>Early</w:t>
      </w:r>
      <w:proofErr w:type="spellEnd"/>
      <w:r w:rsidR="00F46688" w:rsidRPr="001659A3">
        <w:rPr>
          <w:rFonts w:ascii="Times New Roman" w:hAnsi="Times New Roman" w:cs="Times New Roman"/>
          <w:sz w:val="24"/>
          <w:szCs w:val="24"/>
        </w:rPr>
        <w:t xml:space="preserve"> </w:t>
      </w:r>
      <w:proofErr w:type="spellStart"/>
      <w:r w:rsidR="00F46688" w:rsidRPr="001659A3">
        <w:rPr>
          <w:rFonts w:ascii="Times New Roman" w:hAnsi="Times New Roman" w:cs="Times New Roman"/>
          <w:sz w:val="24"/>
          <w:szCs w:val="24"/>
        </w:rPr>
        <w:t>Childhood</w:t>
      </w:r>
      <w:proofErr w:type="spellEnd"/>
      <w:r w:rsidR="00F46688" w:rsidRPr="001659A3">
        <w:rPr>
          <w:rFonts w:ascii="Times New Roman" w:hAnsi="Times New Roman" w:cs="Times New Roman"/>
          <w:sz w:val="24"/>
          <w:szCs w:val="24"/>
        </w:rPr>
        <w:t xml:space="preserve">) okul öncesi tabanlı sağlıklı beslenme programıdır. Programa katılan katılımcıların %39’un fazla kilolu olması nedeniyle günümüzde okul öncesi eğitim gruplarında </w:t>
      </w:r>
      <w:proofErr w:type="spellStart"/>
      <w:r w:rsidR="00F46688" w:rsidRPr="001659A3">
        <w:rPr>
          <w:rFonts w:ascii="Times New Roman" w:hAnsi="Times New Roman" w:cs="Times New Roman"/>
          <w:sz w:val="24"/>
          <w:szCs w:val="24"/>
        </w:rPr>
        <w:t>obeziteyi</w:t>
      </w:r>
      <w:proofErr w:type="spellEnd"/>
      <w:r w:rsidR="00F46688" w:rsidRPr="001659A3">
        <w:rPr>
          <w:rFonts w:ascii="Times New Roman" w:hAnsi="Times New Roman" w:cs="Times New Roman"/>
          <w:sz w:val="24"/>
          <w:szCs w:val="24"/>
        </w:rPr>
        <w:t xml:space="preserve"> önlemeye yönelik eğitim programlarına ihtiyaç duyulduğu ortaya konmu</w:t>
      </w:r>
      <w:r w:rsidR="003C5F4D">
        <w:rPr>
          <w:rFonts w:ascii="Times New Roman" w:hAnsi="Times New Roman" w:cs="Times New Roman"/>
          <w:sz w:val="24"/>
          <w:szCs w:val="24"/>
        </w:rPr>
        <w:t>ştur (</w:t>
      </w:r>
      <w:proofErr w:type="spellStart"/>
      <w:r w:rsidR="003C5F4D">
        <w:rPr>
          <w:rFonts w:ascii="Times New Roman" w:hAnsi="Times New Roman" w:cs="Times New Roman"/>
          <w:sz w:val="24"/>
          <w:szCs w:val="24"/>
        </w:rPr>
        <w:t>Sharma</w:t>
      </w:r>
      <w:proofErr w:type="spellEnd"/>
      <w:r w:rsidR="003C5F4D">
        <w:rPr>
          <w:rFonts w:ascii="Times New Roman" w:hAnsi="Times New Roman" w:cs="Times New Roman"/>
          <w:sz w:val="24"/>
          <w:szCs w:val="24"/>
        </w:rPr>
        <w:t xml:space="preserve">, </w:t>
      </w:r>
      <w:proofErr w:type="spellStart"/>
      <w:r w:rsidR="003C5F4D">
        <w:rPr>
          <w:rFonts w:ascii="Times New Roman" w:hAnsi="Times New Roman" w:cs="Times New Roman"/>
          <w:sz w:val="24"/>
          <w:szCs w:val="24"/>
        </w:rPr>
        <w:t>Chuang</w:t>
      </w:r>
      <w:proofErr w:type="spellEnd"/>
      <w:r w:rsidR="003C5F4D">
        <w:rPr>
          <w:rFonts w:ascii="Times New Roman" w:hAnsi="Times New Roman" w:cs="Times New Roman"/>
          <w:sz w:val="24"/>
          <w:szCs w:val="24"/>
        </w:rPr>
        <w:t xml:space="preserve"> ve </w:t>
      </w:r>
      <w:proofErr w:type="spellStart"/>
      <w:r w:rsidR="00F340EC" w:rsidRPr="00F340EC">
        <w:rPr>
          <w:rFonts w:ascii="Times New Roman" w:hAnsi="Times New Roman" w:cs="Times New Roman"/>
          <w:sz w:val="24"/>
          <w:szCs w:val="24"/>
        </w:rPr>
        <w:t>Hedberg</w:t>
      </w:r>
      <w:proofErr w:type="spellEnd"/>
      <w:r w:rsidR="00F340EC" w:rsidRPr="00F340EC">
        <w:rPr>
          <w:rFonts w:ascii="Times New Roman" w:hAnsi="Times New Roman" w:cs="Times New Roman"/>
          <w:sz w:val="24"/>
          <w:szCs w:val="24"/>
        </w:rPr>
        <w:t xml:space="preserve">, </w:t>
      </w:r>
      <w:r w:rsidR="00F46688" w:rsidRPr="001659A3">
        <w:rPr>
          <w:rFonts w:ascii="Times New Roman" w:hAnsi="Times New Roman" w:cs="Times New Roman"/>
          <w:sz w:val="24"/>
          <w:szCs w:val="24"/>
        </w:rPr>
        <w:t xml:space="preserve">2011). </w:t>
      </w:r>
    </w:p>
    <w:p w14:paraId="4DE20676" w14:textId="07A91F4D" w:rsidR="00DD10A2" w:rsidRPr="001659A3" w:rsidRDefault="003632C3" w:rsidP="00761AB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Araştırmanın önemine bakıldığında, m</w:t>
      </w:r>
      <w:r w:rsidR="00C80396" w:rsidRPr="001659A3">
        <w:rPr>
          <w:rFonts w:ascii="Times New Roman" w:hAnsi="Times New Roman" w:cs="Times New Roman"/>
          <w:sz w:val="24"/>
          <w:szCs w:val="24"/>
        </w:rPr>
        <w:t>odern dünyada hem kurumlarda hem de ailede sağlıklı beslenme kurallarına uyulmaması, beslenme kalitesinin düşmesine neden olmakta buda çocukların gelişimi üzerinde olumsuz etkiler olarak or</w:t>
      </w:r>
      <w:r w:rsidR="003C5F4D">
        <w:rPr>
          <w:rFonts w:ascii="Times New Roman" w:hAnsi="Times New Roman" w:cs="Times New Roman"/>
          <w:sz w:val="24"/>
          <w:szCs w:val="24"/>
        </w:rPr>
        <w:t>taya çıkmaktadır (</w:t>
      </w:r>
      <w:proofErr w:type="spellStart"/>
      <w:r w:rsidR="003C5F4D">
        <w:rPr>
          <w:rFonts w:ascii="Times New Roman" w:hAnsi="Times New Roman" w:cs="Times New Roman"/>
          <w:sz w:val="24"/>
          <w:szCs w:val="24"/>
        </w:rPr>
        <w:t>Pishcheeva</w:t>
      </w:r>
      <w:proofErr w:type="spellEnd"/>
      <w:r w:rsidR="003C5F4D">
        <w:rPr>
          <w:rFonts w:ascii="Times New Roman" w:hAnsi="Times New Roman" w:cs="Times New Roman"/>
          <w:sz w:val="24"/>
          <w:szCs w:val="24"/>
        </w:rPr>
        <w:t xml:space="preserve"> ve </w:t>
      </w:r>
      <w:proofErr w:type="spellStart"/>
      <w:r w:rsidR="00C80396" w:rsidRPr="001659A3">
        <w:rPr>
          <w:rFonts w:ascii="Times New Roman" w:hAnsi="Times New Roman" w:cs="Times New Roman"/>
          <w:sz w:val="24"/>
          <w:szCs w:val="24"/>
        </w:rPr>
        <w:t>Denisova</w:t>
      </w:r>
      <w:proofErr w:type="spellEnd"/>
      <w:r w:rsidR="00C80396" w:rsidRPr="001659A3">
        <w:rPr>
          <w:rFonts w:ascii="Times New Roman" w:hAnsi="Times New Roman" w:cs="Times New Roman"/>
          <w:sz w:val="24"/>
          <w:szCs w:val="24"/>
        </w:rPr>
        <w:t xml:space="preserve">, 2007). Bu etkiler; bozulmuş bağışıklık durumu, demir eksikliği anemisi, </w:t>
      </w:r>
      <w:proofErr w:type="spellStart"/>
      <w:r w:rsidR="00C80396" w:rsidRPr="001659A3">
        <w:rPr>
          <w:rFonts w:ascii="Times New Roman" w:hAnsi="Times New Roman" w:cs="Times New Roman"/>
          <w:sz w:val="24"/>
          <w:szCs w:val="24"/>
        </w:rPr>
        <w:t>tiroid</w:t>
      </w:r>
      <w:proofErr w:type="spellEnd"/>
      <w:r w:rsidR="00C80396" w:rsidRPr="001659A3">
        <w:rPr>
          <w:rFonts w:ascii="Times New Roman" w:hAnsi="Times New Roman" w:cs="Times New Roman"/>
          <w:sz w:val="24"/>
          <w:szCs w:val="24"/>
        </w:rPr>
        <w:t xml:space="preserve"> bezi hastalıkları, kas-iskelet sistemi problemleri, </w:t>
      </w:r>
      <w:proofErr w:type="spellStart"/>
      <w:r w:rsidR="00C80396" w:rsidRPr="001659A3">
        <w:rPr>
          <w:rFonts w:ascii="Times New Roman" w:hAnsi="Times New Roman" w:cs="Times New Roman"/>
          <w:sz w:val="24"/>
          <w:szCs w:val="24"/>
        </w:rPr>
        <w:t>ateroskleroz</w:t>
      </w:r>
      <w:proofErr w:type="spellEnd"/>
      <w:r w:rsidR="00C80396" w:rsidRPr="001659A3">
        <w:rPr>
          <w:rFonts w:ascii="Times New Roman" w:hAnsi="Times New Roman" w:cs="Times New Roman"/>
          <w:sz w:val="24"/>
          <w:szCs w:val="24"/>
        </w:rPr>
        <w:t xml:space="preserve">, kalp hastalığı, </w:t>
      </w:r>
      <w:proofErr w:type="spellStart"/>
      <w:r w:rsidR="00C80396" w:rsidRPr="001659A3">
        <w:rPr>
          <w:rFonts w:ascii="Times New Roman" w:hAnsi="Times New Roman" w:cs="Times New Roman"/>
          <w:sz w:val="24"/>
          <w:szCs w:val="24"/>
        </w:rPr>
        <w:t>diabetes</w:t>
      </w:r>
      <w:proofErr w:type="spellEnd"/>
      <w:r w:rsidR="00C80396" w:rsidRPr="001659A3">
        <w:rPr>
          <w:rFonts w:ascii="Times New Roman" w:hAnsi="Times New Roman" w:cs="Times New Roman"/>
          <w:sz w:val="24"/>
          <w:szCs w:val="24"/>
        </w:rPr>
        <w:t xml:space="preserve"> </w:t>
      </w:r>
      <w:proofErr w:type="spellStart"/>
      <w:r w:rsidR="00C80396" w:rsidRPr="001659A3">
        <w:rPr>
          <w:rFonts w:ascii="Times New Roman" w:hAnsi="Times New Roman" w:cs="Times New Roman"/>
          <w:sz w:val="24"/>
          <w:szCs w:val="24"/>
        </w:rPr>
        <w:t>mellitus</w:t>
      </w:r>
      <w:proofErr w:type="spellEnd"/>
      <w:r w:rsidR="00C80396" w:rsidRPr="001659A3">
        <w:rPr>
          <w:rFonts w:ascii="Times New Roman" w:hAnsi="Times New Roman" w:cs="Times New Roman"/>
          <w:sz w:val="24"/>
          <w:szCs w:val="24"/>
        </w:rPr>
        <w:t>, vb. çeşitli hastalıklar şeklinde sıralanabilir (</w:t>
      </w:r>
      <w:proofErr w:type="spellStart"/>
      <w:r w:rsidR="00C80396" w:rsidRPr="001659A3">
        <w:rPr>
          <w:rFonts w:ascii="Times New Roman" w:hAnsi="Times New Roman" w:cs="Times New Roman"/>
          <w:sz w:val="24"/>
          <w:szCs w:val="24"/>
        </w:rPr>
        <w:t>Shakhnoza</w:t>
      </w:r>
      <w:proofErr w:type="spellEnd"/>
      <w:r w:rsidR="00C80396" w:rsidRPr="001659A3">
        <w:rPr>
          <w:rFonts w:ascii="Times New Roman" w:hAnsi="Times New Roman" w:cs="Times New Roman"/>
          <w:sz w:val="24"/>
          <w:szCs w:val="24"/>
        </w:rPr>
        <w:t xml:space="preserve"> </w:t>
      </w:r>
      <w:proofErr w:type="spellStart"/>
      <w:r w:rsidR="00C80396" w:rsidRPr="001659A3">
        <w:rPr>
          <w:rFonts w:ascii="Times New Roman" w:hAnsi="Times New Roman" w:cs="Times New Roman"/>
          <w:sz w:val="24"/>
          <w:szCs w:val="24"/>
        </w:rPr>
        <w:t>Mirsaidovna</w:t>
      </w:r>
      <w:proofErr w:type="spellEnd"/>
      <w:r w:rsidR="00C80396" w:rsidRPr="001659A3">
        <w:rPr>
          <w:rFonts w:ascii="Times New Roman" w:hAnsi="Times New Roman" w:cs="Times New Roman"/>
          <w:sz w:val="24"/>
          <w:szCs w:val="24"/>
        </w:rPr>
        <w:t xml:space="preserve">, 2014). </w:t>
      </w:r>
      <w:r w:rsidR="00D70181" w:rsidRPr="001659A3">
        <w:rPr>
          <w:rFonts w:ascii="Times New Roman" w:hAnsi="Times New Roman" w:cs="Times New Roman"/>
          <w:sz w:val="24"/>
          <w:szCs w:val="24"/>
        </w:rPr>
        <w:t>Koyuncu Şahin vd</w:t>
      </w:r>
      <w:proofErr w:type="gramStart"/>
      <w:r w:rsidR="00D70181" w:rsidRPr="001659A3">
        <w:rPr>
          <w:rFonts w:ascii="Times New Roman" w:hAnsi="Times New Roman" w:cs="Times New Roman"/>
          <w:sz w:val="24"/>
          <w:szCs w:val="24"/>
        </w:rPr>
        <w:t>.,</w:t>
      </w:r>
      <w:proofErr w:type="gramEnd"/>
      <w:r w:rsidR="006342CB" w:rsidRPr="001659A3">
        <w:rPr>
          <w:rFonts w:ascii="Times New Roman" w:hAnsi="Times New Roman" w:cs="Times New Roman"/>
          <w:sz w:val="24"/>
          <w:szCs w:val="24"/>
        </w:rPr>
        <w:t xml:space="preserve"> (2018) ya</w:t>
      </w:r>
      <w:r w:rsidR="00047D2E" w:rsidRPr="001659A3">
        <w:rPr>
          <w:rFonts w:ascii="Times New Roman" w:hAnsi="Times New Roman" w:cs="Times New Roman"/>
          <w:sz w:val="24"/>
          <w:szCs w:val="24"/>
        </w:rPr>
        <w:t>p</w:t>
      </w:r>
      <w:r w:rsidR="006342CB" w:rsidRPr="001659A3">
        <w:rPr>
          <w:rFonts w:ascii="Times New Roman" w:hAnsi="Times New Roman" w:cs="Times New Roman"/>
          <w:sz w:val="24"/>
          <w:szCs w:val="24"/>
        </w:rPr>
        <w:t>tıkları araştırmalarında çocuklarda sağlıklı beslenme a</w:t>
      </w:r>
      <w:r w:rsidR="00936070" w:rsidRPr="001659A3">
        <w:rPr>
          <w:rFonts w:ascii="Times New Roman" w:hAnsi="Times New Roman" w:cs="Times New Roman"/>
          <w:sz w:val="24"/>
          <w:szCs w:val="24"/>
        </w:rPr>
        <w:t xml:space="preserve">lışkanlıklarının geliştirilmesi </w:t>
      </w:r>
      <w:r>
        <w:rPr>
          <w:rFonts w:ascii="Times New Roman" w:hAnsi="Times New Roman" w:cs="Times New Roman"/>
          <w:sz w:val="24"/>
          <w:szCs w:val="24"/>
        </w:rPr>
        <w:t>için sağlıklı beslenmeye</w:t>
      </w:r>
      <w:r w:rsidR="006342CB" w:rsidRPr="001659A3">
        <w:rPr>
          <w:rFonts w:ascii="Times New Roman" w:hAnsi="Times New Roman" w:cs="Times New Roman"/>
          <w:sz w:val="24"/>
          <w:szCs w:val="24"/>
        </w:rPr>
        <w:t xml:space="preserve"> yönelik proje ve eğitim çalışmalarının yapılması gerektiğini ortaya </w:t>
      </w:r>
      <w:r w:rsidR="006342CB" w:rsidRPr="001659A3">
        <w:rPr>
          <w:rFonts w:ascii="Times New Roman" w:hAnsi="Times New Roman" w:cs="Times New Roman"/>
          <w:sz w:val="24"/>
          <w:szCs w:val="24"/>
        </w:rPr>
        <w:lastRenderedPageBreak/>
        <w:t>koymuştur</w:t>
      </w:r>
      <w:r w:rsidR="00F340EC">
        <w:rPr>
          <w:rFonts w:ascii="Times New Roman" w:hAnsi="Times New Roman" w:cs="Times New Roman"/>
          <w:sz w:val="24"/>
          <w:szCs w:val="24"/>
        </w:rPr>
        <w:t xml:space="preserve">. Türkmen, Hüyük, </w:t>
      </w:r>
      <w:r w:rsidR="00F340EC" w:rsidRPr="00F340EC">
        <w:rPr>
          <w:rFonts w:ascii="Times New Roman" w:hAnsi="Times New Roman" w:cs="Times New Roman"/>
          <w:sz w:val="24"/>
          <w:szCs w:val="24"/>
        </w:rPr>
        <w:t>Erdem</w:t>
      </w:r>
      <w:r w:rsidR="00F340EC">
        <w:rPr>
          <w:rFonts w:ascii="Times New Roman" w:hAnsi="Times New Roman" w:cs="Times New Roman"/>
          <w:sz w:val="24"/>
          <w:szCs w:val="24"/>
        </w:rPr>
        <w:t xml:space="preserve"> vd</w:t>
      </w:r>
      <w:proofErr w:type="gramStart"/>
      <w:r w:rsidR="00F340EC">
        <w:rPr>
          <w:rFonts w:ascii="Times New Roman" w:hAnsi="Times New Roman" w:cs="Times New Roman"/>
          <w:sz w:val="24"/>
          <w:szCs w:val="24"/>
        </w:rPr>
        <w:t>.,</w:t>
      </w:r>
      <w:proofErr w:type="gramEnd"/>
      <w:r w:rsidR="00F340EC" w:rsidRPr="00F340EC">
        <w:rPr>
          <w:rFonts w:ascii="Times New Roman" w:hAnsi="Times New Roman" w:cs="Times New Roman"/>
          <w:sz w:val="24"/>
          <w:szCs w:val="24"/>
        </w:rPr>
        <w:t xml:space="preserve"> </w:t>
      </w:r>
      <w:r w:rsidR="00936070" w:rsidRPr="001659A3">
        <w:rPr>
          <w:rFonts w:ascii="Times New Roman" w:hAnsi="Times New Roman" w:cs="Times New Roman"/>
          <w:sz w:val="24"/>
          <w:szCs w:val="24"/>
        </w:rPr>
        <w:t xml:space="preserve">(2016) tarafından yapılan araştırmada öğretmenlerin menü hazırlamaya yönelik görüşleri alınmıştır.  Katılımcıların </w:t>
      </w:r>
      <w:r w:rsidR="003E7054" w:rsidRPr="001659A3">
        <w:rPr>
          <w:rFonts w:ascii="Times New Roman" w:hAnsi="Times New Roman" w:cs="Times New Roman"/>
          <w:sz w:val="24"/>
          <w:szCs w:val="24"/>
        </w:rPr>
        <w:t xml:space="preserve">okul öncesinde menü hazırlamaya </w:t>
      </w:r>
      <w:r w:rsidR="00936070" w:rsidRPr="001659A3">
        <w:rPr>
          <w:rFonts w:ascii="Times New Roman" w:hAnsi="Times New Roman" w:cs="Times New Roman"/>
          <w:sz w:val="24"/>
          <w:szCs w:val="24"/>
        </w:rPr>
        <w:t>yönelik yeterliliklerinin hizmet</w:t>
      </w:r>
      <w:r w:rsidR="00B4609A" w:rsidRPr="001659A3">
        <w:rPr>
          <w:rFonts w:ascii="Times New Roman" w:hAnsi="Times New Roman" w:cs="Times New Roman"/>
          <w:sz w:val="24"/>
          <w:szCs w:val="24"/>
        </w:rPr>
        <w:t xml:space="preserve"> </w:t>
      </w:r>
      <w:r w:rsidR="00936070" w:rsidRPr="001659A3">
        <w:rPr>
          <w:rFonts w:ascii="Times New Roman" w:hAnsi="Times New Roman" w:cs="Times New Roman"/>
          <w:sz w:val="24"/>
          <w:szCs w:val="24"/>
        </w:rPr>
        <w:t xml:space="preserve">öncesi eğitimde aldıkları eğitimlerle sınırlı olduğunu belirtmişlerdir. Menü hazırlarken besin değerlerine ve çocukların gelişim özelliklerine dikkat ettiklerini </w:t>
      </w:r>
      <w:r w:rsidR="0037020D" w:rsidRPr="001659A3">
        <w:rPr>
          <w:rFonts w:ascii="Times New Roman" w:hAnsi="Times New Roman" w:cs="Times New Roman"/>
          <w:sz w:val="24"/>
          <w:szCs w:val="24"/>
        </w:rPr>
        <w:t>ifade etmişlerdir</w:t>
      </w:r>
      <w:r w:rsidR="00B4609A" w:rsidRPr="001659A3">
        <w:rPr>
          <w:rFonts w:ascii="Times New Roman" w:hAnsi="Times New Roman" w:cs="Times New Roman"/>
          <w:sz w:val="24"/>
          <w:szCs w:val="24"/>
        </w:rPr>
        <w:t xml:space="preserve">. </w:t>
      </w:r>
      <w:r w:rsidR="002F28C7" w:rsidRPr="001659A3">
        <w:rPr>
          <w:rFonts w:ascii="Times New Roman" w:hAnsi="Times New Roman" w:cs="Times New Roman"/>
          <w:sz w:val="24"/>
          <w:szCs w:val="24"/>
        </w:rPr>
        <w:t xml:space="preserve">Kalfa </w:t>
      </w:r>
      <w:r w:rsidR="003E7054" w:rsidRPr="001659A3">
        <w:rPr>
          <w:rFonts w:ascii="Times New Roman" w:hAnsi="Times New Roman" w:cs="Times New Roman"/>
          <w:sz w:val="24"/>
          <w:szCs w:val="24"/>
        </w:rPr>
        <w:t>Çetin (2019) Ankara ilinde yaptığı araştırmasında kreş menülerini değerlendirmiştir. Değerlendirmeye göre menülerin ortalama enerji dağılımına göre karbonhidrattan gelen enerjinin düşük (%37), proteinden gelen enerjinin ideal (%14,16) ve yağdan gelen enerji (%48,84) miktarının ise yüksek olduğu bulunmuştur. Kreş menülerinin enerji ve besin ögeleri ile çocukların vücut ağırlığı, boy uzunluğu, yaşa göre boy uzunluğu, yaşa göre BKİ, üst orta kol çevresi (ÜOKÇ) ve baş çevresi ölçümleri arasında anlamlı pozitif iliş</w:t>
      </w:r>
      <w:r w:rsidR="005408EC" w:rsidRPr="001659A3">
        <w:rPr>
          <w:rFonts w:ascii="Times New Roman" w:hAnsi="Times New Roman" w:cs="Times New Roman"/>
          <w:sz w:val="24"/>
          <w:szCs w:val="24"/>
        </w:rPr>
        <w:t xml:space="preserve">ki bulunmuştur. </w:t>
      </w:r>
    </w:p>
    <w:p w14:paraId="731EB774" w14:textId="505F64FB" w:rsidR="00651C4A" w:rsidRPr="001659A3" w:rsidRDefault="005408EC" w:rsidP="00761ABC">
      <w:pPr>
        <w:spacing w:after="0" w:line="360" w:lineRule="auto"/>
        <w:ind w:firstLine="708"/>
        <w:jc w:val="both"/>
        <w:rPr>
          <w:rFonts w:ascii="Times New Roman" w:hAnsi="Times New Roman" w:cs="Times New Roman"/>
          <w:sz w:val="24"/>
          <w:szCs w:val="24"/>
        </w:rPr>
      </w:pPr>
      <w:r w:rsidRPr="001659A3">
        <w:rPr>
          <w:rFonts w:ascii="Times New Roman" w:hAnsi="Times New Roman" w:cs="Times New Roman"/>
          <w:sz w:val="24"/>
          <w:szCs w:val="24"/>
        </w:rPr>
        <w:t>Okul öncesi eğitim kurumlarında beslenme menülerinin incelendiği araştırmaların daha çok tam gün eğitim veren ve yemeklerin okul tarafından hazırlandığı kurumlar olduğu görülmektedir (</w:t>
      </w:r>
      <w:proofErr w:type="spellStart"/>
      <w:r w:rsidR="00F340EC">
        <w:rPr>
          <w:rFonts w:ascii="Times New Roman" w:hAnsi="Times New Roman" w:cs="Times New Roman"/>
          <w:sz w:val="24"/>
          <w:szCs w:val="24"/>
        </w:rPr>
        <w:t>Frampton</w:t>
      </w:r>
      <w:proofErr w:type="spellEnd"/>
      <w:r w:rsidR="003C5F4D">
        <w:rPr>
          <w:rFonts w:ascii="Times New Roman" w:hAnsi="Times New Roman" w:cs="Times New Roman"/>
          <w:sz w:val="24"/>
          <w:szCs w:val="24"/>
        </w:rPr>
        <w:t xml:space="preserve">, </w:t>
      </w:r>
      <w:proofErr w:type="spellStart"/>
      <w:r w:rsidR="003C5F4D">
        <w:rPr>
          <w:rFonts w:ascii="Times New Roman" w:hAnsi="Times New Roman" w:cs="Times New Roman"/>
          <w:sz w:val="24"/>
          <w:szCs w:val="24"/>
        </w:rPr>
        <w:t>Sisson</w:t>
      </w:r>
      <w:proofErr w:type="spellEnd"/>
      <w:r w:rsidR="003C5F4D">
        <w:rPr>
          <w:rFonts w:ascii="Times New Roman" w:hAnsi="Times New Roman" w:cs="Times New Roman"/>
          <w:sz w:val="24"/>
          <w:szCs w:val="24"/>
        </w:rPr>
        <w:t xml:space="preserve">, </w:t>
      </w:r>
      <w:proofErr w:type="spellStart"/>
      <w:r w:rsidR="003C5F4D">
        <w:rPr>
          <w:rFonts w:ascii="Times New Roman" w:hAnsi="Times New Roman" w:cs="Times New Roman"/>
          <w:sz w:val="24"/>
          <w:szCs w:val="24"/>
        </w:rPr>
        <w:t>Horm</w:t>
      </w:r>
      <w:proofErr w:type="spellEnd"/>
      <w:r w:rsidR="003C5F4D">
        <w:rPr>
          <w:rFonts w:ascii="Times New Roman" w:hAnsi="Times New Roman" w:cs="Times New Roman"/>
          <w:sz w:val="24"/>
          <w:szCs w:val="24"/>
        </w:rPr>
        <w:t xml:space="preserve">, </w:t>
      </w:r>
      <w:proofErr w:type="spellStart"/>
      <w:r w:rsidR="003C5F4D">
        <w:rPr>
          <w:rFonts w:ascii="Times New Roman" w:hAnsi="Times New Roman" w:cs="Times New Roman"/>
          <w:sz w:val="24"/>
          <w:szCs w:val="24"/>
        </w:rPr>
        <w:t>Campbell</w:t>
      </w:r>
      <w:proofErr w:type="spellEnd"/>
      <w:r w:rsidR="003C5F4D">
        <w:rPr>
          <w:rFonts w:ascii="Times New Roman" w:hAnsi="Times New Roman" w:cs="Times New Roman"/>
          <w:sz w:val="24"/>
          <w:szCs w:val="24"/>
        </w:rPr>
        <w:t>, Lora ve</w:t>
      </w:r>
      <w:r w:rsidR="00F340EC">
        <w:rPr>
          <w:rFonts w:ascii="Times New Roman" w:hAnsi="Times New Roman" w:cs="Times New Roman"/>
          <w:sz w:val="24"/>
          <w:szCs w:val="24"/>
        </w:rPr>
        <w:t xml:space="preserve"> </w:t>
      </w:r>
      <w:proofErr w:type="spellStart"/>
      <w:r w:rsidR="00F340EC" w:rsidRPr="00F340EC">
        <w:rPr>
          <w:rFonts w:ascii="Times New Roman" w:hAnsi="Times New Roman" w:cs="Times New Roman"/>
          <w:sz w:val="24"/>
          <w:szCs w:val="24"/>
        </w:rPr>
        <w:t>Ladner</w:t>
      </w:r>
      <w:proofErr w:type="spellEnd"/>
      <w:r w:rsidR="00A7178B">
        <w:rPr>
          <w:rFonts w:ascii="Times New Roman" w:hAnsi="Times New Roman" w:cs="Times New Roman"/>
          <w:sz w:val="24"/>
          <w:szCs w:val="24"/>
        </w:rPr>
        <w:t xml:space="preserve">, 2014; </w:t>
      </w:r>
      <w:proofErr w:type="spellStart"/>
      <w:r w:rsidR="00A7178B">
        <w:rPr>
          <w:rFonts w:ascii="Times New Roman" w:hAnsi="Times New Roman" w:cs="Times New Roman"/>
          <w:sz w:val="24"/>
          <w:szCs w:val="24"/>
        </w:rPr>
        <w:t>Turner-McGrievy</w:t>
      </w:r>
      <w:proofErr w:type="spellEnd"/>
      <w:r w:rsidR="00A7178B">
        <w:rPr>
          <w:rFonts w:ascii="Times New Roman" w:hAnsi="Times New Roman" w:cs="Times New Roman"/>
          <w:sz w:val="24"/>
          <w:szCs w:val="24"/>
        </w:rPr>
        <w:t xml:space="preserve">, </w:t>
      </w:r>
      <w:proofErr w:type="spellStart"/>
      <w:r w:rsidR="00A7178B">
        <w:rPr>
          <w:rFonts w:ascii="Times New Roman" w:hAnsi="Times New Roman" w:cs="Times New Roman"/>
          <w:sz w:val="24"/>
          <w:szCs w:val="24"/>
        </w:rPr>
        <w:t>Hales</w:t>
      </w:r>
      <w:proofErr w:type="spellEnd"/>
      <w:r w:rsidR="00A7178B">
        <w:rPr>
          <w:rFonts w:ascii="Times New Roman" w:hAnsi="Times New Roman" w:cs="Times New Roman"/>
          <w:sz w:val="24"/>
          <w:szCs w:val="24"/>
        </w:rPr>
        <w:t xml:space="preserve"> </w:t>
      </w:r>
      <w:r w:rsidR="003C5F4D">
        <w:rPr>
          <w:rFonts w:ascii="Times New Roman" w:hAnsi="Times New Roman" w:cs="Times New Roman"/>
          <w:sz w:val="24"/>
          <w:szCs w:val="24"/>
        </w:rPr>
        <w:t xml:space="preserve">ve </w:t>
      </w:r>
      <w:proofErr w:type="spellStart"/>
      <w:r w:rsidR="00A7178B" w:rsidRPr="00A7178B">
        <w:rPr>
          <w:rFonts w:ascii="Times New Roman" w:hAnsi="Times New Roman" w:cs="Times New Roman"/>
          <w:sz w:val="24"/>
          <w:szCs w:val="24"/>
        </w:rPr>
        <w:t>Baum</w:t>
      </w:r>
      <w:proofErr w:type="spellEnd"/>
      <w:r w:rsidR="00A7178B">
        <w:rPr>
          <w:rFonts w:ascii="Times New Roman" w:hAnsi="Times New Roman" w:cs="Times New Roman"/>
          <w:sz w:val="24"/>
          <w:szCs w:val="24"/>
        </w:rPr>
        <w:t>, 2014</w:t>
      </w:r>
      <w:r w:rsidRPr="001659A3">
        <w:rPr>
          <w:rFonts w:ascii="Times New Roman" w:hAnsi="Times New Roman" w:cs="Times New Roman"/>
          <w:sz w:val="24"/>
          <w:szCs w:val="24"/>
        </w:rPr>
        <w:t>). Türkiye’de okul öncesi eğitimi yaygınlaştırma çalışmaları kapsamında çocuk sayısının fazla kurum sayısının az olduğu bölgelerde</w:t>
      </w:r>
      <w:r w:rsidR="00DD10A2" w:rsidRPr="001659A3">
        <w:rPr>
          <w:rFonts w:ascii="Times New Roman" w:hAnsi="Times New Roman" w:cs="Times New Roman"/>
          <w:sz w:val="24"/>
          <w:szCs w:val="24"/>
        </w:rPr>
        <w:t xml:space="preserve"> okul öncesi eğitim yarım gün olarak yürütülmektedir. Bu nedenle </w:t>
      </w:r>
      <w:r w:rsidRPr="001659A3">
        <w:rPr>
          <w:rFonts w:ascii="Times New Roman" w:hAnsi="Times New Roman" w:cs="Times New Roman"/>
          <w:sz w:val="24"/>
          <w:szCs w:val="24"/>
        </w:rPr>
        <w:t xml:space="preserve">genel olarak </w:t>
      </w:r>
      <w:r w:rsidR="00DD10A2" w:rsidRPr="001659A3">
        <w:rPr>
          <w:rFonts w:ascii="Times New Roman" w:hAnsi="Times New Roman" w:cs="Times New Roman"/>
          <w:sz w:val="24"/>
          <w:szCs w:val="24"/>
        </w:rPr>
        <w:t xml:space="preserve">MEB’e bağlı anaokulları ve </w:t>
      </w:r>
      <w:r w:rsidRPr="001659A3">
        <w:rPr>
          <w:rFonts w:ascii="Times New Roman" w:hAnsi="Times New Roman" w:cs="Times New Roman"/>
          <w:sz w:val="24"/>
          <w:szCs w:val="24"/>
        </w:rPr>
        <w:t>anasınıfları kurum tarafından hazırlanan beslenme</w:t>
      </w:r>
      <w:r w:rsidR="00DD10A2" w:rsidRPr="001659A3">
        <w:rPr>
          <w:rFonts w:ascii="Times New Roman" w:hAnsi="Times New Roman" w:cs="Times New Roman"/>
          <w:sz w:val="24"/>
          <w:szCs w:val="24"/>
        </w:rPr>
        <w:t xml:space="preserve"> menülerine uyulması koşuluyla </w:t>
      </w:r>
      <w:r w:rsidRPr="001659A3">
        <w:rPr>
          <w:rFonts w:ascii="Times New Roman" w:hAnsi="Times New Roman" w:cs="Times New Roman"/>
          <w:sz w:val="24"/>
          <w:szCs w:val="24"/>
        </w:rPr>
        <w:t xml:space="preserve">çocukların </w:t>
      </w:r>
      <w:r w:rsidR="00DD10A2" w:rsidRPr="001659A3">
        <w:rPr>
          <w:rFonts w:ascii="Times New Roman" w:hAnsi="Times New Roman" w:cs="Times New Roman"/>
          <w:sz w:val="24"/>
          <w:szCs w:val="24"/>
        </w:rPr>
        <w:t xml:space="preserve">evden </w:t>
      </w:r>
      <w:r w:rsidRPr="001659A3">
        <w:rPr>
          <w:rFonts w:ascii="Times New Roman" w:hAnsi="Times New Roman" w:cs="Times New Roman"/>
          <w:sz w:val="24"/>
          <w:szCs w:val="24"/>
        </w:rPr>
        <w:t xml:space="preserve">beslenme getirmeleri sağlanmaktadır. </w:t>
      </w:r>
      <w:r w:rsidR="00DD10A2" w:rsidRPr="001659A3">
        <w:rPr>
          <w:rFonts w:ascii="Times New Roman" w:hAnsi="Times New Roman" w:cs="Times New Roman"/>
          <w:sz w:val="24"/>
          <w:szCs w:val="24"/>
        </w:rPr>
        <w:t xml:space="preserve">Bu araştırma yarım günlük eğitim veren, mevcut sistemde okul öncesi eğitim kurumlarında evden getirilen beslenme menülerini değerlendirdiği için önemlidir. </w:t>
      </w:r>
      <w:r w:rsidR="003632C3">
        <w:rPr>
          <w:rFonts w:ascii="Times New Roman" w:hAnsi="Times New Roman" w:cs="Times New Roman"/>
          <w:sz w:val="24"/>
          <w:szCs w:val="24"/>
        </w:rPr>
        <w:t xml:space="preserve">Çünkü alan yazında yarım </w:t>
      </w:r>
      <w:r w:rsidR="0046534C">
        <w:rPr>
          <w:rFonts w:ascii="Times New Roman" w:hAnsi="Times New Roman" w:cs="Times New Roman"/>
          <w:sz w:val="24"/>
          <w:szCs w:val="24"/>
        </w:rPr>
        <w:t>gün eğitim veren</w:t>
      </w:r>
      <w:r w:rsidR="003632C3">
        <w:rPr>
          <w:rFonts w:ascii="Times New Roman" w:hAnsi="Times New Roman" w:cs="Times New Roman"/>
          <w:sz w:val="24"/>
          <w:szCs w:val="24"/>
        </w:rPr>
        <w:t xml:space="preserve"> okul öncesi eğitim kurumlarında uygulanan beslenme menülerine yönelik bir araştırmaya ulaşılmamıştır. </w:t>
      </w:r>
      <w:r w:rsidR="00DD10A2" w:rsidRPr="001659A3">
        <w:rPr>
          <w:rFonts w:ascii="Times New Roman" w:hAnsi="Times New Roman" w:cs="Times New Roman"/>
          <w:sz w:val="24"/>
          <w:szCs w:val="24"/>
        </w:rPr>
        <w:t xml:space="preserve">Bu nedenle araştırmanın amacı “farklı </w:t>
      </w:r>
      <w:proofErr w:type="spellStart"/>
      <w:r w:rsidR="00DD10A2" w:rsidRPr="001659A3">
        <w:rPr>
          <w:rFonts w:ascii="Times New Roman" w:hAnsi="Times New Roman" w:cs="Times New Roman"/>
          <w:sz w:val="24"/>
          <w:szCs w:val="24"/>
        </w:rPr>
        <w:t>sosyo</w:t>
      </w:r>
      <w:proofErr w:type="spellEnd"/>
      <w:r w:rsidR="00DD10A2" w:rsidRPr="001659A3">
        <w:rPr>
          <w:rFonts w:ascii="Times New Roman" w:hAnsi="Times New Roman" w:cs="Times New Roman"/>
          <w:sz w:val="24"/>
          <w:szCs w:val="24"/>
        </w:rPr>
        <w:t>-ekonomik gruplardaki çocuklara eğitim veren okul öncesi eğitim kurumlarında uygulanan beslenme menülerinin okul öncesi dönem çocukların sağlıklı beslenmesi açısından değerlendirilmesi”</w:t>
      </w:r>
      <w:r w:rsidR="00461641" w:rsidRPr="001659A3">
        <w:rPr>
          <w:rFonts w:ascii="Times New Roman" w:hAnsi="Times New Roman" w:cs="Times New Roman"/>
          <w:sz w:val="24"/>
          <w:szCs w:val="24"/>
        </w:rPr>
        <w:t xml:space="preserve"> </w:t>
      </w:r>
      <w:proofErr w:type="spellStart"/>
      <w:r w:rsidR="00DD10A2" w:rsidRPr="001659A3">
        <w:rPr>
          <w:rFonts w:ascii="Times New Roman" w:hAnsi="Times New Roman" w:cs="Times New Roman"/>
          <w:sz w:val="24"/>
          <w:szCs w:val="24"/>
        </w:rPr>
        <w:t>dir</w:t>
      </w:r>
      <w:proofErr w:type="spellEnd"/>
      <w:r w:rsidR="00DD10A2" w:rsidRPr="001659A3">
        <w:rPr>
          <w:rFonts w:ascii="Times New Roman" w:hAnsi="Times New Roman" w:cs="Times New Roman"/>
          <w:sz w:val="24"/>
          <w:szCs w:val="24"/>
        </w:rPr>
        <w:t>.</w:t>
      </w:r>
    </w:p>
    <w:p w14:paraId="7C70CE21" w14:textId="77777777" w:rsidR="00761ABC" w:rsidRPr="001659A3" w:rsidRDefault="00B327C6" w:rsidP="000B68A3">
      <w:pPr>
        <w:spacing w:after="0" w:line="360" w:lineRule="auto"/>
        <w:jc w:val="center"/>
        <w:rPr>
          <w:rFonts w:ascii="Times New Roman" w:hAnsi="Times New Roman" w:cs="Times New Roman"/>
          <w:b/>
          <w:sz w:val="24"/>
          <w:szCs w:val="24"/>
        </w:rPr>
      </w:pPr>
      <w:r w:rsidRPr="001659A3">
        <w:rPr>
          <w:rFonts w:ascii="Times New Roman" w:hAnsi="Times New Roman" w:cs="Times New Roman"/>
          <w:b/>
          <w:sz w:val="24"/>
          <w:szCs w:val="24"/>
        </w:rPr>
        <w:t>Yöntem</w:t>
      </w:r>
    </w:p>
    <w:p w14:paraId="0EA0C4E6" w14:textId="7DD13FCE" w:rsidR="00362014" w:rsidRDefault="00A7178B" w:rsidP="00A7178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w:t>
      </w:r>
      <w:r w:rsidRPr="00A7178B">
        <w:rPr>
          <w:rFonts w:ascii="Times New Roman" w:hAnsi="Times New Roman" w:cs="Times New Roman"/>
          <w:sz w:val="24"/>
          <w:szCs w:val="24"/>
        </w:rPr>
        <w:t>araştırmada doküman/belge ana</w:t>
      </w:r>
      <w:r>
        <w:rPr>
          <w:rFonts w:ascii="Times New Roman" w:hAnsi="Times New Roman" w:cs="Times New Roman"/>
          <w:sz w:val="24"/>
          <w:szCs w:val="24"/>
        </w:rPr>
        <w:t xml:space="preserve">lizi yöntemi </w:t>
      </w:r>
      <w:r w:rsidRPr="00A7178B">
        <w:rPr>
          <w:rFonts w:ascii="Times New Roman" w:hAnsi="Times New Roman" w:cs="Times New Roman"/>
          <w:sz w:val="24"/>
          <w:szCs w:val="24"/>
        </w:rPr>
        <w:t>kullanılmıştır. “Araştırmada incelenen olgu veya olaylarla ilintili bilgiler içeren yazılı belgeleri ayrıntılı olarak taranması ve bu bilgilerden yeni bir bütünlük oluşturulması, doküman/metin analizi olarak adlandırılır (</w:t>
      </w:r>
      <w:proofErr w:type="spellStart"/>
      <w:r w:rsidRPr="00A7178B">
        <w:rPr>
          <w:rFonts w:ascii="Times New Roman" w:hAnsi="Times New Roman" w:cs="Times New Roman"/>
          <w:sz w:val="24"/>
          <w:szCs w:val="24"/>
        </w:rPr>
        <w:t>Creswell</w:t>
      </w:r>
      <w:proofErr w:type="spellEnd"/>
      <w:r w:rsidRPr="00A7178B">
        <w:rPr>
          <w:rFonts w:ascii="Times New Roman" w:hAnsi="Times New Roman" w:cs="Times New Roman"/>
          <w:sz w:val="24"/>
          <w:szCs w:val="24"/>
        </w:rPr>
        <w:t xml:space="preserve">, 2002)”. </w:t>
      </w:r>
      <w:r w:rsidR="00A0462B" w:rsidRPr="001659A3">
        <w:rPr>
          <w:rFonts w:ascii="Times New Roman" w:hAnsi="Times New Roman" w:cs="Times New Roman"/>
          <w:sz w:val="24"/>
          <w:szCs w:val="24"/>
        </w:rPr>
        <w:t xml:space="preserve"> </w:t>
      </w:r>
      <w:r w:rsidR="0046534C">
        <w:rPr>
          <w:rFonts w:ascii="Times New Roman" w:hAnsi="Times New Roman" w:cs="Times New Roman"/>
          <w:sz w:val="24"/>
          <w:szCs w:val="24"/>
        </w:rPr>
        <w:t>Bu araştırmada beslen</w:t>
      </w:r>
      <w:r w:rsidR="007C1CC9" w:rsidRPr="001659A3">
        <w:rPr>
          <w:rFonts w:ascii="Times New Roman" w:hAnsi="Times New Roman" w:cs="Times New Roman"/>
          <w:sz w:val="24"/>
          <w:szCs w:val="24"/>
        </w:rPr>
        <w:t xml:space="preserve">me menüleri incelenerek okul öncesi dönem çocukların sağlıklı beslenme durumu </w:t>
      </w:r>
      <w:r>
        <w:rPr>
          <w:rFonts w:ascii="Times New Roman" w:hAnsi="Times New Roman" w:cs="Times New Roman"/>
          <w:sz w:val="24"/>
          <w:szCs w:val="24"/>
        </w:rPr>
        <w:t>beslenme menüleri doğrultusunda değerlendirilmeye</w:t>
      </w:r>
      <w:r w:rsidR="007C1CC9" w:rsidRPr="001659A3">
        <w:rPr>
          <w:rFonts w:ascii="Times New Roman" w:hAnsi="Times New Roman" w:cs="Times New Roman"/>
          <w:sz w:val="24"/>
          <w:szCs w:val="24"/>
        </w:rPr>
        <w:t xml:space="preserve"> çalışılmıştır. </w:t>
      </w:r>
    </w:p>
    <w:p w14:paraId="5F89C9FB" w14:textId="77777777" w:rsidR="00823561" w:rsidRPr="001659A3" w:rsidRDefault="00823561" w:rsidP="00A7178B">
      <w:pPr>
        <w:spacing w:after="0" w:line="360" w:lineRule="auto"/>
        <w:ind w:firstLine="708"/>
        <w:jc w:val="both"/>
        <w:rPr>
          <w:rFonts w:ascii="Times New Roman" w:hAnsi="Times New Roman" w:cs="Times New Roman"/>
          <w:sz w:val="24"/>
          <w:szCs w:val="24"/>
        </w:rPr>
      </w:pPr>
    </w:p>
    <w:p w14:paraId="48AE573D" w14:textId="77777777" w:rsidR="008F2C79" w:rsidRPr="001659A3" w:rsidRDefault="008F2C79" w:rsidP="000B68A3">
      <w:pPr>
        <w:spacing w:after="0" w:line="360" w:lineRule="auto"/>
        <w:ind w:firstLine="708"/>
        <w:jc w:val="both"/>
        <w:rPr>
          <w:rFonts w:ascii="Times New Roman" w:hAnsi="Times New Roman" w:cs="Times New Roman"/>
          <w:b/>
          <w:sz w:val="24"/>
          <w:szCs w:val="24"/>
        </w:rPr>
      </w:pPr>
      <w:r w:rsidRPr="001659A3">
        <w:rPr>
          <w:rFonts w:ascii="Times New Roman" w:hAnsi="Times New Roman" w:cs="Times New Roman"/>
          <w:b/>
          <w:sz w:val="24"/>
          <w:szCs w:val="24"/>
        </w:rPr>
        <w:lastRenderedPageBreak/>
        <w:t>Çalışma Grubu</w:t>
      </w:r>
    </w:p>
    <w:p w14:paraId="63559507" w14:textId="77777777" w:rsidR="00362014" w:rsidRPr="001659A3" w:rsidRDefault="008F2C79" w:rsidP="00761ABC">
      <w:pPr>
        <w:spacing w:after="0" w:line="360" w:lineRule="auto"/>
        <w:ind w:firstLine="708"/>
        <w:jc w:val="both"/>
        <w:rPr>
          <w:rFonts w:ascii="Times New Roman" w:hAnsi="Times New Roman" w:cs="Times New Roman"/>
          <w:sz w:val="24"/>
          <w:szCs w:val="24"/>
        </w:rPr>
      </w:pPr>
      <w:r w:rsidRPr="001659A3">
        <w:rPr>
          <w:rFonts w:ascii="Times New Roman" w:hAnsi="Times New Roman" w:cs="Times New Roman"/>
          <w:sz w:val="24"/>
          <w:szCs w:val="24"/>
        </w:rPr>
        <w:t>Araştırmanın çalışma grubunu Van ilinde bulunan 18 okul öncesi eğitim kurumu oluşturmaktadır. Araştırmada beslenme menüleri incelenen okullar amaçlı örnekleme yöntemine göre seçilmiştir. Amaçlı örnekleme, zengin bilgiye sahip olan durumların derinlemesine çalışılma</w:t>
      </w:r>
      <w:r w:rsidR="00AF7A0E" w:rsidRPr="001659A3">
        <w:rPr>
          <w:rFonts w:ascii="Times New Roman" w:hAnsi="Times New Roman" w:cs="Times New Roman"/>
          <w:sz w:val="24"/>
          <w:szCs w:val="24"/>
        </w:rPr>
        <w:t>sını sağlamaktadır (</w:t>
      </w:r>
      <w:proofErr w:type="spellStart"/>
      <w:r w:rsidR="00AF7A0E" w:rsidRPr="001659A3">
        <w:rPr>
          <w:rFonts w:ascii="Times New Roman" w:hAnsi="Times New Roman" w:cs="Times New Roman"/>
          <w:sz w:val="24"/>
          <w:szCs w:val="24"/>
        </w:rPr>
        <w:t>Patton</w:t>
      </w:r>
      <w:proofErr w:type="spellEnd"/>
      <w:r w:rsidR="00AF7A0E" w:rsidRPr="001659A3">
        <w:rPr>
          <w:rFonts w:ascii="Times New Roman" w:hAnsi="Times New Roman" w:cs="Times New Roman"/>
          <w:sz w:val="24"/>
          <w:szCs w:val="24"/>
        </w:rPr>
        <w:t>, 2014</w:t>
      </w:r>
      <w:r w:rsidRPr="001659A3">
        <w:rPr>
          <w:rFonts w:ascii="Times New Roman" w:hAnsi="Times New Roman" w:cs="Times New Roman"/>
          <w:sz w:val="24"/>
          <w:szCs w:val="24"/>
        </w:rPr>
        <w:t>).</w:t>
      </w:r>
    </w:p>
    <w:p w14:paraId="65430D86" w14:textId="4C4F98FE" w:rsidR="00DE1F0E" w:rsidRPr="001659A3" w:rsidRDefault="00DE1F0E" w:rsidP="00761ABC">
      <w:pPr>
        <w:spacing w:after="0" w:line="360" w:lineRule="auto"/>
        <w:ind w:firstLine="708"/>
        <w:jc w:val="both"/>
        <w:rPr>
          <w:rFonts w:ascii="Times New Roman" w:hAnsi="Times New Roman" w:cs="Times New Roman"/>
          <w:sz w:val="24"/>
          <w:szCs w:val="24"/>
        </w:rPr>
      </w:pPr>
      <w:r w:rsidRPr="001659A3">
        <w:rPr>
          <w:rFonts w:ascii="Times New Roman" w:hAnsi="Times New Roman" w:cs="Times New Roman"/>
          <w:sz w:val="24"/>
          <w:szCs w:val="24"/>
        </w:rPr>
        <w:t xml:space="preserve">Van birçok </w:t>
      </w:r>
      <w:proofErr w:type="spellStart"/>
      <w:r w:rsidRPr="001659A3">
        <w:rPr>
          <w:rFonts w:ascii="Times New Roman" w:hAnsi="Times New Roman" w:cs="Times New Roman"/>
          <w:sz w:val="24"/>
          <w:szCs w:val="24"/>
        </w:rPr>
        <w:t>sosyo</w:t>
      </w:r>
      <w:proofErr w:type="spellEnd"/>
      <w:r w:rsidRPr="001659A3">
        <w:rPr>
          <w:rFonts w:ascii="Times New Roman" w:hAnsi="Times New Roman" w:cs="Times New Roman"/>
          <w:sz w:val="24"/>
          <w:szCs w:val="24"/>
        </w:rPr>
        <w:t>-e</w:t>
      </w:r>
      <w:r w:rsidR="0046534C">
        <w:rPr>
          <w:rFonts w:ascii="Times New Roman" w:hAnsi="Times New Roman" w:cs="Times New Roman"/>
          <w:sz w:val="24"/>
          <w:szCs w:val="24"/>
        </w:rPr>
        <w:t>konomik gelişmişlik endeksinde</w:t>
      </w:r>
      <w:r w:rsidRPr="001659A3">
        <w:rPr>
          <w:rFonts w:ascii="Times New Roman" w:hAnsi="Times New Roman" w:cs="Times New Roman"/>
          <w:sz w:val="24"/>
          <w:szCs w:val="24"/>
        </w:rPr>
        <w:t xml:space="preserve"> Türkiye’de alt sıralarda yer alan ill</w:t>
      </w:r>
      <w:r w:rsidR="00AF5306" w:rsidRPr="001659A3">
        <w:rPr>
          <w:rFonts w:ascii="Times New Roman" w:hAnsi="Times New Roman" w:cs="Times New Roman"/>
          <w:sz w:val="24"/>
          <w:szCs w:val="24"/>
        </w:rPr>
        <w:t>er ara</w:t>
      </w:r>
      <w:r w:rsidR="003C5F4D">
        <w:rPr>
          <w:rFonts w:ascii="Times New Roman" w:hAnsi="Times New Roman" w:cs="Times New Roman"/>
          <w:sz w:val="24"/>
          <w:szCs w:val="24"/>
        </w:rPr>
        <w:t xml:space="preserve">sında yer almaktadır (Acar, Meydan, Bilen, </w:t>
      </w:r>
      <w:proofErr w:type="spellStart"/>
      <w:r w:rsidR="003C5F4D">
        <w:rPr>
          <w:rFonts w:ascii="Times New Roman" w:hAnsi="Times New Roman" w:cs="Times New Roman"/>
          <w:sz w:val="24"/>
          <w:szCs w:val="24"/>
        </w:rPr>
        <w:t>Kazancık</w:t>
      </w:r>
      <w:proofErr w:type="spellEnd"/>
      <w:r w:rsidR="003C5F4D">
        <w:rPr>
          <w:rFonts w:ascii="Times New Roman" w:hAnsi="Times New Roman" w:cs="Times New Roman"/>
          <w:sz w:val="24"/>
          <w:szCs w:val="24"/>
        </w:rPr>
        <w:t xml:space="preserve"> </w:t>
      </w:r>
      <w:r w:rsidR="003C5F4D" w:rsidRPr="003C5F4D">
        <w:rPr>
          <w:rFonts w:ascii="Times New Roman" w:hAnsi="Times New Roman" w:cs="Times New Roman"/>
          <w:sz w:val="24"/>
          <w:szCs w:val="24"/>
        </w:rPr>
        <w:t>ve Işık</w:t>
      </w:r>
      <w:r w:rsidR="003C5F4D">
        <w:rPr>
          <w:rFonts w:ascii="Times New Roman" w:hAnsi="Times New Roman" w:cs="Times New Roman"/>
          <w:sz w:val="24"/>
          <w:szCs w:val="24"/>
        </w:rPr>
        <w:t>,</w:t>
      </w:r>
      <w:r w:rsidR="003C5F4D" w:rsidRPr="003C5F4D">
        <w:rPr>
          <w:rFonts w:ascii="Times New Roman" w:hAnsi="Times New Roman" w:cs="Times New Roman"/>
          <w:sz w:val="24"/>
          <w:szCs w:val="24"/>
        </w:rPr>
        <w:t xml:space="preserve"> </w:t>
      </w:r>
      <w:r w:rsidRPr="001659A3">
        <w:rPr>
          <w:rFonts w:ascii="Times New Roman" w:hAnsi="Times New Roman" w:cs="Times New Roman"/>
          <w:sz w:val="24"/>
          <w:szCs w:val="24"/>
        </w:rPr>
        <w:t xml:space="preserve">2019). Türkiye İstatistik Kurumu (TİK) Van iline ilişkin yerleşim bölgelerine göre </w:t>
      </w:r>
      <w:proofErr w:type="spellStart"/>
      <w:r w:rsidRPr="001659A3">
        <w:rPr>
          <w:rFonts w:ascii="Times New Roman" w:hAnsi="Times New Roman" w:cs="Times New Roman"/>
          <w:sz w:val="24"/>
          <w:szCs w:val="24"/>
        </w:rPr>
        <w:t>sosyo</w:t>
      </w:r>
      <w:proofErr w:type="spellEnd"/>
      <w:r w:rsidRPr="001659A3">
        <w:rPr>
          <w:rFonts w:ascii="Times New Roman" w:hAnsi="Times New Roman" w:cs="Times New Roman"/>
          <w:sz w:val="24"/>
          <w:szCs w:val="24"/>
        </w:rPr>
        <w:t xml:space="preserve">-ekonomik gruplama listesi istenmiştir. Bu veriler doğrultusunda Van ili çerçevesinde bu </w:t>
      </w:r>
      <w:proofErr w:type="spellStart"/>
      <w:r w:rsidRPr="001659A3">
        <w:rPr>
          <w:rFonts w:ascii="Times New Roman" w:hAnsi="Times New Roman" w:cs="Times New Roman"/>
          <w:sz w:val="24"/>
          <w:szCs w:val="24"/>
        </w:rPr>
        <w:t>sosyo</w:t>
      </w:r>
      <w:proofErr w:type="spellEnd"/>
      <w:r w:rsidRPr="001659A3">
        <w:rPr>
          <w:rFonts w:ascii="Times New Roman" w:hAnsi="Times New Roman" w:cs="Times New Roman"/>
          <w:sz w:val="24"/>
          <w:szCs w:val="24"/>
        </w:rPr>
        <w:t xml:space="preserve">-ekonomik grupları temsil eden anaokulu ve ilköğretim bünyesindeki anasınıfları belirlenmiştir.  </w:t>
      </w:r>
      <w:r w:rsidR="005D7C3A" w:rsidRPr="001659A3">
        <w:rPr>
          <w:rFonts w:ascii="Times New Roman" w:hAnsi="Times New Roman" w:cs="Times New Roman"/>
          <w:sz w:val="24"/>
          <w:szCs w:val="24"/>
        </w:rPr>
        <w:t xml:space="preserve">Alt, orta ve üst </w:t>
      </w:r>
      <w:proofErr w:type="spellStart"/>
      <w:r w:rsidR="005D7C3A" w:rsidRPr="001659A3">
        <w:rPr>
          <w:rFonts w:ascii="Times New Roman" w:hAnsi="Times New Roman" w:cs="Times New Roman"/>
          <w:sz w:val="24"/>
          <w:szCs w:val="24"/>
        </w:rPr>
        <w:t>sosyo</w:t>
      </w:r>
      <w:proofErr w:type="spellEnd"/>
      <w:r w:rsidR="005D7C3A" w:rsidRPr="001659A3">
        <w:rPr>
          <w:rFonts w:ascii="Times New Roman" w:hAnsi="Times New Roman" w:cs="Times New Roman"/>
          <w:sz w:val="24"/>
          <w:szCs w:val="24"/>
        </w:rPr>
        <w:t>-eko</w:t>
      </w:r>
      <w:r w:rsidR="00EB6028" w:rsidRPr="001659A3">
        <w:rPr>
          <w:rFonts w:ascii="Times New Roman" w:hAnsi="Times New Roman" w:cs="Times New Roman"/>
          <w:sz w:val="24"/>
          <w:szCs w:val="24"/>
        </w:rPr>
        <w:t>no</w:t>
      </w:r>
      <w:r w:rsidR="005D7C3A" w:rsidRPr="001659A3">
        <w:rPr>
          <w:rFonts w:ascii="Times New Roman" w:hAnsi="Times New Roman" w:cs="Times New Roman"/>
          <w:sz w:val="24"/>
          <w:szCs w:val="24"/>
        </w:rPr>
        <w:t>mik gr</w:t>
      </w:r>
      <w:r w:rsidR="00EB6028" w:rsidRPr="001659A3">
        <w:rPr>
          <w:rFonts w:ascii="Times New Roman" w:hAnsi="Times New Roman" w:cs="Times New Roman"/>
          <w:sz w:val="24"/>
          <w:szCs w:val="24"/>
        </w:rPr>
        <w:t>uplar</w:t>
      </w:r>
      <w:r w:rsidR="005D7C3A" w:rsidRPr="001659A3">
        <w:rPr>
          <w:rFonts w:ascii="Times New Roman" w:hAnsi="Times New Roman" w:cs="Times New Roman"/>
          <w:sz w:val="24"/>
          <w:szCs w:val="24"/>
        </w:rPr>
        <w:t>dan 6’şar olmak üze</w:t>
      </w:r>
      <w:r w:rsidR="00EB6028" w:rsidRPr="001659A3">
        <w:rPr>
          <w:rFonts w:ascii="Times New Roman" w:hAnsi="Times New Roman" w:cs="Times New Roman"/>
          <w:sz w:val="24"/>
          <w:szCs w:val="24"/>
        </w:rPr>
        <w:t xml:space="preserve">re </w:t>
      </w:r>
      <w:r w:rsidR="00070491" w:rsidRPr="001659A3">
        <w:rPr>
          <w:rFonts w:ascii="Times New Roman" w:hAnsi="Times New Roman" w:cs="Times New Roman"/>
          <w:sz w:val="24"/>
          <w:szCs w:val="24"/>
        </w:rPr>
        <w:t xml:space="preserve">Van ili İpekyolu, </w:t>
      </w:r>
      <w:proofErr w:type="spellStart"/>
      <w:r w:rsidR="00070491" w:rsidRPr="001659A3">
        <w:rPr>
          <w:rFonts w:ascii="Times New Roman" w:hAnsi="Times New Roman" w:cs="Times New Roman"/>
          <w:sz w:val="24"/>
          <w:szCs w:val="24"/>
        </w:rPr>
        <w:t>Tuşba</w:t>
      </w:r>
      <w:proofErr w:type="spellEnd"/>
      <w:r w:rsidR="00070491" w:rsidRPr="001659A3">
        <w:rPr>
          <w:rFonts w:ascii="Times New Roman" w:hAnsi="Times New Roman" w:cs="Times New Roman"/>
          <w:sz w:val="24"/>
          <w:szCs w:val="24"/>
        </w:rPr>
        <w:t xml:space="preserve"> ve Edrem</w:t>
      </w:r>
      <w:r w:rsidR="003C0682" w:rsidRPr="001659A3">
        <w:rPr>
          <w:rFonts w:ascii="Times New Roman" w:hAnsi="Times New Roman" w:cs="Times New Roman"/>
          <w:sz w:val="24"/>
          <w:szCs w:val="24"/>
        </w:rPr>
        <w:t>it ilçelerindeki 12’si ilkokul ve 6’sı anaokulu olmak üzere</w:t>
      </w:r>
      <w:r w:rsidR="00070491" w:rsidRPr="001659A3">
        <w:rPr>
          <w:rFonts w:ascii="Times New Roman" w:hAnsi="Times New Roman" w:cs="Times New Roman"/>
          <w:sz w:val="24"/>
          <w:szCs w:val="24"/>
        </w:rPr>
        <w:t xml:space="preserve"> </w:t>
      </w:r>
      <w:r w:rsidR="00EB6028" w:rsidRPr="001659A3">
        <w:rPr>
          <w:rFonts w:ascii="Times New Roman" w:hAnsi="Times New Roman" w:cs="Times New Roman"/>
          <w:sz w:val="24"/>
          <w:szCs w:val="24"/>
        </w:rPr>
        <w:t>18 okul öncesi eğitim kurumu</w:t>
      </w:r>
      <w:r w:rsidR="003C0682" w:rsidRPr="001659A3">
        <w:rPr>
          <w:rFonts w:ascii="Times New Roman" w:hAnsi="Times New Roman" w:cs="Times New Roman"/>
          <w:sz w:val="24"/>
          <w:szCs w:val="24"/>
        </w:rPr>
        <w:t xml:space="preserve"> ve kurumların bünyesindeki 52 sınıfın takip ettiği beslenme menüleri</w:t>
      </w:r>
      <w:r w:rsidR="00EB6028" w:rsidRPr="001659A3">
        <w:rPr>
          <w:rFonts w:ascii="Times New Roman" w:hAnsi="Times New Roman" w:cs="Times New Roman"/>
          <w:sz w:val="24"/>
          <w:szCs w:val="24"/>
        </w:rPr>
        <w:t xml:space="preserve"> araştırmanın çalışma grubunu oluşturmaktadır.</w:t>
      </w:r>
      <w:r w:rsidR="003C0682" w:rsidRPr="001659A3">
        <w:rPr>
          <w:rFonts w:ascii="Times New Roman" w:hAnsi="Times New Roman" w:cs="Times New Roman"/>
          <w:sz w:val="24"/>
          <w:szCs w:val="24"/>
        </w:rPr>
        <w:t xml:space="preserve"> </w:t>
      </w:r>
      <w:r w:rsidR="00EB6028" w:rsidRPr="001659A3">
        <w:rPr>
          <w:rFonts w:ascii="Times New Roman" w:hAnsi="Times New Roman" w:cs="Times New Roman"/>
          <w:sz w:val="24"/>
          <w:szCs w:val="24"/>
        </w:rPr>
        <w:t xml:space="preserve"> </w:t>
      </w:r>
      <w:r w:rsidR="005D7C3A" w:rsidRPr="001659A3">
        <w:rPr>
          <w:rFonts w:ascii="Times New Roman" w:hAnsi="Times New Roman" w:cs="Times New Roman"/>
          <w:sz w:val="24"/>
          <w:szCs w:val="24"/>
        </w:rPr>
        <w:t xml:space="preserve"> Kurumlar alt </w:t>
      </w:r>
      <w:proofErr w:type="spellStart"/>
      <w:r w:rsidR="005D7C3A" w:rsidRPr="001659A3">
        <w:rPr>
          <w:rFonts w:ascii="Times New Roman" w:hAnsi="Times New Roman" w:cs="Times New Roman"/>
          <w:sz w:val="24"/>
          <w:szCs w:val="24"/>
        </w:rPr>
        <w:t>soyo</w:t>
      </w:r>
      <w:proofErr w:type="spellEnd"/>
      <w:r w:rsidR="005D7C3A" w:rsidRPr="001659A3">
        <w:rPr>
          <w:rFonts w:ascii="Times New Roman" w:hAnsi="Times New Roman" w:cs="Times New Roman"/>
          <w:sz w:val="24"/>
          <w:szCs w:val="24"/>
        </w:rPr>
        <w:t>-ekonomik grup A1, A2</w:t>
      </w:r>
      <w:proofErr w:type="gramStart"/>
      <w:r w:rsidR="005D7C3A" w:rsidRPr="001659A3">
        <w:rPr>
          <w:rFonts w:ascii="Times New Roman" w:hAnsi="Times New Roman" w:cs="Times New Roman"/>
          <w:sz w:val="24"/>
          <w:szCs w:val="24"/>
        </w:rPr>
        <w:t>..</w:t>
      </w:r>
      <w:proofErr w:type="gramEnd"/>
      <w:r w:rsidR="005D7C3A" w:rsidRPr="001659A3">
        <w:rPr>
          <w:rFonts w:ascii="Times New Roman" w:hAnsi="Times New Roman" w:cs="Times New Roman"/>
          <w:sz w:val="24"/>
          <w:szCs w:val="24"/>
        </w:rPr>
        <w:t>A6 şeklinde beli</w:t>
      </w:r>
      <w:r w:rsidR="003A4921" w:rsidRPr="001659A3">
        <w:rPr>
          <w:rFonts w:ascii="Times New Roman" w:hAnsi="Times New Roman" w:cs="Times New Roman"/>
          <w:sz w:val="24"/>
          <w:szCs w:val="24"/>
        </w:rPr>
        <w:t>rtilerken orta grup O1, O2…O6; ü</w:t>
      </w:r>
      <w:r w:rsidR="005D7C3A" w:rsidRPr="001659A3">
        <w:rPr>
          <w:rFonts w:ascii="Times New Roman" w:hAnsi="Times New Roman" w:cs="Times New Roman"/>
          <w:sz w:val="24"/>
          <w:szCs w:val="24"/>
        </w:rPr>
        <w:t>st grup ise Ü1, Ü2…Ü6 şeklinde kodlanmıştır.</w:t>
      </w:r>
      <w:r w:rsidR="003A4921" w:rsidRPr="001659A3">
        <w:rPr>
          <w:rFonts w:ascii="Times New Roman" w:hAnsi="Times New Roman" w:cs="Times New Roman"/>
          <w:sz w:val="24"/>
          <w:szCs w:val="24"/>
        </w:rPr>
        <w:t xml:space="preserve"> </w:t>
      </w:r>
    </w:p>
    <w:p w14:paraId="586AC1AB" w14:textId="77777777" w:rsidR="00362014" w:rsidRPr="001659A3" w:rsidRDefault="003A4921" w:rsidP="00761ABC">
      <w:pPr>
        <w:spacing w:after="0" w:line="360" w:lineRule="auto"/>
        <w:jc w:val="both"/>
        <w:rPr>
          <w:rFonts w:ascii="Times New Roman" w:hAnsi="Times New Roman" w:cs="Times New Roman"/>
        </w:rPr>
      </w:pPr>
      <w:r w:rsidRPr="001659A3">
        <w:rPr>
          <w:rFonts w:ascii="Times New Roman" w:hAnsi="Times New Roman" w:cs="Times New Roman"/>
          <w:b/>
        </w:rPr>
        <w:t>Tablo 1</w:t>
      </w:r>
      <w:r w:rsidRPr="001659A3">
        <w:rPr>
          <w:rFonts w:ascii="Times New Roman" w:hAnsi="Times New Roman" w:cs="Times New Roman"/>
        </w:rPr>
        <w:t>.  Okullardaki Okul Öncesi Döneni Çocuk ve Öğretmeni Sayısı</w:t>
      </w:r>
    </w:p>
    <w:tbl>
      <w:tblPr>
        <w:tblStyle w:val="DzTablo2"/>
        <w:tblpPr w:leftFromText="141" w:rightFromText="141" w:vertAnchor="text" w:horzAnchor="margin" w:tblpY="214"/>
        <w:tblW w:w="9062" w:type="dxa"/>
        <w:tblLook w:val="0420" w:firstRow="1" w:lastRow="0" w:firstColumn="0" w:lastColumn="0" w:noHBand="0" w:noVBand="1"/>
      </w:tblPr>
      <w:tblGrid>
        <w:gridCol w:w="1110"/>
        <w:gridCol w:w="1147"/>
        <w:gridCol w:w="1175"/>
        <w:gridCol w:w="883"/>
        <w:gridCol w:w="849"/>
        <w:gridCol w:w="1083"/>
        <w:gridCol w:w="883"/>
        <w:gridCol w:w="849"/>
        <w:gridCol w:w="1083"/>
      </w:tblGrid>
      <w:tr w:rsidR="00FA1030" w:rsidRPr="001659A3" w14:paraId="5EFE6DE6" w14:textId="77777777" w:rsidTr="006368B3">
        <w:trPr>
          <w:cnfStyle w:val="100000000000" w:firstRow="1" w:lastRow="0" w:firstColumn="0" w:lastColumn="0" w:oddVBand="0" w:evenVBand="0" w:oddHBand="0" w:evenHBand="0" w:firstRowFirstColumn="0" w:firstRowLastColumn="0" w:lastRowFirstColumn="0" w:lastRowLastColumn="0"/>
          <w:trHeight w:val="474"/>
        </w:trPr>
        <w:tc>
          <w:tcPr>
            <w:tcW w:w="1129" w:type="dxa"/>
          </w:tcPr>
          <w:p w14:paraId="12949DDB" w14:textId="77777777" w:rsidR="00B0049F" w:rsidRPr="001659A3" w:rsidRDefault="006368B3" w:rsidP="00761ABC">
            <w:pPr>
              <w:spacing w:line="360" w:lineRule="auto"/>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Okul</w:t>
            </w:r>
          </w:p>
        </w:tc>
        <w:tc>
          <w:tcPr>
            <w:tcW w:w="1177" w:type="dxa"/>
          </w:tcPr>
          <w:p w14:paraId="6A78A124" w14:textId="77777777" w:rsidR="00B0049F" w:rsidRPr="001659A3" w:rsidRDefault="006368B3" w:rsidP="00761ABC">
            <w:pPr>
              <w:spacing w:line="360" w:lineRule="auto"/>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Çocuk</w:t>
            </w:r>
          </w:p>
        </w:tc>
        <w:tc>
          <w:tcPr>
            <w:tcW w:w="1183" w:type="dxa"/>
          </w:tcPr>
          <w:p w14:paraId="30CABFF7" w14:textId="77777777" w:rsidR="00B0049F" w:rsidRPr="001659A3" w:rsidRDefault="00B0049F" w:rsidP="00761ABC">
            <w:pPr>
              <w:spacing w:line="360" w:lineRule="auto"/>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 xml:space="preserve">Öğretmen </w:t>
            </w:r>
          </w:p>
        </w:tc>
        <w:tc>
          <w:tcPr>
            <w:tcW w:w="847" w:type="dxa"/>
          </w:tcPr>
          <w:p w14:paraId="6D33310F" w14:textId="77777777" w:rsidR="00B0049F" w:rsidRPr="001659A3" w:rsidRDefault="006368B3" w:rsidP="00761ABC">
            <w:pPr>
              <w:spacing w:line="360" w:lineRule="auto"/>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Okul</w:t>
            </w:r>
          </w:p>
        </w:tc>
        <w:tc>
          <w:tcPr>
            <w:tcW w:w="855" w:type="dxa"/>
          </w:tcPr>
          <w:p w14:paraId="5FEDED7B" w14:textId="77777777" w:rsidR="00B0049F" w:rsidRPr="001659A3" w:rsidRDefault="00B0049F" w:rsidP="00761ABC">
            <w:pPr>
              <w:spacing w:line="360" w:lineRule="auto"/>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Çocuk</w:t>
            </w:r>
          </w:p>
        </w:tc>
        <w:tc>
          <w:tcPr>
            <w:tcW w:w="1083" w:type="dxa"/>
          </w:tcPr>
          <w:p w14:paraId="45BC6A37" w14:textId="77777777" w:rsidR="00B0049F" w:rsidRPr="001659A3" w:rsidRDefault="00B0049F" w:rsidP="00761ABC">
            <w:pPr>
              <w:spacing w:line="360" w:lineRule="auto"/>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Öğretmen</w:t>
            </w:r>
          </w:p>
        </w:tc>
        <w:tc>
          <w:tcPr>
            <w:tcW w:w="850" w:type="dxa"/>
          </w:tcPr>
          <w:p w14:paraId="68439459" w14:textId="77777777" w:rsidR="00B0049F" w:rsidRPr="001659A3" w:rsidRDefault="00B0049F" w:rsidP="00761ABC">
            <w:pPr>
              <w:spacing w:line="360" w:lineRule="auto"/>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Kurum</w:t>
            </w:r>
          </w:p>
        </w:tc>
        <w:tc>
          <w:tcPr>
            <w:tcW w:w="855" w:type="dxa"/>
          </w:tcPr>
          <w:p w14:paraId="039F0868" w14:textId="77777777" w:rsidR="00B0049F" w:rsidRPr="001659A3" w:rsidRDefault="00B0049F" w:rsidP="00761ABC">
            <w:pPr>
              <w:spacing w:line="360" w:lineRule="auto"/>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Çocuk</w:t>
            </w:r>
          </w:p>
        </w:tc>
        <w:tc>
          <w:tcPr>
            <w:tcW w:w="1083" w:type="dxa"/>
          </w:tcPr>
          <w:p w14:paraId="07122ABE" w14:textId="77777777" w:rsidR="00B0049F" w:rsidRPr="001659A3" w:rsidRDefault="00B0049F" w:rsidP="00761ABC">
            <w:pPr>
              <w:spacing w:line="360" w:lineRule="auto"/>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Öğretmen</w:t>
            </w:r>
          </w:p>
        </w:tc>
      </w:tr>
      <w:tr w:rsidR="00FA1030" w:rsidRPr="001659A3" w14:paraId="074BF858" w14:textId="77777777" w:rsidTr="006368B3">
        <w:trPr>
          <w:cnfStyle w:val="000000100000" w:firstRow="0" w:lastRow="0" w:firstColumn="0" w:lastColumn="0" w:oddVBand="0" w:evenVBand="0" w:oddHBand="1" w:evenHBand="0" w:firstRowFirstColumn="0" w:firstRowLastColumn="0" w:lastRowFirstColumn="0" w:lastRowLastColumn="0"/>
          <w:trHeight w:val="474"/>
        </w:trPr>
        <w:tc>
          <w:tcPr>
            <w:tcW w:w="1129" w:type="dxa"/>
            <w:hideMark/>
          </w:tcPr>
          <w:p w14:paraId="61CAF734" w14:textId="77777777" w:rsidR="00B0049F" w:rsidRPr="001659A3" w:rsidRDefault="006368B3" w:rsidP="00761ABC">
            <w:pPr>
              <w:spacing w:line="360" w:lineRule="auto"/>
              <w:rPr>
                <w:rFonts w:ascii="Times New Roman" w:eastAsia="Times New Roman" w:hAnsi="Times New Roman" w:cs="Times New Roman"/>
                <w:b/>
                <w:sz w:val="20"/>
                <w:szCs w:val="20"/>
                <w:lang w:eastAsia="tr-TR"/>
              </w:rPr>
            </w:pPr>
            <w:r w:rsidRPr="001659A3">
              <w:rPr>
                <w:rFonts w:ascii="Times New Roman" w:eastAsia="Times New Roman" w:hAnsi="Times New Roman" w:cs="Times New Roman"/>
                <w:b/>
                <w:kern w:val="24"/>
                <w:sz w:val="20"/>
                <w:szCs w:val="20"/>
                <w:lang w:eastAsia="tr-TR"/>
              </w:rPr>
              <w:t xml:space="preserve">A1 </w:t>
            </w:r>
          </w:p>
        </w:tc>
        <w:tc>
          <w:tcPr>
            <w:tcW w:w="1177" w:type="dxa"/>
            <w:hideMark/>
          </w:tcPr>
          <w:p w14:paraId="427A8040" w14:textId="77777777" w:rsidR="00B0049F" w:rsidRPr="001659A3" w:rsidRDefault="00B0049F" w:rsidP="00761ABC">
            <w:pPr>
              <w:spacing w:line="360" w:lineRule="auto"/>
              <w:rPr>
                <w:rFonts w:ascii="Times New Roman" w:eastAsia="Times New Roman" w:hAnsi="Times New Roman" w:cs="Times New Roman"/>
                <w:sz w:val="20"/>
                <w:szCs w:val="20"/>
                <w:lang w:eastAsia="tr-TR"/>
              </w:rPr>
            </w:pPr>
            <w:r w:rsidRPr="001659A3">
              <w:rPr>
                <w:rFonts w:ascii="Times New Roman" w:eastAsia="Times New Roman" w:hAnsi="Times New Roman" w:cs="Times New Roman"/>
                <w:kern w:val="24"/>
                <w:sz w:val="20"/>
                <w:szCs w:val="20"/>
                <w:lang w:eastAsia="tr-TR"/>
              </w:rPr>
              <w:t>55</w:t>
            </w:r>
          </w:p>
        </w:tc>
        <w:tc>
          <w:tcPr>
            <w:tcW w:w="1183" w:type="dxa"/>
            <w:hideMark/>
          </w:tcPr>
          <w:p w14:paraId="7096E27A" w14:textId="77777777" w:rsidR="00B0049F" w:rsidRPr="001659A3" w:rsidRDefault="00B0049F" w:rsidP="00761ABC">
            <w:pPr>
              <w:spacing w:line="360" w:lineRule="auto"/>
              <w:rPr>
                <w:rFonts w:ascii="Times New Roman" w:eastAsia="Times New Roman" w:hAnsi="Times New Roman" w:cs="Times New Roman"/>
                <w:sz w:val="20"/>
                <w:szCs w:val="20"/>
                <w:lang w:eastAsia="tr-TR"/>
              </w:rPr>
            </w:pPr>
            <w:r w:rsidRPr="001659A3">
              <w:rPr>
                <w:rFonts w:ascii="Times New Roman" w:eastAsia="Times New Roman" w:hAnsi="Times New Roman" w:cs="Times New Roman"/>
                <w:kern w:val="24"/>
                <w:sz w:val="20"/>
                <w:szCs w:val="20"/>
                <w:lang w:eastAsia="tr-TR"/>
              </w:rPr>
              <w:t>2</w:t>
            </w:r>
          </w:p>
        </w:tc>
        <w:tc>
          <w:tcPr>
            <w:tcW w:w="847" w:type="dxa"/>
          </w:tcPr>
          <w:p w14:paraId="677B4A3E" w14:textId="77777777" w:rsidR="00B0049F" w:rsidRPr="001659A3" w:rsidRDefault="00B0049F" w:rsidP="00761ABC">
            <w:pPr>
              <w:spacing w:line="360" w:lineRule="auto"/>
              <w:jc w:val="both"/>
              <w:rPr>
                <w:rFonts w:ascii="Times New Roman" w:eastAsia="Times New Roman" w:hAnsi="Times New Roman" w:cs="Times New Roman"/>
                <w:b/>
                <w:kern w:val="24"/>
                <w:sz w:val="20"/>
                <w:szCs w:val="20"/>
                <w:lang w:eastAsia="tr-TR"/>
              </w:rPr>
            </w:pPr>
            <w:r w:rsidRPr="001659A3">
              <w:rPr>
                <w:rFonts w:ascii="Times New Roman" w:eastAsia="Times New Roman" w:hAnsi="Times New Roman" w:cs="Times New Roman"/>
                <w:b/>
                <w:kern w:val="24"/>
                <w:sz w:val="20"/>
                <w:szCs w:val="20"/>
                <w:lang w:eastAsia="tr-TR"/>
              </w:rPr>
              <w:t>O1</w:t>
            </w:r>
          </w:p>
        </w:tc>
        <w:tc>
          <w:tcPr>
            <w:tcW w:w="855" w:type="dxa"/>
          </w:tcPr>
          <w:p w14:paraId="7FDC2A53" w14:textId="77777777" w:rsidR="00B0049F" w:rsidRPr="001659A3" w:rsidRDefault="006368B3" w:rsidP="00761ABC">
            <w:pPr>
              <w:spacing w:line="360" w:lineRule="auto"/>
              <w:jc w:val="both"/>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40</w:t>
            </w:r>
          </w:p>
        </w:tc>
        <w:tc>
          <w:tcPr>
            <w:tcW w:w="1083" w:type="dxa"/>
          </w:tcPr>
          <w:p w14:paraId="3C50B162" w14:textId="77777777" w:rsidR="00B0049F" w:rsidRPr="001659A3" w:rsidRDefault="006368B3" w:rsidP="00761ABC">
            <w:pPr>
              <w:spacing w:line="360" w:lineRule="auto"/>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2</w:t>
            </w:r>
          </w:p>
        </w:tc>
        <w:tc>
          <w:tcPr>
            <w:tcW w:w="850" w:type="dxa"/>
          </w:tcPr>
          <w:p w14:paraId="7EB1C08F" w14:textId="77777777" w:rsidR="00B0049F" w:rsidRPr="001659A3" w:rsidRDefault="006368B3" w:rsidP="00761ABC">
            <w:pPr>
              <w:spacing w:line="360" w:lineRule="auto"/>
              <w:rPr>
                <w:rFonts w:ascii="Times New Roman" w:eastAsia="Times New Roman" w:hAnsi="Times New Roman" w:cs="Times New Roman"/>
                <w:b/>
                <w:kern w:val="24"/>
                <w:sz w:val="20"/>
                <w:szCs w:val="20"/>
                <w:lang w:eastAsia="tr-TR"/>
              </w:rPr>
            </w:pPr>
            <w:r w:rsidRPr="001659A3">
              <w:rPr>
                <w:rFonts w:ascii="Times New Roman" w:eastAsia="Times New Roman" w:hAnsi="Times New Roman" w:cs="Times New Roman"/>
                <w:b/>
                <w:kern w:val="24"/>
                <w:sz w:val="20"/>
                <w:szCs w:val="20"/>
                <w:lang w:eastAsia="tr-TR"/>
              </w:rPr>
              <w:t>Ü1</w:t>
            </w:r>
          </w:p>
        </w:tc>
        <w:tc>
          <w:tcPr>
            <w:tcW w:w="855" w:type="dxa"/>
          </w:tcPr>
          <w:p w14:paraId="0435247D" w14:textId="77777777" w:rsidR="00B0049F" w:rsidRPr="001659A3" w:rsidRDefault="006368B3" w:rsidP="00761ABC">
            <w:pPr>
              <w:spacing w:line="360" w:lineRule="auto"/>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63</w:t>
            </w:r>
          </w:p>
        </w:tc>
        <w:tc>
          <w:tcPr>
            <w:tcW w:w="1083" w:type="dxa"/>
          </w:tcPr>
          <w:p w14:paraId="05C590AD" w14:textId="77777777" w:rsidR="00B0049F" w:rsidRPr="001659A3" w:rsidRDefault="006368B3" w:rsidP="00761ABC">
            <w:pPr>
              <w:spacing w:line="360" w:lineRule="auto"/>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3</w:t>
            </w:r>
          </w:p>
        </w:tc>
      </w:tr>
      <w:tr w:rsidR="00FA1030" w:rsidRPr="001659A3" w14:paraId="58A5D989" w14:textId="77777777" w:rsidTr="006368B3">
        <w:trPr>
          <w:trHeight w:val="418"/>
        </w:trPr>
        <w:tc>
          <w:tcPr>
            <w:tcW w:w="1129" w:type="dxa"/>
            <w:hideMark/>
          </w:tcPr>
          <w:p w14:paraId="088303FD" w14:textId="77777777" w:rsidR="00B0049F" w:rsidRPr="001659A3" w:rsidRDefault="006368B3" w:rsidP="00761ABC">
            <w:pPr>
              <w:spacing w:line="360" w:lineRule="auto"/>
              <w:rPr>
                <w:rFonts w:ascii="Times New Roman" w:eastAsia="Times New Roman" w:hAnsi="Times New Roman" w:cs="Times New Roman"/>
                <w:b/>
                <w:sz w:val="20"/>
                <w:szCs w:val="20"/>
                <w:lang w:eastAsia="tr-TR"/>
              </w:rPr>
            </w:pPr>
            <w:r w:rsidRPr="001659A3">
              <w:rPr>
                <w:rFonts w:ascii="Times New Roman" w:eastAsia="Times New Roman" w:hAnsi="Times New Roman" w:cs="Times New Roman"/>
                <w:b/>
                <w:kern w:val="24"/>
                <w:sz w:val="20"/>
                <w:szCs w:val="20"/>
                <w:lang w:eastAsia="tr-TR"/>
              </w:rPr>
              <w:t xml:space="preserve">A2 </w:t>
            </w:r>
          </w:p>
        </w:tc>
        <w:tc>
          <w:tcPr>
            <w:tcW w:w="1177" w:type="dxa"/>
            <w:hideMark/>
          </w:tcPr>
          <w:p w14:paraId="253CC758" w14:textId="77777777" w:rsidR="00B0049F" w:rsidRPr="001659A3" w:rsidRDefault="00B0049F" w:rsidP="00761ABC">
            <w:pPr>
              <w:spacing w:line="360" w:lineRule="auto"/>
              <w:rPr>
                <w:rFonts w:ascii="Times New Roman" w:eastAsia="Times New Roman" w:hAnsi="Times New Roman" w:cs="Times New Roman"/>
                <w:sz w:val="20"/>
                <w:szCs w:val="20"/>
                <w:lang w:eastAsia="tr-TR"/>
              </w:rPr>
            </w:pPr>
            <w:r w:rsidRPr="001659A3">
              <w:rPr>
                <w:rFonts w:ascii="Times New Roman" w:eastAsia="Times New Roman" w:hAnsi="Times New Roman" w:cs="Times New Roman"/>
                <w:kern w:val="24"/>
                <w:sz w:val="20"/>
                <w:szCs w:val="20"/>
                <w:lang w:eastAsia="tr-TR"/>
              </w:rPr>
              <w:t>40</w:t>
            </w:r>
          </w:p>
        </w:tc>
        <w:tc>
          <w:tcPr>
            <w:tcW w:w="1183" w:type="dxa"/>
            <w:hideMark/>
          </w:tcPr>
          <w:p w14:paraId="27B84AEB" w14:textId="77777777" w:rsidR="00B0049F" w:rsidRPr="001659A3" w:rsidRDefault="00B0049F" w:rsidP="00761ABC">
            <w:pPr>
              <w:spacing w:line="360" w:lineRule="auto"/>
              <w:rPr>
                <w:rFonts w:ascii="Times New Roman" w:eastAsia="Times New Roman" w:hAnsi="Times New Roman" w:cs="Times New Roman"/>
                <w:sz w:val="20"/>
                <w:szCs w:val="20"/>
                <w:lang w:eastAsia="tr-TR"/>
              </w:rPr>
            </w:pPr>
            <w:r w:rsidRPr="001659A3">
              <w:rPr>
                <w:rFonts w:ascii="Times New Roman" w:eastAsia="Times New Roman" w:hAnsi="Times New Roman" w:cs="Times New Roman"/>
                <w:kern w:val="24"/>
                <w:sz w:val="20"/>
                <w:szCs w:val="20"/>
                <w:lang w:eastAsia="tr-TR"/>
              </w:rPr>
              <w:t>2</w:t>
            </w:r>
          </w:p>
        </w:tc>
        <w:tc>
          <w:tcPr>
            <w:tcW w:w="847" w:type="dxa"/>
          </w:tcPr>
          <w:p w14:paraId="641EEBF1" w14:textId="77777777" w:rsidR="00B0049F" w:rsidRPr="001659A3" w:rsidRDefault="00B0049F" w:rsidP="00761ABC">
            <w:pPr>
              <w:spacing w:line="360" w:lineRule="auto"/>
              <w:jc w:val="both"/>
              <w:rPr>
                <w:rFonts w:ascii="Times New Roman" w:eastAsia="Times New Roman" w:hAnsi="Times New Roman" w:cs="Times New Roman"/>
                <w:b/>
                <w:kern w:val="24"/>
                <w:sz w:val="20"/>
                <w:szCs w:val="20"/>
                <w:lang w:eastAsia="tr-TR"/>
              </w:rPr>
            </w:pPr>
            <w:r w:rsidRPr="001659A3">
              <w:rPr>
                <w:rFonts w:ascii="Times New Roman" w:eastAsia="Times New Roman" w:hAnsi="Times New Roman" w:cs="Times New Roman"/>
                <w:b/>
                <w:kern w:val="24"/>
                <w:sz w:val="20"/>
                <w:szCs w:val="20"/>
                <w:lang w:eastAsia="tr-TR"/>
              </w:rPr>
              <w:t>O2</w:t>
            </w:r>
          </w:p>
        </w:tc>
        <w:tc>
          <w:tcPr>
            <w:tcW w:w="855" w:type="dxa"/>
          </w:tcPr>
          <w:p w14:paraId="114E5CD6" w14:textId="77777777" w:rsidR="00B0049F" w:rsidRPr="001659A3" w:rsidRDefault="006368B3" w:rsidP="00761ABC">
            <w:pPr>
              <w:spacing w:line="360" w:lineRule="auto"/>
              <w:jc w:val="both"/>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48</w:t>
            </w:r>
          </w:p>
        </w:tc>
        <w:tc>
          <w:tcPr>
            <w:tcW w:w="1083" w:type="dxa"/>
          </w:tcPr>
          <w:p w14:paraId="064C40E2" w14:textId="77777777" w:rsidR="00B0049F" w:rsidRPr="001659A3" w:rsidRDefault="006368B3" w:rsidP="00761ABC">
            <w:pPr>
              <w:spacing w:line="360" w:lineRule="auto"/>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2</w:t>
            </w:r>
          </w:p>
        </w:tc>
        <w:tc>
          <w:tcPr>
            <w:tcW w:w="850" w:type="dxa"/>
          </w:tcPr>
          <w:p w14:paraId="3661C7FD" w14:textId="77777777" w:rsidR="00B0049F" w:rsidRPr="001659A3" w:rsidRDefault="006368B3" w:rsidP="00761ABC">
            <w:pPr>
              <w:spacing w:line="360" w:lineRule="auto"/>
              <w:rPr>
                <w:rFonts w:ascii="Times New Roman" w:eastAsia="Times New Roman" w:hAnsi="Times New Roman" w:cs="Times New Roman"/>
                <w:b/>
                <w:kern w:val="24"/>
                <w:sz w:val="20"/>
                <w:szCs w:val="20"/>
                <w:lang w:eastAsia="tr-TR"/>
              </w:rPr>
            </w:pPr>
            <w:r w:rsidRPr="001659A3">
              <w:rPr>
                <w:rFonts w:ascii="Times New Roman" w:eastAsia="Times New Roman" w:hAnsi="Times New Roman" w:cs="Times New Roman"/>
                <w:b/>
                <w:kern w:val="24"/>
                <w:sz w:val="20"/>
                <w:szCs w:val="20"/>
                <w:lang w:eastAsia="tr-TR"/>
              </w:rPr>
              <w:t>Ü2</w:t>
            </w:r>
          </w:p>
        </w:tc>
        <w:tc>
          <w:tcPr>
            <w:tcW w:w="855" w:type="dxa"/>
          </w:tcPr>
          <w:p w14:paraId="6041FCFD" w14:textId="77777777" w:rsidR="00B0049F" w:rsidRPr="001659A3" w:rsidRDefault="006368B3" w:rsidP="00761ABC">
            <w:pPr>
              <w:spacing w:line="360" w:lineRule="auto"/>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42</w:t>
            </w:r>
          </w:p>
        </w:tc>
        <w:tc>
          <w:tcPr>
            <w:tcW w:w="1083" w:type="dxa"/>
          </w:tcPr>
          <w:p w14:paraId="5E936C12" w14:textId="77777777" w:rsidR="00B0049F" w:rsidRPr="001659A3" w:rsidRDefault="006368B3" w:rsidP="00761ABC">
            <w:pPr>
              <w:spacing w:line="360" w:lineRule="auto"/>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2</w:t>
            </w:r>
          </w:p>
        </w:tc>
      </w:tr>
      <w:tr w:rsidR="00FA1030" w:rsidRPr="001659A3" w14:paraId="141D5D3F" w14:textId="77777777" w:rsidTr="006368B3">
        <w:trPr>
          <w:cnfStyle w:val="000000100000" w:firstRow="0" w:lastRow="0" w:firstColumn="0" w:lastColumn="0" w:oddVBand="0" w:evenVBand="0" w:oddHBand="1" w:evenHBand="0" w:firstRowFirstColumn="0" w:firstRowLastColumn="0" w:lastRowFirstColumn="0" w:lastRowLastColumn="0"/>
          <w:trHeight w:val="418"/>
        </w:trPr>
        <w:tc>
          <w:tcPr>
            <w:tcW w:w="1129" w:type="dxa"/>
            <w:hideMark/>
          </w:tcPr>
          <w:p w14:paraId="6D97454B" w14:textId="77777777" w:rsidR="00B0049F" w:rsidRPr="001659A3" w:rsidRDefault="006368B3" w:rsidP="00761ABC">
            <w:pPr>
              <w:spacing w:line="360" w:lineRule="auto"/>
              <w:rPr>
                <w:rFonts w:ascii="Times New Roman" w:eastAsia="Times New Roman" w:hAnsi="Times New Roman" w:cs="Times New Roman"/>
                <w:b/>
                <w:sz w:val="20"/>
                <w:szCs w:val="20"/>
                <w:lang w:eastAsia="tr-TR"/>
              </w:rPr>
            </w:pPr>
            <w:r w:rsidRPr="001659A3">
              <w:rPr>
                <w:rFonts w:ascii="Times New Roman" w:eastAsia="Times New Roman" w:hAnsi="Times New Roman" w:cs="Times New Roman"/>
                <w:b/>
                <w:kern w:val="24"/>
                <w:sz w:val="20"/>
                <w:szCs w:val="20"/>
                <w:lang w:eastAsia="tr-TR"/>
              </w:rPr>
              <w:t xml:space="preserve">A3 </w:t>
            </w:r>
          </w:p>
        </w:tc>
        <w:tc>
          <w:tcPr>
            <w:tcW w:w="1177" w:type="dxa"/>
            <w:hideMark/>
          </w:tcPr>
          <w:p w14:paraId="5F4A36FF" w14:textId="77777777" w:rsidR="00B0049F" w:rsidRPr="001659A3" w:rsidRDefault="00B0049F" w:rsidP="00761ABC">
            <w:pPr>
              <w:spacing w:line="360" w:lineRule="auto"/>
              <w:rPr>
                <w:rFonts w:ascii="Times New Roman" w:eastAsia="Times New Roman" w:hAnsi="Times New Roman" w:cs="Times New Roman"/>
                <w:sz w:val="20"/>
                <w:szCs w:val="20"/>
                <w:lang w:eastAsia="tr-TR"/>
              </w:rPr>
            </w:pPr>
            <w:r w:rsidRPr="001659A3">
              <w:rPr>
                <w:rFonts w:ascii="Times New Roman" w:eastAsia="Times New Roman" w:hAnsi="Times New Roman" w:cs="Times New Roman"/>
                <w:kern w:val="24"/>
                <w:sz w:val="20"/>
                <w:szCs w:val="20"/>
                <w:lang w:eastAsia="tr-TR"/>
              </w:rPr>
              <w:t>87</w:t>
            </w:r>
          </w:p>
        </w:tc>
        <w:tc>
          <w:tcPr>
            <w:tcW w:w="1183" w:type="dxa"/>
            <w:hideMark/>
          </w:tcPr>
          <w:p w14:paraId="3D2CAC14" w14:textId="77777777" w:rsidR="00B0049F" w:rsidRPr="001659A3" w:rsidRDefault="00B0049F" w:rsidP="00761ABC">
            <w:pPr>
              <w:spacing w:line="360" w:lineRule="auto"/>
              <w:rPr>
                <w:rFonts w:ascii="Times New Roman" w:eastAsia="Times New Roman" w:hAnsi="Times New Roman" w:cs="Times New Roman"/>
                <w:sz w:val="20"/>
                <w:szCs w:val="20"/>
                <w:lang w:eastAsia="tr-TR"/>
              </w:rPr>
            </w:pPr>
            <w:r w:rsidRPr="001659A3">
              <w:rPr>
                <w:rFonts w:ascii="Times New Roman" w:eastAsia="Times New Roman" w:hAnsi="Times New Roman" w:cs="Times New Roman"/>
                <w:kern w:val="24"/>
                <w:sz w:val="20"/>
                <w:szCs w:val="20"/>
                <w:lang w:eastAsia="tr-TR"/>
              </w:rPr>
              <w:t>4</w:t>
            </w:r>
          </w:p>
        </w:tc>
        <w:tc>
          <w:tcPr>
            <w:tcW w:w="847" w:type="dxa"/>
          </w:tcPr>
          <w:p w14:paraId="75D25421" w14:textId="77777777" w:rsidR="00B0049F" w:rsidRPr="001659A3" w:rsidRDefault="00B0049F" w:rsidP="00761ABC">
            <w:pPr>
              <w:spacing w:line="360" w:lineRule="auto"/>
              <w:jc w:val="both"/>
              <w:rPr>
                <w:rFonts w:ascii="Times New Roman" w:eastAsia="Times New Roman" w:hAnsi="Times New Roman" w:cs="Times New Roman"/>
                <w:b/>
                <w:kern w:val="24"/>
                <w:sz w:val="20"/>
                <w:szCs w:val="20"/>
                <w:lang w:eastAsia="tr-TR"/>
              </w:rPr>
            </w:pPr>
            <w:r w:rsidRPr="001659A3">
              <w:rPr>
                <w:rFonts w:ascii="Times New Roman" w:eastAsia="Times New Roman" w:hAnsi="Times New Roman" w:cs="Times New Roman"/>
                <w:b/>
                <w:kern w:val="24"/>
                <w:sz w:val="20"/>
                <w:szCs w:val="20"/>
                <w:lang w:eastAsia="tr-TR"/>
              </w:rPr>
              <w:t>O3</w:t>
            </w:r>
          </w:p>
        </w:tc>
        <w:tc>
          <w:tcPr>
            <w:tcW w:w="855" w:type="dxa"/>
          </w:tcPr>
          <w:p w14:paraId="20F2602A" w14:textId="77777777" w:rsidR="00B0049F" w:rsidRPr="001659A3" w:rsidRDefault="006368B3" w:rsidP="00761ABC">
            <w:pPr>
              <w:spacing w:line="360" w:lineRule="auto"/>
              <w:jc w:val="both"/>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78</w:t>
            </w:r>
          </w:p>
        </w:tc>
        <w:tc>
          <w:tcPr>
            <w:tcW w:w="1083" w:type="dxa"/>
          </w:tcPr>
          <w:p w14:paraId="0D5FED93" w14:textId="77777777" w:rsidR="00B0049F" w:rsidRPr="001659A3" w:rsidRDefault="006368B3" w:rsidP="00761ABC">
            <w:pPr>
              <w:spacing w:line="360" w:lineRule="auto"/>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4</w:t>
            </w:r>
          </w:p>
        </w:tc>
        <w:tc>
          <w:tcPr>
            <w:tcW w:w="850" w:type="dxa"/>
          </w:tcPr>
          <w:p w14:paraId="3429CA5D" w14:textId="77777777" w:rsidR="00B0049F" w:rsidRPr="001659A3" w:rsidRDefault="006368B3" w:rsidP="00761ABC">
            <w:pPr>
              <w:spacing w:line="360" w:lineRule="auto"/>
              <w:rPr>
                <w:rFonts w:ascii="Times New Roman" w:eastAsia="Times New Roman" w:hAnsi="Times New Roman" w:cs="Times New Roman"/>
                <w:b/>
                <w:kern w:val="24"/>
                <w:sz w:val="20"/>
                <w:szCs w:val="20"/>
                <w:lang w:eastAsia="tr-TR"/>
              </w:rPr>
            </w:pPr>
            <w:r w:rsidRPr="001659A3">
              <w:rPr>
                <w:rFonts w:ascii="Times New Roman" w:eastAsia="Times New Roman" w:hAnsi="Times New Roman" w:cs="Times New Roman"/>
                <w:b/>
                <w:kern w:val="24"/>
                <w:sz w:val="20"/>
                <w:szCs w:val="20"/>
                <w:lang w:eastAsia="tr-TR"/>
              </w:rPr>
              <w:t>Ü3</w:t>
            </w:r>
          </w:p>
        </w:tc>
        <w:tc>
          <w:tcPr>
            <w:tcW w:w="855" w:type="dxa"/>
          </w:tcPr>
          <w:p w14:paraId="424520D6" w14:textId="77777777" w:rsidR="00B0049F" w:rsidRPr="001659A3" w:rsidRDefault="006368B3" w:rsidP="00761ABC">
            <w:pPr>
              <w:spacing w:line="360" w:lineRule="auto"/>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82</w:t>
            </w:r>
          </w:p>
        </w:tc>
        <w:tc>
          <w:tcPr>
            <w:tcW w:w="1083" w:type="dxa"/>
          </w:tcPr>
          <w:p w14:paraId="71097D6B" w14:textId="77777777" w:rsidR="00B0049F" w:rsidRPr="001659A3" w:rsidRDefault="006368B3" w:rsidP="00761ABC">
            <w:pPr>
              <w:spacing w:line="360" w:lineRule="auto"/>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4</w:t>
            </w:r>
          </w:p>
        </w:tc>
      </w:tr>
      <w:tr w:rsidR="00FA1030" w:rsidRPr="001659A3" w14:paraId="032CC837" w14:textId="77777777" w:rsidTr="006368B3">
        <w:trPr>
          <w:trHeight w:val="418"/>
        </w:trPr>
        <w:tc>
          <w:tcPr>
            <w:tcW w:w="1129" w:type="dxa"/>
            <w:hideMark/>
          </w:tcPr>
          <w:p w14:paraId="458EF89A" w14:textId="77777777" w:rsidR="00B0049F" w:rsidRPr="001659A3" w:rsidRDefault="006368B3" w:rsidP="00761ABC">
            <w:pPr>
              <w:spacing w:line="360" w:lineRule="auto"/>
              <w:rPr>
                <w:rFonts w:ascii="Times New Roman" w:eastAsia="Times New Roman" w:hAnsi="Times New Roman" w:cs="Times New Roman"/>
                <w:b/>
                <w:sz w:val="20"/>
                <w:szCs w:val="20"/>
                <w:lang w:eastAsia="tr-TR"/>
              </w:rPr>
            </w:pPr>
            <w:r w:rsidRPr="001659A3">
              <w:rPr>
                <w:rFonts w:ascii="Times New Roman" w:eastAsia="Times New Roman" w:hAnsi="Times New Roman" w:cs="Times New Roman"/>
                <w:b/>
                <w:kern w:val="24"/>
                <w:sz w:val="20"/>
                <w:szCs w:val="20"/>
                <w:lang w:eastAsia="tr-TR"/>
              </w:rPr>
              <w:t xml:space="preserve">A4 </w:t>
            </w:r>
          </w:p>
        </w:tc>
        <w:tc>
          <w:tcPr>
            <w:tcW w:w="1177" w:type="dxa"/>
            <w:hideMark/>
          </w:tcPr>
          <w:p w14:paraId="18E40710" w14:textId="77777777" w:rsidR="00B0049F" w:rsidRPr="001659A3" w:rsidRDefault="00B0049F" w:rsidP="00761ABC">
            <w:pPr>
              <w:spacing w:line="360" w:lineRule="auto"/>
              <w:rPr>
                <w:rFonts w:ascii="Times New Roman" w:eastAsia="Times New Roman" w:hAnsi="Times New Roman" w:cs="Times New Roman"/>
                <w:sz w:val="20"/>
                <w:szCs w:val="20"/>
                <w:lang w:eastAsia="tr-TR"/>
              </w:rPr>
            </w:pPr>
            <w:r w:rsidRPr="001659A3">
              <w:rPr>
                <w:rFonts w:ascii="Times New Roman" w:eastAsia="Times New Roman" w:hAnsi="Times New Roman" w:cs="Times New Roman"/>
                <w:kern w:val="24"/>
                <w:sz w:val="20"/>
                <w:szCs w:val="20"/>
                <w:lang w:eastAsia="tr-TR"/>
              </w:rPr>
              <w:t>74</w:t>
            </w:r>
          </w:p>
        </w:tc>
        <w:tc>
          <w:tcPr>
            <w:tcW w:w="1183" w:type="dxa"/>
            <w:hideMark/>
          </w:tcPr>
          <w:p w14:paraId="7EEF9F7D" w14:textId="77777777" w:rsidR="00B0049F" w:rsidRPr="001659A3" w:rsidRDefault="00B0049F" w:rsidP="00761ABC">
            <w:pPr>
              <w:spacing w:line="360" w:lineRule="auto"/>
              <w:rPr>
                <w:rFonts w:ascii="Times New Roman" w:eastAsia="Times New Roman" w:hAnsi="Times New Roman" w:cs="Times New Roman"/>
                <w:sz w:val="20"/>
                <w:szCs w:val="20"/>
                <w:lang w:eastAsia="tr-TR"/>
              </w:rPr>
            </w:pPr>
            <w:r w:rsidRPr="001659A3">
              <w:rPr>
                <w:rFonts w:ascii="Times New Roman" w:eastAsia="Times New Roman" w:hAnsi="Times New Roman" w:cs="Times New Roman"/>
                <w:kern w:val="24"/>
                <w:sz w:val="20"/>
                <w:szCs w:val="20"/>
                <w:lang w:eastAsia="tr-TR"/>
              </w:rPr>
              <w:t>4</w:t>
            </w:r>
          </w:p>
        </w:tc>
        <w:tc>
          <w:tcPr>
            <w:tcW w:w="847" w:type="dxa"/>
          </w:tcPr>
          <w:p w14:paraId="49C684D5" w14:textId="77777777" w:rsidR="00B0049F" w:rsidRPr="001659A3" w:rsidRDefault="00B0049F" w:rsidP="00761ABC">
            <w:pPr>
              <w:spacing w:line="360" w:lineRule="auto"/>
              <w:jc w:val="both"/>
              <w:rPr>
                <w:rFonts w:ascii="Times New Roman" w:eastAsia="Times New Roman" w:hAnsi="Times New Roman" w:cs="Times New Roman"/>
                <w:b/>
                <w:kern w:val="24"/>
                <w:sz w:val="20"/>
                <w:szCs w:val="20"/>
                <w:lang w:eastAsia="tr-TR"/>
              </w:rPr>
            </w:pPr>
            <w:r w:rsidRPr="001659A3">
              <w:rPr>
                <w:rFonts w:ascii="Times New Roman" w:eastAsia="Times New Roman" w:hAnsi="Times New Roman" w:cs="Times New Roman"/>
                <w:b/>
                <w:kern w:val="24"/>
                <w:sz w:val="20"/>
                <w:szCs w:val="20"/>
                <w:lang w:eastAsia="tr-TR"/>
              </w:rPr>
              <w:t>O4</w:t>
            </w:r>
          </w:p>
        </w:tc>
        <w:tc>
          <w:tcPr>
            <w:tcW w:w="855" w:type="dxa"/>
          </w:tcPr>
          <w:p w14:paraId="5FE2B41F" w14:textId="77777777" w:rsidR="00B0049F" w:rsidRPr="001659A3" w:rsidRDefault="006368B3" w:rsidP="00761ABC">
            <w:pPr>
              <w:spacing w:line="360" w:lineRule="auto"/>
              <w:jc w:val="both"/>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82</w:t>
            </w:r>
          </w:p>
        </w:tc>
        <w:tc>
          <w:tcPr>
            <w:tcW w:w="1083" w:type="dxa"/>
          </w:tcPr>
          <w:p w14:paraId="1724F3D0" w14:textId="77777777" w:rsidR="00B0049F" w:rsidRPr="001659A3" w:rsidRDefault="006368B3" w:rsidP="00761ABC">
            <w:pPr>
              <w:spacing w:line="360" w:lineRule="auto"/>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4</w:t>
            </w:r>
          </w:p>
        </w:tc>
        <w:tc>
          <w:tcPr>
            <w:tcW w:w="850" w:type="dxa"/>
          </w:tcPr>
          <w:p w14:paraId="7FAA3146" w14:textId="77777777" w:rsidR="00B0049F" w:rsidRPr="001659A3" w:rsidRDefault="006368B3" w:rsidP="00761ABC">
            <w:pPr>
              <w:spacing w:line="360" w:lineRule="auto"/>
              <w:rPr>
                <w:rFonts w:ascii="Times New Roman" w:eastAsia="Times New Roman" w:hAnsi="Times New Roman" w:cs="Times New Roman"/>
                <w:b/>
                <w:kern w:val="24"/>
                <w:sz w:val="20"/>
                <w:szCs w:val="20"/>
                <w:lang w:eastAsia="tr-TR"/>
              </w:rPr>
            </w:pPr>
            <w:r w:rsidRPr="001659A3">
              <w:rPr>
                <w:rFonts w:ascii="Times New Roman" w:eastAsia="Times New Roman" w:hAnsi="Times New Roman" w:cs="Times New Roman"/>
                <w:b/>
                <w:kern w:val="24"/>
                <w:sz w:val="20"/>
                <w:szCs w:val="20"/>
                <w:lang w:eastAsia="tr-TR"/>
              </w:rPr>
              <w:t>Ü4</w:t>
            </w:r>
          </w:p>
        </w:tc>
        <w:tc>
          <w:tcPr>
            <w:tcW w:w="855" w:type="dxa"/>
          </w:tcPr>
          <w:p w14:paraId="3F314BE8" w14:textId="77777777" w:rsidR="00B0049F" w:rsidRPr="001659A3" w:rsidRDefault="006368B3" w:rsidP="00761ABC">
            <w:pPr>
              <w:spacing w:line="360" w:lineRule="auto"/>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90</w:t>
            </w:r>
          </w:p>
        </w:tc>
        <w:tc>
          <w:tcPr>
            <w:tcW w:w="1083" w:type="dxa"/>
          </w:tcPr>
          <w:p w14:paraId="6139D853" w14:textId="77777777" w:rsidR="00B0049F" w:rsidRPr="001659A3" w:rsidRDefault="006368B3" w:rsidP="00761ABC">
            <w:pPr>
              <w:spacing w:line="360" w:lineRule="auto"/>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5</w:t>
            </w:r>
          </w:p>
        </w:tc>
      </w:tr>
      <w:tr w:rsidR="00FA1030" w:rsidRPr="001659A3" w14:paraId="206530EC" w14:textId="77777777" w:rsidTr="006368B3">
        <w:trPr>
          <w:cnfStyle w:val="000000100000" w:firstRow="0" w:lastRow="0" w:firstColumn="0" w:lastColumn="0" w:oddVBand="0" w:evenVBand="0" w:oddHBand="1" w:evenHBand="0" w:firstRowFirstColumn="0" w:firstRowLastColumn="0" w:lastRowFirstColumn="0" w:lastRowLastColumn="0"/>
          <w:trHeight w:val="418"/>
        </w:trPr>
        <w:tc>
          <w:tcPr>
            <w:tcW w:w="1129" w:type="dxa"/>
            <w:hideMark/>
          </w:tcPr>
          <w:p w14:paraId="68099436" w14:textId="77777777" w:rsidR="00B0049F" w:rsidRPr="001659A3" w:rsidRDefault="006368B3" w:rsidP="00761ABC">
            <w:pPr>
              <w:spacing w:line="360" w:lineRule="auto"/>
              <w:rPr>
                <w:rFonts w:ascii="Times New Roman" w:eastAsia="Times New Roman" w:hAnsi="Times New Roman" w:cs="Times New Roman"/>
                <w:b/>
                <w:sz w:val="20"/>
                <w:szCs w:val="20"/>
                <w:lang w:eastAsia="tr-TR"/>
              </w:rPr>
            </w:pPr>
            <w:r w:rsidRPr="001659A3">
              <w:rPr>
                <w:rFonts w:ascii="Times New Roman" w:eastAsia="Times New Roman" w:hAnsi="Times New Roman" w:cs="Times New Roman"/>
                <w:b/>
                <w:kern w:val="24"/>
                <w:sz w:val="20"/>
                <w:szCs w:val="20"/>
                <w:lang w:eastAsia="tr-TR"/>
              </w:rPr>
              <w:t xml:space="preserve">A5 </w:t>
            </w:r>
          </w:p>
        </w:tc>
        <w:tc>
          <w:tcPr>
            <w:tcW w:w="1177" w:type="dxa"/>
            <w:hideMark/>
          </w:tcPr>
          <w:p w14:paraId="5287B83B" w14:textId="77777777" w:rsidR="00B0049F" w:rsidRPr="001659A3" w:rsidRDefault="00B0049F" w:rsidP="00761ABC">
            <w:pPr>
              <w:spacing w:line="360" w:lineRule="auto"/>
              <w:rPr>
                <w:rFonts w:ascii="Times New Roman" w:eastAsia="Times New Roman" w:hAnsi="Times New Roman" w:cs="Times New Roman"/>
                <w:sz w:val="20"/>
                <w:szCs w:val="20"/>
                <w:lang w:eastAsia="tr-TR"/>
              </w:rPr>
            </w:pPr>
            <w:r w:rsidRPr="001659A3">
              <w:rPr>
                <w:rFonts w:ascii="Times New Roman" w:eastAsia="Times New Roman" w:hAnsi="Times New Roman" w:cs="Times New Roman"/>
                <w:kern w:val="24"/>
                <w:sz w:val="20"/>
                <w:szCs w:val="20"/>
                <w:lang w:eastAsia="tr-TR"/>
              </w:rPr>
              <w:t>48</w:t>
            </w:r>
          </w:p>
        </w:tc>
        <w:tc>
          <w:tcPr>
            <w:tcW w:w="1183" w:type="dxa"/>
            <w:hideMark/>
          </w:tcPr>
          <w:p w14:paraId="3BB38D65" w14:textId="77777777" w:rsidR="00B0049F" w:rsidRPr="001659A3" w:rsidRDefault="00B0049F" w:rsidP="00761ABC">
            <w:pPr>
              <w:spacing w:line="360" w:lineRule="auto"/>
              <w:rPr>
                <w:rFonts w:ascii="Times New Roman" w:eastAsia="Times New Roman" w:hAnsi="Times New Roman" w:cs="Times New Roman"/>
                <w:sz w:val="20"/>
                <w:szCs w:val="20"/>
                <w:lang w:eastAsia="tr-TR"/>
              </w:rPr>
            </w:pPr>
            <w:r w:rsidRPr="001659A3">
              <w:rPr>
                <w:rFonts w:ascii="Times New Roman" w:eastAsia="Times New Roman" w:hAnsi="Times New Roman" w:cs="Times New Roman"/>
                <w:kern w:val="24"/>
                <w:sz w:val="20"/>
                <w:szCs w:val="20"/>
                <w:lang w:eastAsia="tr-TR"/>
              </w:rPr>
              <w:t>2</w:t>
            </w:r>
          </w:p>
        </w:tc>
        <w:tc>
          <w:tcPr>
            <w:tcW w:w="847" w:type="dxa"/>
          </w:tcPr>
          <w:p w14:paraId="72442CFC" w14:textId="77777777" w:rsidR="00B0049F" w:rsidRPr="001659A3" w:rsidRDefault="00B0049F" w:rsidP="00761ABC">
            <w:pPr>
              <w:spacing w:line="360" w:lineRule="auto"/>
              <w:jc w:val="both"/>
              <w:rPr>
                <w:rFonts w:ascii="Times New Roman" w:eastAsia="Times New Roman" w:hAnsi="Times New Roman" w:cs="Times New Roman"/>
                <w:b/>
                <w:kern w:val="24"/>
                <w:sz w:val="20"/>
                <w:szCs w:val="20"/>
                <w:lang w:eastAsia="tr-TR"/>
              </w:rPr>
            </w:pPr>
            <w:r w:rsidRPr="001659A3">
              <w:rPr>
                <w:rFonts w:ascii="Times New Roman" w:eastAsia="Times New Roman" w:hAnsi="Times New Roman" w:cs="Times New Roman"/>
                <w:b/>
                <w:kern w:val="24"/>
                <w:sz w:val="20"/>
                <w:szCs w:val="20"/>
                <w:lang w:eastAsia="tr-TR"/>
              </w:rPr>
              <w:t>O5</w:t>
            </w:r>
          </w:p>
        </w:tc>
        <w:tc>
          <w:tcPr>
            <w:tcW w:w="855" w:type="dxa"/>
          </w:tcPr>
          <w:p w14:paraId="3C7EC2D2" w14:textId="77777777" w:rsidR="00B0049F" w:rsidRPr="001659A3" w:rsidRDefault="006368B3" w:rsidP="00761ABC">
            <w:pPr>
              <w:spacing w:line="360" w:lineRule="auto"/>
              <w:jc w:val="both"/>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60</w:t>
            </w:r>
          </w:p>
        </w:tc>
        <w:tc>
          <w:tcPr>
            <w:tcW w:w="1083" w:type="dxa"/>
          </w:tcPr>
          <w:p w14:paraId="6604D51E" w14:textId="77777777" w:rsidR="00B0049F" w:rsidRPr="001659A3" w:rsidRDefault="006368B3" w:rsidP="00761ABC">
            <w:pPr>
              <w:spacing w:line="360" w:lineRule="auto"/>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3</w:t>
            </w:r>
          </w:p>
        </w:tc>
        <w:tc>
          <w:tcPr>
            <w:tcW w:w="850" w:type="dxa"/>
          </w:tcPr>
          <w:p w14:paraId="6270D024" w14:textId="77777777" w:rsidR="00B0049F" w:rsidRPr="001659A3" w:rsidRDefault="006368B3" w:rsidP="00761ABC">
            <w:pPr>
              <w:spacing w:line="360" w:lineRule="auto"/>
              <w:rPr>
                <w:rFonts w:ascii="Times New Roman" w:eastAsia="Times New Roman" w:hAnsi="Times New Roman" w:cs="Times New Roman"/>
                <w:b/>
                <w:kern w:val="24"/>
                <w:sz w:val="20"/>
                <w:szCs w:val="20"/>
                <w:lang w:eastAsia="tr-TR"/>
              </w:rPr>
            </w:pPr>
            <w:r w:rsidRPr="001659A3">
              <w:rPr>
                <w:rFonts w:ascii="Times New Roman" w:eastAsia="Times New Roman" w:hAnsi="Times New Roman" w:cs="Times New Roman"/>
                <w:b/>
                <w:kern w:val="24"/>
                <w:sz w:val="20"/>
                <w:szCs w:val="20"/>
                <w:lang w:eastAsia="tr-TR"/>
              </w:rPr>
              <w:t>Ü5</w:t>
            </w:r>
          </w:p>
        </w:tc>
        <w:tc>
          <w:tcPr>
            <w:tcW w:w="855" w:type="dxa"/>
          </w:tcPr>
          <w:p w14:paraId="1CEDD2AB" w14:textId="77777777" w:rsidR="00B0049F" w:rsidRPr="001659A3" w:rsidRDefault="006368B3" w:rsidP="00761ABC">
            <w:pPr>
              <w:spacing w:line="360" w:lineRule="auto"/>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59</w:t>
            </w:r>
          </w:p>
        </w:tc>
        <w:tc>
          <w:tcPr>
            <w:tcW w:w="1083" w:type="dxa"/>
          </w:tcPr>
          <w:p w14:paraId="6AB79893" w14:textId="77777777" w:rsidR="00B0049F" w:rsidRPr="001659A3" w:rsidRDefault="006368B3" w:rsidP="00761ABC">
            <w:pPr>
              <w:spacing w:line="360" w:lineRule="auto"/>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2</w:t>
            </w:r>
          </w:p>
        </w:tc>
      </w:tr>
      <w:tr w:rsidR="00FA1030" w:rsidRPr="001659A3" w14:paraId="4F425D5B" w14:textId="77777777" w:rsidTr="006368B3">
        <w:trPr>
          <w:trHeight w:val="418"/>
        </w:trPr>
        <w:tc>
          <w:tcPr>
            <w:tcW w:w="1129" w:type="dxa"/>
            <w:hideMark/>
          </w:tcPr>
          <w:p w14:paraId="65128854" w14:textId="77777777" w:rsidR="00B0049F" w:rsidRPr="001659A3" w:rsidRDefault="006368B3" w:rsidP="00761ABC">
            <w:pPr>
              <w:spacing w:line="360" w:lineRule="auto"/>
              <w:rPr>
                <w:rFonts w:ascii="Times New Roman" w:eastAsia="Times New Roman" w:hAnsi="Times New Roman" w:cs="Times New Roman"/>
                <w:b/>
                <w:sz w:val="20"/>
                <w:szCs w:val="20"/>
                <w:lang w:eastAsia="tr-TR"/>
              </w:rPr>
            </w:pPr>
            <w:r w:rsidRPr="001659A3">
              <w:rPr>
                <w:rFonts w:ascii="Times New Roman" w:eastAsia="Times New Roman" w:hAnsi="Times New Roman" w:cs="Times New Roman"/>
                <w:b/>
                <w:kern w:val="24"/>
                <w:sz w:val="20"/>
                <w:szCs w:val="20"/>
                <w:lang w:eastAsia="tr-TR"/>
              </w:rPr>
              <w:t xml:space="preserve">A6 </w:t>
            </w:r>
          </w:p>
        </w:tc>
        <w:tc>
          <w:tcPr>
            <w:tcW w:w="1177" w:type="dxa"/>
            <w:hideMark/>
          </w:tcPr>
          <w:p w14:paraId="1304DA02" w14:textId="77777777" w:rsidR="00B0049F" w:rsidRPr="001659A3" w:rsidRDefault="00B0049F" w:rsidP="00761ABC">
            <w:pPr>
              <w:spacing w:line="360" w:lineRule="auto"/>
              <w:rPr>
                <w:rFonts w:ascii="Times New Roman" w:eastAsia="Times New Roman" w:hAnsi="Times New Roman" w:cs="Times New Roman"/>
                <w:sz w:val="20"/>
                <w:szCs w:val="20"/>
                <w:lang w:eastAsia="tr-TR"/>
              </w:rPr>
            </w:pPr>
            <w:r w:rsidRPr="001659A3">
              <w:rPr>
                <w:rFonts w:ascii="Times New Roman" w:eastAsia="Times New Roman" w:hAnsi="Times New Roman" w:cs="Times New Roman"/>
                <w:kern w:val="24"/>
                <w:sz w:val="20"/>
                <w:szCs w:val="20"/>
                <w:lang w:eastAsia="tr-TR"/>
              </w:rPr>
              <w:t>62</w:t>
            </w:r>
          </w:p>
        </w:tc>
        <w:tc>
          <w:tcPr>
            <w:tcW w:w="1183" w:type="dxa"/>
            <w:hideMark/>
          </w:tcPr>
          <w:p w14:paraId="3C2C29E3" w14:textId="77777777" w:rsidR="00B0049F" w:rsidRPr="001659A3" w:rsidRDefault="00B0049F" w:rsidP="00761ABC">
            <w:pPr>
              <w:spacing w:line="360" w:lineRule="auto"/>
              <w:rPr>
                <w:rFonts w:ascii="Times New Roman" w:eastAsia="Times New Roman" w:hAnsi="Times New Roman" w:cs="Times New Roman"/>
                <w:sz w:val="20"/>
                <w:szCs w:val="20"/>
                <w:lang w:eastAsia="tr-TR"/>
              </w:rPr>
            </w:pPr>
            <w:r w:rsidRPr="001659A3">
              <w:rPr>
                <w:rFonts w:ascii="Times New Roman" w:eastAsia="Times New Roman" w:hAnsi="Times New Roman" w:cs="Times New Roman"/>
                <w:kern w:val="24"/>
                <w:sz w:val="20"/>
                <w:szCs w:val="20"/>
                <w:lang w:eastAsia="tr-TR"/>
              </w:rPr>
              <w:t>3</w:t>
            </w:r>
          </w:p>
        </w:tc>
        <w:tc>
          <w:tcPr>
            <w:tcW w:w="847" w:type="dxa"/>
          </w:tcPr>
          <w:p w14:paraId="054FB4EC" w14:textId="77777777" w:rsidR="00B0049F" w:rsidRPr="001659A3" w:rsidRDefault="00B0049F" w:rsidP="00761ABC">
            <w:pPr>
              <w:spacing w:line="360" w:lineRule="auto"/>
              <w:jc w:val="both"/>
              <w:rPr>
                <w:rFonts w:ascii="Times New Roman" w:eastAsia="Times New Roman" w:hAnsi="Times New Roman" w:cs="Times New Roman"/>
                <w:b/>
                <w:kern w:val="24"/>
                <w:sz w:val="20"/>
                <w:szCs w:val="20"/>
                <w:lang w:eastAsia="tr-TR"/>
              </w:rPr>
            </w:pPr>
            <w:r w:rsidRPr="001659A3">
              <w:rPr>
                <w:rFonts w:ascii="Times New Roman" w:eastAsia="Times New Roman" w:hAnsi="Times New Roman" w:cs="Times New Roman"/>
                <w:b/>
                <w:kern w:val="24"/>
                <w:sz w:val="20"/>
                <w:szCs w:val="20"/>
                <w:lang w:eastAsia="tr-TR"/>
              </w:rPr>
              <w:t>O6</w:t>
            </w:r>
          </w:p>
        </w:tc>
        <w:tc>
          <w:tcPr>
            <w:tcW w:w="855" w:type="dxa"/>
          </w:tcPr>
          <w:p w14:paraId="5DDC71D6" w14:textId="77777777" w:rsidR="00B0049F" w:rsidRPr="001659A3" w:rsidRDefault="006368B3" w:rsidP="00761ABC">
            <w:pPr>
              <w:spacing w:line="360" w:lineRule="auto"/>
              <w:jc w:val="both"/>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38</w:t>
            </w:r>
          </w:p>
        </w:tc>
        <w:tc>
          <w:tcPr>
            <w:tcW w:w="1083" w:type="dxa"/>
          </w:tcPr>
          <w:p w14:paraId="6D08101B" w14:textId="77777777" w:rsidR="00B0049F" w:rsidRPr="001659A3" w:rsidRDefault="006368B3" w:rsidP="00761ABC">
            <w:pPr>
              <w:spacing w:line="360" w:lineRule="auto"/>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2</w:t>
            </w:r>
          </w:p>
        </w:tc>
        <w:tc>
          <w:tcPr>
            <w:tcW w:w="850" w:type="dxa"/>
          </w:tcPr>
          <w:p w14:paraId="695ED531" w14:textId="77777777" w:rsidR="00B0049F" w:rsidRPr="001659A3" w:rsidRDefault="006368B3" w:rsidP="00761ABC">
            <w:pPr>
              <w:spacing w:line="360" w:lineRule="auto"/>
              <w:rPr>
                <w:rFonts w:ascii="Times New Roman" w:eastAsia="Times New Roman" w:hAnsi="Times New Roman" w:cs="Times New Roman"/>
                <w:b/>
                <w:kern w:val="24"/>
                <w:sz w:val="20"/>
                <w:szCs w:val="20"/>
                <w:lang w:eastAsia="tr-TR"/>
              </w:rPr>
            </w:pPr>
            <w:r w:rsidRPr="001659A3">
              <w:rPr>
                <w:rFonts w:ascii="Times New Roman" w:eastAsia="Times New Roman" w:hAnsi="Times New Roman" w:cs="Times New Roman"/>
                <w:b/>
                <w:kern w:val="24"/>
                <w:sz w:val="20"/>
                <w:szCs w:val="20"/>
                <w:lang w:eastAsia="tr-TR"/>
              </w:rPr>
              <w:t>Ü6</w:t>
            </w:r>
          </w:p>
        </w:tc>
        <w:tc>
          <w:tcPr>
            <w:tcW w:w="855" w:type="dxa"/>
          </w:tcPr>
          <w:p w14:paraId="76259C87" w14:textId="77777777" w:rsidR="00B0049F" w:rsidRPr="001659A3" w:rsidRDefault="006368B3" w:rsidP="00761ABC">
            <w:pPr>
              <w:spacing w:line="360" w:lineRule="auto"/>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46</w:t>
            </w:r>
          </w:p>
        </w:tc>
        <w:tc>
          <w:tcPr>
            <w:tcW w:w="1083" w:type="dxa"/>
          </w:tcPr>
          <w:p w14:paraId="1BF2DE2E" w14:textId="77777777" w:rsidR="00B0049F" w:rsidRPr="001659A3" w:rsidRDefault="006368B3" w:rsidP="00761ABC">
            <w:pPr>
              <w:spacing w:line="360" w:lineRule="auto"/>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2</w:t>
            </w:r>
          </w:p>
        </w:tc>
      </w:tr>
      <w:tr w:rsidR="00FA1030" w:rsidRPr="001659A3" w14:paraId="67DBFF09" w14:textId="77777777" w:rsidTr="006368B3">
        <w:trPr>
          <w:cnfStyle w:val="000000100000" w:firstRow="0" w:lastRow="0" w:firstColumn="0" w:lastColumn="0" w:oddVBand="0" w:evenVBand="0" w:oddHBand="1" w:evenHBand="0" w:firstRowFirstColumn="0" w:firstRowLastColumn="0" w:lastRowFirstColumn="0" w:lastRowLastColumn="0"/>
          <w:trHeight w:val="418"/>
        </w:trPr>
        <w:tc>
          <w:tcPr>
            <w:tcW w:w="1129" w:type="dxa"/>
            <w:hideMark/>
          </w:tcPr>
          <w:p w14:paraId="4004534F" w14:textId="77777777" w:rsidR="00B0049F" w:rsidRPr="001659A3" w:rsidRDefault="006368B3" w:rsidP="00761ABC">
            <w:pPr>
              <w:spacing w:line="360" w:lineRule="auto"/>
              <w:rPr>
                <w:rFonts w:ascii="Times New Roman" w:eastAsia="Times New Roman" w:hAnsi="Times New Roman" w:cs="Times New Roman"/>
                <w:b/>
                <w:sz w:val="20"/>
                <w:szCs w:val="20"/>
                <w:lang w:eastAsia="tr-TR"/>
              </w:rPr>
            </w:pPr>
            <w:r w:rsidRPr="001659A3">
              <w:rPr>
                <w:rFonts w:ascii="Times New Roman" w:eastAsia="Times New Roman" w:hAnsi="Times New Roman" w:cs="Times New Roman"/>
                <w:b/>
                <w:kern w:val="24"/>
                <w:sz w:val="20"/>
                <w:szCs w:val="20"/>
                <w:lang w:eastAsia="tr-TR"/>
              </w:rPr>
              <w:t>Toplam</w:t>
            </w:r>
          </w:p>
        </w:tc>
        <w:tc>
          <w:tcPr>
            <w:tcW w:w="1177" w:type="dxa"/>
            <w:hideMark/>
          </w:tcPr>
          <w:p w14:paraId="00FCE315" w14:textId="77777777" w:rsidR="00B0049F" w:rsidRPr="001659A3" w:rsidRDefault="00B0049F" w:rsidP="00761ABC">
            <w:pPr>
              <w:spacing w:line="360" w:lineRule="auto"/>
              <w:rPr>
                <w:rFonts w:ascii="Times New Roman" w:eastAsia="Times New Roman" w:hAnsi="Times New Roman" w:cs="Times New Roman"/>
                <w:sz w:val="20"/>
                <w:szCs w:val="20"/>
                <w:lang w:eastAsia="tr-TR"/>
              </w:rPr>
            </w:pPr>
            <w:r w:rsidRPr="001659A3">
              <w:rPr>
                <w:rFonts w:ascii="Times New Roman" w:eastAsia="Times New Roman" w:hAnsi="Times New Roman" w:cs="Times New Roman"/>
                <w:kern w:val="24"/>
                <w:sz w:val="20"/>
                <w:szCs w:val="20"/>
                <w:lang w:eastAsia="tr-TR"/>
              </w:rPr>
              <w:t xml:space="preserve">366 </w:t>
            </w:r>
          </w:p>
        </w:tc>
        <w:tc>
          <w:tcPr>
            <w:tcW w:w="1183" w:type="dxa"/>
            <w:hideMark/>
          </w:tcPr>
          <w:p w14:paraId="00A046E5" w14:textId="77777777" w:rsidR="00B0049F" w:rsidRPr="001659A3" w:rsidRDefault="00B0049F" w:rsidP="00761ABC">
            <w:pPr>
              <w:spacing w:line="360" w:lineRule="auto"/>
              <w:rPr>
                <w:rFonts w:ascii="Times New Roman" w:eastAsia="Times New Roman" w:hAnsi="Times New Roman" w:cs="Times New Roman"/>
                <w:sz w:val="20"/>
                <w:szCs w:val="20"/>
                <w:lang w:eastAsia="tr-TR"/>
              </w:rPr>
            </w:pPr>
            <w:r w:rsidRPr="001659A3">
              <w:rPr>
                <w:rFonts w:ascii="Times New Roman" w:eastAsia="Times New Roman" w:hAnsi="Times New Roman" w:cs="Times New Roman"/>
                <w:kern w:val="24"/>
                <w:sz w:val="20"/>
                <w:szCs w:val="20"/>
                <w:lang w:eastAsia="tr-TR"/>
              </w:rPr>
              <w:t xml:space="preserve">17 </w:t>
            </w:r>
          </w:p>
        </w:tc>
        <w:tc>
          <w:tcPr>
            <w:tcW w:w="847" w:type="dxa"/>
          </w:tcPr>
          <w:p w14:paraId="1FCC5D64" w14:textId="77777777" w:rsidR="00B0049F" w:rsidRPr="001659A3" w:rsidRDefault="00B0049F" w:rsidP="00761ABC">
            <w:pPr>
              <w:spacing w:line="360" w:lineRule="auto"/>
              <w:rPr>
                <w:rFonts w:ascii="Times New Roman" w:eastAsia="Times New Roman" w:hAnsi="Times New Roman" w:cs="Times New Roman"/>
                <w:b/>
                <w:kern w:val="24"/>
                <w:sz w:val="20"/>
                <w:szCs w:val="20"/>
                <w:lang w:eastAsia="tr-TR"/>
              </w:rPr>
            </w:pPr>
            <w:r w:rsidRPr="001659A3">
              <w:rPr>
                <w:rFonts w:ascii="Times New Roman" w:eastAsia="Times New Roman" w:hAnsi="Times New Roman" w:cs="Times New Roman"/>
                <w:b/>
                <w:kern w:val="24"/>
                <w:sz w:val="20"/>
                <w:szCs w:val="20"/>
                <w:lang w:eastAsia="tr-TR"/>
              </w:rPr>
              <w:t>Toplam</w:t>
            </w:r>
          </w:p>
        </w:tc>
        <w:tc>
          <w:tcPr>
            <w:tcW w:w="855" w:type="dxa"/>
          </w:tcPr>
          <w:p w14:paraId="7E278C04" w14:textId="77777777" w:rsidR="00B0049F" w:rsidRPr="001659A3" w:rsidRDefault="006368B3" w:rsidP="00761ABC">
            <w:pPr>
              <w:spacing w:line="360" w:lineRule="auto"/>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346</w:t>
            </w:r>
          </w:p>
        </w:tc>
        <w:tc>
          <w:tcPr>
            <w:tcW w:w="1083" w:type="dxa"/>
          </w:tcPr>
          <w:p w14:paraId="4E338055" w14:textId="77777777" w:rsidR="00B0049F" w:rsidRPr="001659A3" w:rsidRDefault="006368B3" w:rsidP="00761ABC">
            <w:pPr>
              <w:spacing w:line="360" w:lineRule="auto"/>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17</w:t>
            </w:r>
          </w:p>
        </w:tc>
        <w:tc>
          <w:tcPr>
            <w:tcW w:w="850" w:type="dxa"/>
          </w:tcPr>
          <w:p w14:paraId="28CF1D50" w14:textId="77777777" w:rsidR="00B0049F" w:rsidRPr="001659A3" w:rsidRDefault="006368B3" w:rsidP="00761ABC">
            <w:pPr>
              <w:spacing w:line="360" w:lineRule="auto"/>
              <w:rPr>
                <w:rFonts w:ascii="Times New Roman" w:eastAsia="Times New Roman" w:hAnsi="Times New Roman" w:cs="Times New Roman"/>
                <w:b/>
                <w:kern w:val="24"/>
                <w:sz w:val="20"/>
                <w:szCs w:val="20"/>
                <w:lang w:eastAsia="tr-TR"/>
              </w:rPr>
            </w:pPr>
            <w:r w:rsidRPr="001659A3">
              <w:rPr>
                <w:rFonts w:ascii="Times New Roman" w:eastAsia="Times New Roman" w:hAnsi="Times New Roman" w:cs="Times New Roman"/>
                <w:b/>
                <w:kern w:val="24"/>
                <w:sz w:val="20"/>
                <w:szCs w:val="20"/>
                <w:lang w:eastAsia="tr-TR"/>
              </w:rPr>
              <w:t>Toplam</w:t>
            </w:r>
          </w:p>
        </w:tc>
        <w:tc>
          <w:tcPr>
            <w:tcW w:w="855" w:type="dxa"/>
          </w:tcPr>
          <w:p w14:paraId="2CA45723" w14:textId="77777777" w:rsidR="00B0049F" w:rsidRPr="001659A3" w:rsidRDefault="006368B3" w:rsidP="00761ABC">
            <w:pPr>
              <w:spacing w:line="360" w:lineRule="auto"/>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399</w:t>
            </w:r>
          </w:p>
        </w:tc>
        <w:tc>
          <w:tcPr>
            <w:tcW w:w="1083" w:type="dxa"/>
          </w:tcPr>
          <w:p w14:paraId="37AFA1B9" w14:textId="77777777" w:rsidR="00B0049F" w:rsidRPr="001659A3" w:rsidRDefault="006368B3" w:rsidP="00761ABC">
            <w:pPr>
              <w:spacing w:line="360" w:lineRule="auto"/>
              <w:rPr>
                <w:rFonts w:ascii="Times New Roman" w:eastAsia="Times New Roman" w:hAnsi="Times New Roman" w:cs="Times New Roman"/>
                <w:kern w:val="24"/>
                <w:sz w:val="20"/>
                <w:szCs w:val="20"/>
                <w:lang w:eastAsia="tr-TR"/>
              </w:rPr>
            </w:pPr>
            <w:r w:rsidRPr="001659A3">
              <w:rPr>
                <w:rFonts w:ascii="Times New Roman" w:eastAsia="Times New Roman" w:hAnsi="Times New Roman" w:cs="Times New Roman"/>
                <w:kern w:val="24"/>
                <w:sz w:val="20"/>
                <w:szCs w:val="20"/>
                <w:lang w:eastAsia="tr-TR"/>
              </w:rPr>
              <w:t>18</w:t>
            </w:r>
          </w:p>
        </w:tc>
      </w:tr>
    </w:tbl>
    <w:p w14:paraId="7DD3EB62" w14:textId="77777777" w:rsidR="00362014" w:rsidRPr="001659A3" w:rsidRDefault="00362014" w:rsidP="00761ABC">
      <w:pPr>
        <w:spacing w:after="0" w:line="360" w:lineRule="auto"/>
        <w:jc w:val="both"/>
        <w:rPr>
          <w:rFonts w:ascii="Times New Roman" w:hAnsi="Times New Roman" w:cs="Times New Roman"/>
          <w:sz w:val="24"/>
          <w:szCs w:val="24"/>
        </w:rPr>
      </w:pPr>
    </w:p>
    <w:p w14:paraId="45FA1D1D" w14:textId="77777777" w:rsidR="00070491" w:rsidRPr="001659A3" w:rsidRDefault="003A4921" w:rsidP="00761ABC">
      <w:pPr>
        <w:spacing w:after="0" w:line="360" w:lineRule="auto"/>
        <w:jc w:val="both"/>
        <w:rPr>
          <w:rFonts w:ascii="Times New Roman" w:hAnsi="Times New Roman" w:cs="Times New Roman"/>
          <w:sz w:val="24"/>
          <w:szCs w:val="24"/>
        </w:rPr>
      </w:pPr>
      <w:r w:rsidRPr="001659A3">
        <w:rPr>
          <w:rFonts w:ascii="Times New Roman" w:hAnsi="Times New Roman" w:cs="Times New Roman"/>
          <w:sz w:val="24"/>
          <w:szCs w:val="24"/>
        </w:rPr>
        <w:tab/>
        <w:t xml:space="preserve">Tablo 1’de görüldüğü üzere alt </w:t>
      </w:r>
      <w:proofErr w:type="spellStart"/>
      <w:r w:rsidRPr="001659A3">
        <w:rPr>
          <w:rFonts w:ascii="Times New Roman" w:hAnsi="Times New Roman" w:cs="Times New Roman"/>
          <w:sz w:val="24"/>
          <w:szCs w:val="24"/>
        </w:rPr>
        <w:t>sosyo</w:t>
      </w:r>
      <w:proofErr w:type="spellEnd"/>
      <w:r w:rsidRPr="001659A3">
        <w:rPr>
          <w:rFonts w:ascii="Times New Roman" w:hAnsi="Times New Roman" w:cs="Times New Roman"/>
          <w:sz w:val="24"/>
          <w:szCs w:val="24"/>
        </w:rPr>
        <w:t xml:space="preserve">-ekonomik grupta 366 çocuk, 17 öğretmen, orta </w:t>
      </w:r>
      <w:proofErr w:type="spellStart"/>
      <w:r w:rsidRPr="001659A3">
        <w:rPr>
          <w:rFonts w:ascii="Times New Roman" w:hAnsi="Times New Roman" w:cs="Times New Roman"/>
          <w:sz w:val="24"/>
          <w:szCs w:val="24"/>
        </w:rPr>
        <w:t>sosyo</w:t>
      </w:r>
      <w:proofErr w:type="spellEnd"/>
      <w:r w:rsidRPr="001659A3">
        <w:rPr>
          <w:rFonts w:ascii="Times New Roman" w:hAnsi="Times New Roman" w:cs="Times New Roman"/>
          <w:sz w:val="24"/>
          <w:szCs w:val="24"/>
        </w:rPr>
        <w:t xml:space="preserve">-ekonomik grupta 346 çocuk 17 öğretmen ve üst </w:t>
      </w:r>
      <w:proofErr w:type="spellStart"/>
      <w:r w:rsidRPr="001659A3">
        <w:rPr>
          <w:rFonts w:ascii="Times New Roman" w:hAnsi="Times New Roman" w:cs="Times New Roman"/>
          <w:sz w:val="24"/>
          <w:szCs w:val="24"/>
        </w:rPr>
        <w:t>sosyo</w:t>
      </w:r>
      <w:proofErr w:type="spellEnd"/>
      <w:r w:rsidRPr="001659A3">
        <w:rPr>
          <w:rFonts w:ascii="Times New Roman" w:hAnsi="Times New Roman" w:cs="Times New Roman"/>
          <w:sz w:val="24"/>
          <w:szCs w:val="24"/>
        </w:rPr>
        <w:t xml:space="preserve">-ekonomik gruptan 399 çocuk ve 18 öğretmen menülerin toplandığı okullarda yer almaktadır. </w:t>
      </w:r>
    </w:p>
    <w:p w14:paraId="273BCDF5" w14:textId="77777777" w:rsidR="003C0682" w:rsidRPr="001659A3" w:rsidRDefault="00070491" w:rsidP="00761ABC">
      <w:pPr>
        <w:spacing w:after="0" w:line="360" w:lineRule="auto"/>
        <w:jc w:val="both"/>
        <w:rPr>
          <w:rFonts w:ascii="Times New Roman" w:hAnsi="Times New Roman" w:cs="Times New Roman"/>
          <w:sz w:val="24"/>
          <w:szCs w:val="24"/>
        </w:rPr>
      </w:pPr>
      <w:r w:rsidRPr="001659A3">
        <w:rPr>
          <w:rFonts w:ascii="Times New Roman" w:hAnsi="Times New Roman" w:cs="Times New Roman"/>
          <w:sz w:val="24"/>
          <w:szCs w:val="24"/>
        </w:rPr>
        <w:tab/>
        <w:t xml:space="preserve">Alt (n=17), orta (n=17) ve üst (n=18) </w:t>
      </w:r>
      <w:proofErr w:type="spellStart"/>
      <w:r w:rsidRPr="001659A3">
        <w:rPr>
          <w:rFonts w:ascii="Times New Roman" w:hAnsi="Times New Roman" w:cs="Times New Roman"/>
          <w:sz w:val="24"/>
          <w:szCs w:val="24"/>
        </w:rPr>
        <w:t>sosyo</w:t>
      </w:r>
      <w:proofErr w:type="spellEnd"/>
      <w:r w:rsidRPr="001659A3">
        <w:rPr>
          <w:rFonts w:ascii="Times New Roman" w:hAnsi="Times New Roman" w:cs="Times New Roman"/>
          <w:sz w:val="24"/>
          <w:szCs w:val="24"/>
        </w:rPr>
        <w:t xml:space="preserve">-ekonomik gruplarda çalışan öğretmenler </w:t>
      </w:r>
      <w:proofErr w:type="spellStart"/>
      <w:r w:rsidRPr="001659A3">
        <w:rPr>
          <w:rFonts w:ascii="Times New Roman" w:hAnsi="Times New Roman" w:cs="Times New Roman"/>
          <w:sz w:val="24"/>
          <w:szCs w:val="24"/>
        </w:rPr>
        <w:t>hizmetiçi</w:t>
      </w:r>
      <w:proofErr w:type="spellEnd"/>
      <w:r w:rsidRPr="001659A3">
        <w:rPr>
          <w:rFonts w:ascii="Times New Roman" w:hAnsi="Times New Roman" w:cs="Times New Roman"/>
          <w:sz w:val="24"/>
          <w:szCs w:val="24"/>
        </w:rPr>
        <w:t xml:space="preserve"> eğitimde okul öncesi dönemde beslenmeye yönelik herhangi bir eğitim alamadıklarını beslenmeye yönelik bilgilerin üniversite eğitimleri ve kişisel edindikleri bilgilerle (n=20) sın</w:t>
      </w:r>
      <w:r w:rsidR="003C0682" w:rsidRPr="001659A3">
        <w:rPr>
          <w:rFonts w:ascii="Times New Roman" w:hAnsi="Times New Roman" w:cs="Times New Roman"/>
          <w:sz w:val="24"/>
          <w:szCs w:val="24"/>
        </w:rPr>
        <w:t xml:space="preserve">ırlı olduğunu belirtmişlerdir. </w:t>
      </w:r>
      <w:r w:rsidRPr="001659A3">
        <w:rPr>
          <w:rFonts w:ascii="Times New Roman" w:hAnsi="Times New Roman" w:cs="Times New Roman"/>
          <w:sz w:val="24"/>
          <w:szCs w:val="24"/>
        </w:rPr>
        <w:t xml:space="preserve">Üç </w:t>
      </w:r>
      <w:proofErr w:type="spellStart"/>
      <w:r w:rsidRPr="001659A3">
        <w:rPr>
          <w:rFonts w:ascii="Times New Roman" w:hAnsi="Times New Roman" w:cs="Times New Roman"/>
          <w:sz w:val="24"/>
          <w:szCs w:val="24"/>
        </w:rPr>
        <w:t>sosyo</w:t>
      </w:r>
      <w:proofErr w:type="spellEnd"/>
      <w:r w:rsidRPr="001659A3">
        <w:rPr>
          <w:rFonts w:ascii="Times New Roman" w:hAnsi="Times New Roman" w:cs="Times New Roman"/>
          <w:sz w:val="24"/>
          <w:szCs w:val="24"/>
        </w:rPr>
        <w:t>-ekonomik grup</w:t>
      </w:r>
      <w:r w:rsidR="00FA40B1" w:rsidRPr="001659A3">
        <w:rPr>
          <w:rFonts w:ascii="Times New Roman" w:hAnsi="Times New Roman" w:cs="Times New Roman"/>
          <w:sz w:val="24"/>
          <w:szCs w:val="24"/>
        </w:rPr>
        <w:t>ta yer alan okullar</w:t>
      </w:r>
      <w:r w:rsidRPr="001659A3">
        <w:rPr>
          <w:rFonts w:ascii="Times New Roman" w:hAnsi="Times New Roman" w:cs="Times New Roman"/>
          <w:sz w:val="24"/>
          <w:szCs w:val="24"/>
        </w:rPr>
        <w:t xml:space="preserve"> okul öncesi beslenme </w:t>
      </w:r>
      <w:r w:rsidRPr="001659A3">
        <w:rPr>
          <w:rFonts w:ascii="Times New Roman" w:hAnsi="Times New Roman" w:cs="Times New Roman"/>
          <w:sz w:val="24"/>
          <w:szCs w:val="24"/>
        </w:rPr>
        <w:lastRenderedPageBreak/>
        <w:t xml:space="preserve">menülerini okul zümre kararları sonucunda belirlediklerini dönem boyunca belirlenen beslenme menülerinin çocuklar tarafından takip edildiğini ifade etmişlerdir. </w:t>
      </w:r>
      <w:r w:rsidR="003C0682" w:rsidRPr="001659A3">
        <w:rPr>
          <w:rFonts w:ascii="Times New Roman" w:hAnsi="Times New Roman" w:cs="Times New Roman"/>
          <w:sz w:val="24"/>
          <w:szCs w:val="24"/>
        </w:rPr>
        <w:t>Bu nedenle araştırma toplamda 18 menü üzerinden yürütülmüştür.</w:t>
      </w:r>
    </w:p>
    <w:p w14:paraId="3C590379" w14:textId="77777777" w:rsidR="00FA40B1" w:rsidRPr="001659A3" w:rsidRDefault="003C0682" w:rsidP="000B68A3">
      <w:pPr>
        <w:spacing w:after="0" w:line="360" w:lineRule="auto"/>
        <w:ind w:firstLine="708"/>
        <w:jc w:val="both"/>
        <w:rPr>
          <w:rFonts w:ascii="Times New Roman" w:hAnsi="Times New Roman" w:cs="Times New Roman"/>
          <w:b/>
          <w:sz w:val="24"/>
          <w:szCs w:val="24"/>
        </w:rPr>
      </w:pPr>
      <w:r w:rsidRPr="001659A3">
        <w:rPr>
          <w:rFonts w:ascii="Times New Roman" w:hAnsi="Times New Roman" w:cs="Times New Roman"/>
          <w:b/>
          <w:sz w:val="24"/>
          <w:szCs w:val="24"/>
        </w:rPr>
        <w:t>Veri Toplama Süreci</w:t>
      </w:r>
    </w:p>
    <w:p w14:paraId="3DE72022" w14:textId="11D9F298" w:rsidR="00E6373E" w:rsidRDefault="00FA40B1" w:rsidP="00761ABC">
      <w:pPr>
        <w:spacing w:after="0" w:line="360" w:lineRule="auto"/>
        <w:ind w:firstLine="708"/>
        <w:jc w:val="both"/>
        <w:rPr>
          <w:rFonts w:ascii="Times New Roman" w:hAnsi="Times New Roman" w:cs="Times New Roman"/>
          <w:sz w:val="24"/>
          <w:szCs w:val="24"/>
        </w:rPr>
      </w:pPr>
      <w:r w:rsidRPr="001659A3">
        <w:rPr>
          <w:rFonts w:ascii="Times New Roman" w:hAnsi="Times New Roman" w:cs="Times New Roman"/>
          <w:sz w:val="24"/>
          <w:szCs w:val="24"/>
        </w:rPr>
        <w:t>Çalışmanın verileri, 2019 yılı Nisan ve Mayıs aylarında Van</w:t>
      </w:r>
      <w:r w:rsidR="003C0682" w:rsidRPr="001659A3">
        <w:rPr>
          <w:rFonts w:ascii="Times New Roman" w:hAnsi="Times New Roman" w:cs="Times New Roman"/>
          <w:sz w:val="24"/>
          <w:szCs w:val="24"/>
        </w:rPr>
        <w:t xml:space="preserve"> ilinde </w:t>
      </w:r>
      <w:r w:rsidR="00AF18B4" w:rsidRPr="001659A3">
        <w:rPr>
          <w:rFonts w:ascii="Times New Roman" w:hAnsi="Times New Roman" w:cs="Times New Roman"/>
          <w:sz w:val="24"/>
          <w:szCs w:val="24"/>
        </w:rPr>
        <w:t xml:space="preserve">toplanmıştır. Veriler okul öncesi öğretmenliği uygulama ve deneyim derslerinde öğrencilerin eğitim aldıkları anaokulu ve anasınıfları arasından seçilmiştir. Öğrenci gözlemlerinin yapıldığı günlerde </w:t>
      </w:r>
      <w:r w:rsidRPr="001659A3">
        <w:rPr>
          <w:rFonts w:ascii="Times New Roman" w:hAnsi="Times New Roman" w:cs="Times New Roman"/>
          <w:sz w:val="24"/>
          <w:szCs w:val="24"/>
        </w:rPr>
        <w:t>araştırmacılar okul idareleriy</w:t>
      </w:r>
      <w:r w:rsidR="00047D2E" w:rsidRPr="001659A3">
        <w:rPr>
          <w:rFonts w:ascii="Times New Roman" w:hAnsi="Times New Roman" w:cs="Times New Roman"/>
          <w:sz w:val="24"/>
          <w:szCs w:val="24"/>
        </w:rPr>
        <w:t>le görüşerek beslenme menüleri</w:t>
      </w:r>
      <w:r w:rsidRPr="001659A3">
        <w:rPr>
          <w:rFonts w:ascii="Times New Roman" w:hAnsi="Times New Roman" w:cs="Times New Roman"/>
          <w:sz w:val="24"/>
          <w:szCs w:val="24"/>
        </w:rPr>
        <w:t xml:space="preserve"> talep edilmiştir.</w:t>
      </w:r>
      <w:r w:rsidR="00AF18B4" w:rsidRPr="001659A3">
        <w:rPr>
          <w:rFonts w:ascii="Times New Roman" w:hAnsi="Times New Roman" w:cs="Times New Roman"/>
          <w:sz w:val="24"/>
          <w:szCs w:val="24"/>
        </w:rPr>
        <w:t xml:space="preserve"> Ayrıca m</w:t>
      </w:r>
      <w:r w:rsidRPr="001659A3">
        <w:rPr>
          <w:rFonts w:ascii="Times New Roman" w:hAnsi="Times New Roman" w:cs="Times New Roman"/>
          <w:sz w:val="24"/>
          <w:szCs w:val="24"/>
        </w:rPr>
        <w:t>enülerin uygulanması sürecine ilişkin bilgi o</w:t>
      </w:r>
      <w:r w:rsidR="00AF18B4" w:rsidRPr="001659A3">
        <w:rPr>
          <w:rFonts w:ascii="Times New Roman" w:hAnsi="Times New Roman" w:cs="Times New Roman"/>
          <w:sz w:val="24"/>
          <w:szCs w:val="24"/>
        </w:rPr>
        <w:t>kul idarecilerinden</w:t>
      </w:r>
      <w:r w:rsidRPr="001659A3">
        <w:rPr>
          <w:rFonts w:ascii="Times New Roman" w:hAnsi="Times New Roman" w:cs="Times New Roman"/>
          <w:sz w:val="24"/>
          <w:szCs w:val="24"/>
        </w:rPr>
        <w:t xml:space="preserve"> alınmıştır. </w:t>
      </w:r>
      <w:r w:rsidR="001155EA">
        <w:rPr>
          <w:rFonts w:ascii="Times New Roman" w:hAnsi="Times New Roman" w:cs="Times New Roman"/>
          <w:sz w:val="24"/>
          <w:szCs w:val="24"/>
        </w:rPr>
        <w:t xml:space="preserve">Araştırmanın geçerlik-güvenirliği açısından okul yöneticilerinden alınan beslenme menüleri okulun beslenme listelerini hazırlayan öğretmen veya komisyon üyelerine teyit ettirilmiştir. </w:t>
      </w:r>
    </w:p>
    <w:p w14:paraId="16EE8862" w14:textId="78A115EF" w:rsidR="00A7178B" w:rsidRPr="001659A3" w:rsidRDefault="0046534C" w:rsidP="003C7C9B">
      <w:pPr>
        <w:spacing w:after="0" w:line="360" w:lineRule="auto"/>
        <w:ind w:firstLine="708"/>
        <w:jc w:val="both"/>
        <w:rPr>
          <w:rFonts w:ascii="Times New Roman" w:hAnsi="Times New Roman" w:cs="Times New Roman"/>
          <w:sz w:val="24"/>
          <w:szCs w:val="24"/>
        </w:rPr>
      </w:pPr>
      <w:r w:rsidRPr="0046534C">
        <w:rPr>
          <w:rFonts w:ascii="Times New Roman" w:hAnsi="Times New Roman" w:cs="Times New Roman"/>
          <w:sz w:val="24"/>
          <w:szCs w:val="24"/>
        </w:rPr>
        <w:t>Araştırmanın etik k</w:t>
      </w:r>
      <w:r>
        <w:rPr>
          <w:rFonts w:ascii="Times New Roman" w:hAnsi="Times New Roman" w:cs="Times New Roman"/>
          <w:sz w:val="24"/>
          <w:szCs w:val="24"/>
        </w:rPr>
        <w:t xml:space="preserve">urallara uygun yürütülmesi için </w:t>
      </w:r>
      <w:r w:rsidR="00A7178B" w:rsidRPr="00A7178B">
        <w:rPr>
          <w:rFonts w:ascii="Times New Roman" w:hAnsi="Times New Roman" w:cs="Times New Roman"/>
          <w:sz w:val="24"/>
          <w:szCs w:val="24"/>
        </w:rPr>
        <w:t>o</w:t>
      </w:r>
      <w:r w:rsidR="00A7178B">
        <w:rPr>
          <w:rFonts w:ascii="Times New Roman" w:hAnsi="Times New Roman" w:cs="Times New Roman"/>
          <w:sz w:val="24"/>
          <w:szCs w:val="24"/>
        </w:rPr>
        <w:t>kul müdürlerine çalışmanın amaçları açıklanarak bu menülerin araştırma dışında kullanılmayacağını</w:t>
      </w:r>
      <w:r w:rsidR="00D42AC7">
        <w:rPr>
          <w:rFonts w:ascii="Times New Roman" w:hAnsi="Times New Roman" w:cs="Times New Roman"/>
          <w:sz w:val="24"/>
          <w:szCs w:val="24"/>
        </w:rPr>
        <w:t xml:space="preserve">, </w:t>
      </w:r>
      <w:r w:rsidR="003C7C9B">
        <w:rPr>
          <w:rFonts w:ascii="Times New Roman" w:hAnsi="Times New Roman" w:cs="Times New Roman"/>
          <w:sz w:val="24"/>
          <w:szCs w:val="24"/>
        </w:rPr>
        <w:t>okul isimlerinin araştırmada yer</w:t>
      </w:r>
      <w:r w:rsidR="00D42AC7">
        <w:rPr>
          <w:rFonts w:ascii="Times New Roman" w:hAnsi="Times New Roman" w:cs="Times New Roman"/>
          <w:sz w:val="24"/>
          <w:szCs w:val="24"/>
        </w:rPr>
        <w:t xml:space="preserve"> almayacağı </w:t>
      </w:r>
      <w:r w:rsidR="00A7178B">
        <w:rPr>
          <w:rFonts w:ascii="Times New Roman" w:hAnsi="Times New Roman" w:cs="Times New Roman"/>
          <w:sz w:val="24"/>
          <w:szCs w:val="24"/>
        </w:rPr>
        <w:t xml:space="preserve">ve üçüncü kişilerle paylaşılmayacağı belirtilmiştir. </w:t>
      </w:r>
      <w:r w:rsidR="003C7C9B">
        <w:rPr>
          <w:rFonts w:ascii="Times New Roman" w:hAnsi="Times New Roman" w:cs="Times New Roman"/>
          <w:sz w:val="24"/>
          <w:szCs w:val="24"/>
        </w:rPr>
        <w:t xml:space="preserve">Çalışmaya katılmayı kabul eden okulların menüleri araştırmaya </w:t>
      </w:r>
      <w:proofErr w:type="gramStart"/>
      <w:r w:rsidR="003C7C9B">
        <w:rPr>
          <w:rFonts w:ascii="Times New Roman" w:hAnsi="Times New Roman" w:cs="Times New Roman"/>
          <w:sz w:val="24"/>
          <w:szCs w:val="24"/>
        </w:rPr>
        <w:t>dahil</w:t>
      </w:r>
      <w:proofErr w:type="gramEnd"/>
      <w:r w:rsidR="003C7C9B">
        <w:rPr>
          <w:rFonts w:ascii="Times New Roman" w:hAnsi="Times New Roman" w:cs="Times New Roman"/>
          <w:sz w:val="24"/>
          <w:szCs w:val="24"/>
        </w:rPr>
        <w:t xml:space="preserve"> edilmiştir.</w:t>
      </w:r>
    </w:p>
    <w:p w14:paraId="66C896C2" w14:textId="77777777" w:rsidR="00AF18B4" w:rsidRPr="001659A3" w:rsidRDefault="00AF18B4" w:rsidP="000B68A3">
      <w:pPr>
        <w:spacing w:after="0" w:line="360" w:lineRule="auto"/>
        <w:ind w:firstLine="708"/>
        <w:jc w:val="both"/>
        <w:rPr>
          <w:rFonts w:ascii="Times New Roman" w:hAnsi="Times New Roman" w:cs="Times New Roman"/>
          <w:b/>
          <w:sz w:val="24"/>
          <w:szCs w:val="24"/>
        </w:rPr>
      </w:pPr>
      <w:r w:rsidRPr="001659A3">
        <w:rPr>
          <w:rFonts w:ascii="Times New Roman" w:hAnsi="Times New Roman" w:cs="Times New Roman"/>
          <w:b/>
          <w:sz w:val="24"/>
          <w:szCs w:val="24"/>
        </w:rPr>
        <w:t>Veri Analizi</w:t>
      </w:r>
    </w:p>
    <w:p w14:paraId="384C8B96" w14:textId="4D158907" w:rsidR="006E36FF" w:rsidRPr="001659A3" w:rsidRDefault="006E36FF" w:rsidP="00B02324">
      <w:pPr>
        <w:spacing w:after="0" w:line="360" w:lineRule="auto"/>
        <w:ind w:firstLine="708"/>
        <w:jc w:val="both"/>
        <w:rPr>
          <w:rFonts w:ascii="Times New Roman" w:hAnsi="Times New Roman" w:cs="Times New Roman"/>
          <w:sz w:val="24"/>
          <w:szCs w:val="24"/>
        </w:rPr>
      </w:pPr>
      <w:r w:rsidRPr="001659A3">
        <w:rPr>
          <w:rFonts w:ascii="Times New Roman" w:hAnsi="Times New Roman" w:cs="Times New Roman"/>
          <w:sz w:val="24"/>
          <w:szCs w:val="24"/>
        </w:rPr>
        <w:t xml:space="preserve">Araştırma </w:t>
      </w:r>
      <w:r w:rsidR="000216D9" w:rsidRPr="001659A3">
        <w:rPr>
          <w:rFonts w:ascii="Times New Roman" w:hAnsi="Times New Roman" w:cs="Times New Roman"/>
          <w:sz w:val="24"/>
          <w:szCs w:val="24"/>
        </w:rPr>
        <w:t xml:space="preserve">okullardan ailelere verilen beslenme menülerinin </w:t>
      </w:r>
      <w:r w:rsidRPr="001659A3">
        <w:rPr>
          <w:rFonts w:ascii="Times New Roman" w:hAnsi="Times New Roman" w:cs="Times New Roman"/>
          <w:sz w:val="24"/>
          <w:szCs w:val="24"/>
        </w:rPr>
        <w:t xml:space="preserve">günlük besin gruplarına göre </w:t>
      </w:r>
      <w:r w:rsidR="000216D9" w:rsidRPr="001659A3">
        <w:rPr>
          <w:rFonts w:ascii="Times New Roman" w:hAnsi="Times New Roman" w:cs="Times New Roman"/>
          <w:sz w:val="24"/>
          <w:szCs w:val="24"/>
        </w:rPr>
        <w:t>analiz edilmesiy</w:t>
      </w:r>
      <w:r w:rsidR="00B02324">
        <w:rPr>
          <w:rFonts w:ascii="Times New Roman" w:hAnsi="Times New Roman" w:cs="Times New Roman"/>
          <w:sz w:val="24"/>
          <w:szCs w:val="24"/>
        </w:rPr>
        <w:t xml:space="preserve">le yapılmıştır. Beslenme menüleri </w:t>
      </w:r>
      <w:proofErr w:type="spellStart"/>
      <w:r w:rsidR="00B02324">
        <w:rPr>
          <w:rFonts w:ascii="Times New Roman" w:hAnsi="Times New Roman" w:cs="Times New Roman"/>
          <w:sz w:val="24"/>
          <w:szCs w:val="24"/>
        </w:rPr>
        <w:t>betimsel</w:t>
      </w:r>
      <w:proofErr w:type="spellEnd"/>
      <w:r w:rsidR="00B02324">
        <w:rPr>
          <w:rFonts w:ascii="Times New Roman" w:hAnsi="Times New Roman" w:cs="Times New Roman"/>
          <w:sz w:val="24"/>
          <w:szCs w:val="24"/>
        </w:rPr>
        <w:t xml:space="preserve"> analiz ile değerlendirilmiştir. Çünkü </w:t>
      </w:r>
      <w:proofErr w:type="spellStart"/>
      <w:r w:rsidR="00B02324">
        <w:rPr>
          <w:rFonts w:ascii="Times New Roman" w:hAnsi="Times New Roman" w:cs="Times New Roman"/>
          <w:sz w:val="24"/>
          <w:szCs w:val="24"/>
        </w:rPr>
        <w:t>betimsel</w:t>
      </w:r>
      <w:proofErr w:type="spellEnd"/>
      <w:r w:rsidR="00B02324">
        <w:rPr>
          <w:rFonts w:ascii="Times New Roman" w:hAnsi="Times New Roman" w:cs="Times New Roman"/>
          <w:sz w:val="24"/>
          <w:szCs w:val="24"/>
        </w:rPr>
        <w:t xml:space="preserve"> analizde toplanan verileri tematik çerçeveye göre işlemek, tanımlamak ve yorumlamak gerekmektedir. Böylece verileri açıklayabilecek ilişkilere ve kavramlara</w:t>
      </w:r>
      <w:r w:rsidR="003C5F4D">
        <w:rPr>
          <w:rFonts w:ascii="Times New Roman" w:hAnsi="Times New Roman" w:cs="Times New Roman"/>
          <w:sz w:val="24"/>
          <w:szCs w:val="24"/>
        </w:rPr>
        <w:t xml:space="preserve"> ulaşılabilmektedir (</w:t>
      </w:r>
      <w:proofErr w:type="gramStart"/>
      <w:r w:rsidR="003C5F4D">
        <w:rPr>
          <w:rFonts w:ascii="Times New Roman" w:hAnsi="Times New Roman" w:cs="Times New Roman"/>
          <w:sz w:val="24"/>
          <w:szCs w:val="24"/>
        </w:rPr>
        <w:t>Yıldırım  ve</w:t>
      </w:r>
      <w:proofErr w:type="gramEnd"/>
      <w:r w:rsidR="00B02324">
        <w:rPr>
          <w:rFonts w:ascii="Times New Roman" w:hAnsi="Times New Roman" w:cs="Times New Roman"/>
          <w:sz w:val="24"/>
          <w:szCs w:val="24"/>
        </w:rPr>
        <w:t xml:space="preserve"> Şimşek, 2008). Bu araştırmada ise b</w:t>
      </w:r>
      <w:r w:rsidR="000216D9" w:rsidRPr="001659A3">
        <w:rPr>
          <w:rFonts w:ascii="Times New Roman" w:hAnsi="Times New Roman" w:cs="Times New Roman"/>
          <w:sz w:val="24"/>
          <w:szCs w:val="24"/>
        </w:rPr>
        <w:t>eslenme menülerinden elde edilen veriler</w:t>
      </w:r>
      <w:r w:rsidRPr="001659A3">
        <w:rPr>
          <w:rFonts w:ascii="Times New Roman" w:hAnsi="Times New Roman" w:cs="Times New Roman"/>
          <w:sz w:val="24"/>
          <w:szCs w:val="24"/>
        </w:rPr>
        <w:t xml:space="preserve"> alt, orta ve üst gruplardan toplanarak, her grup için menüler</w:t>
      </w:r>
      <w:r w:rsidR="00B02324">
        <w:rPr>
          <w:rFonts w:ascii="Times New Roman" w:hAnsi="Times New Roman" w:cs="Times New Roman"/>
          <w:sz w:val="24"/>
          <w:szCs w:val="24"/>
        </w:rPr>
        <w:t xml:space="preserve"> iki alt tematik çerçevede</w:t>
      </w:r>
      <w:r w:rsidR="000216D9" w:rsidRPr="001659A3">
        <w:rPr>
          <w:rFonts w:ascii="Times New Roman" w:hAnsi="Times New Roman" w:cs="Times New Roman"/>
          <w:sz w:val="24"/>
          <w:szCs w:val="24"/>
        </w:rPr>
        <w:t xml:space="preserve"> değerlendirilmiştir.</w:t>
      </w:r>
      <w:r w:rsidR="00B02324">
        <w:rPr>
          <w:rFonts w:ascii="Times New Roman" w:hAnsi="Times New Roman" w:cs="Times New Roman"/>
          <w:sz w:val="24"/>
          <w:szCs w:val="24"/>
        </w:rPr>
        <w:t xml:space="preserve"> </w:t>
      </w:r>
      <w:r w:rsidR="000216D9" w:rsidRPr="001659A3">
        <w:rPr>
          <w:rFonts w:ascii="Times New Roman" w:hAnsi="Times New Roman" w:cs="Times New Roman"/>
          <w:sz w:val="24"/>
          <w:szCs w:val="24"/>
        </w:rPr>
        <w:t xml:space="preserve"> Belirlenen başlıklar</w:t>
      </w:r>
      <w:r w:rsidRPr="001659A3">
        <w:rPr>
          <w:rFonts w:ascii="Times New Roman" w:hAnsi="Times New Roman" w:cs="Times New Roman"/>
          <w:sz w:val="24"/>
          <w:szCs w:val="24"/>
        </w:rPr>
        <w:t>;</w:t>
      </w:r>
    </w:p>
    <w:p w14:paraId="6B93BDAD" w14:textId="77777777" w:rsidR="006E36FF" w:rsidRPr="001659A3" w:rsidRDefault="006E36FF" w:rsidP="00761ABC">
      <w:pPr>
        <w:pStyle w:val="ListeParagraf"/>
        <w:numPr>
          <w:ilvl w:val="0"/>
          <w:numId w:val="1"/>
        </w:numPr>
        <w:spacing w:after="0" w:line="360" w:lineRule="auto"/>
        <w:jc w:val="both"/>
        <w:rPr>
          <w:rFonts w:ascii="Times New Roman" w:hAnsi="Times New Roman" w:cs="Times New Roman"/>
          <w:sz w:val="24"/>
          <w:szCs w:val="24"/>
        </w:rPr>
      </w:pPr>
      <w:r w:rsidRPr="001659A3">
        <w:rPr>
          <w:rFonts w:ascii="Times New Roman" w:hAnsi="Times New Roman" w:cs="Times New Roman"/>
          <w:sz w:val="24"/>
          <w:szCs w:val="24"/>
        </w:rPr>
        <w:t>M</w:t>
      </w:r>
      <w:r w:rsidR="000216D9" w:rsidRPr="001659A3">
        <w:rPr>
          <w:rFonts w:ascii="Times New Roman" w:hAnsi="Times New Roman" w:cs="Times New Roman"/>
          <w:sz w:val="24"/>
          <w:szCs w:val="24"/>
        </w:rPr>
        <w:t>enülerin besin gruplarına göre değerlendirilmesi</w:t>
      </w:r>
      <w:r w:rsidRPr="001659A3">
        <w:rPr>
          <w:rFonts w:ascii="Times New Roman" w:hAnsi="Times New Roman" w:cs="Times New Roman"/>
          <w:sz w:val="24"/>
          <w:szCs w:val="24"/>
        </w:rPr>
        <w:t>,</w:t>
      </w:r>
    </w:p>
    <w:p w14:paraId="1DE07AEE" w14:textId="27370655" w:rsidR="006E36FF" w:rsidRPr="001659A3" w:rsidRDefault="006E36FF" w:rsidP="00761ABC">
      <w:pPr>
        <w:pStyle w:val="ListeParagraf"/>
        <w:numPr>
          <w:ilvl w:val="0"/>
          <w:numId w:val="1"/>
        </w:numPr>
        <w:spacing w:after="0" w:line="360" w:lineRule="auto"/>
        <w:jc w:val="both"/>
        <w:rPr>
          <w:rFonts w:ascii="Times New Roman" w:hAnsi="Times New Roman" w:cs="Times New Roman"/>
          <w:sz w:val="24"/>
          <w:szCs w:val="24"/>
        </w:rPr>
      </w:pPr>
      <w:r w:rsidRPr="001659A3">
        <w:rPr>
          <w:rFonts w:ascii="Times New Roman" w:hAnsi="Times New Roman" w:cs="Times New Roman"/>
          <w:sz w:val="24"/>
          <w:szCs w:val="24"/>
        </w:rPr>
        <w:t xml:space="preserve"> M</w:t>
      </w:r>
      <w:r w:rsidR="000216D9" w:rsidRPr="001659A3">
        <w:rPr>
          <w:rFonts w:ascii="Times New Roman" w:hAnsi="Times New Roman" w:cs="Times New Roman"/>
          <w:sz w:val="24"/>
          <w:szCs w:val="24"/>
        </w:rPr>
        <w:t>enülerde dik</w:t>
      </w:r>
      <w:r w:rsidR="0046534C">
        <w:rPr>
          <w:rFonts w:ascii="Times New Roman" w:hAnsi="Times New Roman" w:cs="Times New Roman"/>
          <w:sz w:val="24"/>
          <w:szCs w:val="24"/>
        </w:rPr>
        <w:t xml:space="preserve">kat edilmesi gereken </w:t>
      </w:r>
      <w:r w:rsidRPr="001659A3">
        <w:rPr>
          <w:rFonts w:ascii="Times New Roman" w:hAnsi="Times New Roman" w:cs="Times New Roman"/>
          <w:sz w:val="24"/>
          <w:szCs w:val="24"/>
        </w:rPr>
        <w:t xml:space="preserve">hususlar </w:t>
      </w:r>
      <w:r w:rsidR="000216D9" w:rsidRPr="001659A3">
        <w:rPr>
          <w:rFonts w:ascii="Times New Roman" w:hAnsi="Times New Roman" w:cs="Times New Roman"/>
          <w:sz w:val="24"/>
          <w:szCs w:val="24"/>
        </w:rPr>
        <w:t xml:space="preserve">şeklindedir. </w:t>
      </w:r>
    </w:p>
    <w:p w14:paraId="47D8B149" w14:textId="70B21FB1" w:rsidR="00274B5B" w:rsidRDefault="000216D9" w:rsidP="00511D7D">
      <w:pPr>
        <w:spacing w:after="0" w:line="360" w:lineRule="auto"/>
        <w:ind w:left="60" w:firstLine="360"/>
        <w:jc w:val="both"/>
        <w:rPr>
          <w:rFonts w:ascii="Times New Roman" w:hAnsi="Times New Roman" w:cs="Times New Roman"/>
          <w:sz w:val="24"/>
          <w:szCs w:val="24"/>
        </w:rPr>
      </w:pPr>
      <w:r w:rsidRPr="001659A3">
        <w:rPr>
          <w:rFonts w:ascii="Times New Roman" w:hAnsi="Times New Roman" w:cs="Times New Roman"/>
          <w:sz w:val="24"/>
          <w:szCs w:val="24"/>
        </w:rPr>
        <w:t>Menülerin besin grupları olarak; süt ve süt ürünleri, et, yumurta ve kuru baklagiller, sebze ve meyveler ve tahıllar grubu olarak dört besin grubunda ele alınmıştır. Bu alt gruplarda tekrar</w:t>
      </w:r>
      <w:r w:rsidR="0046534C">
        <w:rPr>
          <w:rFonts w:ascii="Times New Roman" w:hAnsi="Times New Roman" w:cs="Times New Roman"/>
          <w:sz w:val="24"/>
          <w:szCs w:val="24"/>
        </w:rPr>
        <w:t xml:space="preserve"> eden besinlerin hangi okullarda</w:t>
      </w:r>
      <w:r w:rsidRPr="001659A3">
        <w:rPr>
          <w:rFonts w:ascii="Times New Roman" w:hAnsi="Times New Roman" w:cs="Times New Roman"/>
          <w:sz w:val="24"/>
          <w:szCs w:val="24"/>
        </w:rPr>
        <w:t xml:space="preserve"> haft</w:t>
      </w:r>
      <w:r w:rsidR="0046534C">
        <w:rPr>
          <w:rFonts w:ascii="Times New Roman" w:hAnsi="Times New Roman" w:cs="Times New Roman"/>
          <w:sz w:val="24"/>
          <w:szCs w:val="24"/>
        </w:rPr>
        <w:t xml:space="preserve">anın hangi günlerinde alındığı </w:t>
      </w:r>
      <w:r w:rsidRPr="001659A3">
        <w:rPr>
          <w:rFonts w:ascii="Times New Roman" w:hAnsi="Times New Roman" w:cs="Times New Roman"/>
          <w:sz w:val="24"/>
          <w:szCs w:val="24"/>
        </w:rPr>
        <w:t xml:space="preserve">belirtilmiştir. Belirlenen besin grubundan hiç yer almayanlar “yok” şeklinde kodlanmıştır. </w:t>
      </w:r>
      <w:r w:rsidR="00511D7D" w:rsidRPr="00511D7D">
        <w:rPr>
          <w:rFonts w:ascii="Times New Roman" w:hAnsi="Times New Roman" w:cs="Times New Roman"/>
          <w:sz w:val="24"/>
          <w:szCs w:val="24"/>
        </w:rPr>
        <w:t>Araştırmanın</w:t>
      </w:r>
      <w:r w:rsidR="00511D7D">
        <w:rPr>
          <w:rFonts w:ascii="Times New Roman" w:hAnsi="Times New Roman" w:cs="Times New Roman"/>
          <w:sz w:val="24"/>
          <w:szCs w:val="24"/>
        </w:rPr>
        <w:t xml:space="preserve"> güvenirliği için menüler iki araştırmacı tarafından incelenip besin grupları kodlanmıştır daha sonra analizlerin </w:t>
      </w:r>
      <w:r w:rsidR="00511D7D" w:rsidRPr="00511D7D">
        <w:rPr>
          <w:rFonts w:ascii="Times New Roman" w:hAnsi="Times New Roman" w:cs="Times New Roman"/>
          <w:sz w:val="24"/>
          <w:szCs w:val="24"/>
        </w:rPr>
        <w:t>tutarlılığı karşılaştırılmıştır.</w:t>
      </w:r>
      <w:r w:rsidR="00511D7D">
        <w:rPr>
          <w:rFonts w:ascii="Times New Roman" w:hAnsi="Times New Roman" w:cs="Times New Roman"/>
          <w:sz w:val="24"/>
          <w:szCs w:val="24"/>
        </w:rPr>
        <w:t xml:space="preserve"> </w:t>
      </w:r>
      <w:r w:rsidRPr="001659A3">
        <w:rPr>
          <w:rFonts w:ascii="Times New Roman" w:hAnsi="Times New Roman" w:cs="Times New Roman"/>
          <w:sz w:val="24"/>
          <w:szCs w:val="24"/>
        </w:rPr>
        <w:t xml:space="preserve">Alt başlıklar üç </w:t>
      </w:r>
      <w:proofErr w:type="spellStart"/>
      <w:r w:rsidRPr="001659A3">
        <w:rPr>
          <w:rFonts w:ascii="Times New Roman" w:hAnsi="Times New Roman" w:cs="Times New Roman"/>
          <w:sz w:val="24"/>
          <w:szCs w:val="24"/>
        </w:rPr>
        <w:t>sosyo</w:t>
      </w:r>
      <w:proofErr w:type="spellEnd"/>
      <w:r w:rsidRPr="001659A3">
        <w:rPr>
          <w:rFonts w:ascii="Times New Roman" w:hAnsi="Times New Roman" w:cs="Times New Roman"/>
          <w:sz w:val="24"/>
          <w:szCs w:val="24"/>
        </w:rPr>
        <w:t>-ekonomik gruba göre analiz edilmiştir.</w:t>
      </w:r>
      <w:r w:rsidR="00E6373E" w:rsidRPr="001659A3">
        <w:rPr>
          <w:rFonts w:ascii="Times New Roman" w:hAnsi="Times New Roman" w:cs="Times New Roman"/>
          <w:sz w:val="24"/>
          <w:szCs w:val="24"/>
        </w:rPr>
        <w:t xml:space="preserve"> Menüler alt </w:t>
      </w:r>
      <w:proofErr w:type="spellStart"/>
      <w:r w:rsidR="00E6373E" w:rsidRPr="001659A3">
        <w:rPr>
          <w:rFonts w:ascii="Times New Roman" w:hAnsi="Times New Roman" w:cs="Times New Roman"/>
          <w:sz w:val="24"/>
          <w:szCs w:val="24"/>
        </w:rPr>
        <w:t>soyo</w:t>
      </w:r>
      <w:proofErr w:type="spellEnd"/>
      <w:r w:rsidR="00E6373E" w:rsidRPr="001659A3">
        <w:rPr>
          <w:rFonts w:ascii="Times New Roman" w:hAnsi="Times New Roman" w:cs="Times New Roman"/>
          <w:sz w:val="24"/>
          <w:szCs w:val="24"/>
        </w:rPr>
        <w:t>-ekonomik grup A1, A2</w:t>
      </w:r>
      <w:proofErr w:type="gramStart"/>
      <w:r w:rsidR="00E6373E" w:rsidRPr="001659A3">
        <w:rPr>
          <w:rFonts w:ascii="Times New Roman" w:hAnsi="Times New Roman" w:cs="Times New Roman"/>
          <w:sz w:val="24"/>
          <w:szCs w:val="24"/>
        </w:rPr>
        <w:t>..</w:t>
      </w:r>
      <w:proofErr w:type="gramEnd"/>
      <w:r w:rsidR="00E6373E" w:rsidRPr="001659A3">
        <w:rPr>
          <w:rFonts w:ascii="Times New Roman" w:hAnsi="Times New Roman" w:cs="Times New Roman"/>
          <w:sz w:val="24"/>
          <w:szCs w:val="24"/>
        </w:rPr>
        <w:t>A6 şeklinde belirtilerken orta grup O1, O2…O6; üst grup ise Ü1, Ü2…Ü6 şeklinde kodlanmıştır.</w:t>
      </w:r>
    </w:p>
    <w:p w14:paraId="5F161988" w14:textId="77777777" w:rsidR="00761ABC" w:rsidRPr="001659A3" w:rsidRDefault="00761ABC" w:rsidP="00761ABC">
      <w:pPr>
        <w:spacing w:after="0" w:line="360" w:lineRule="auto"/>
        <w:ind w:left="60" w:firstLine="360"/>
        <w:jc w:val="both"/>
        <w:rPr>
          <w:rFonts w:ascii="Times New Roman" w:hAnsi="Times New Roman" w:cs="Times New Roman"/>
          <w:sz w:val="24"/>
          <w:szCs w:val="24"/>
        </w:rPr>
      </w:pPr>
    </w:p>
    <w:p w14:paraId="6DDE5257" w14:textId="77777777" w:rsidR="00761ABC" w:rsidRPr="001659A3" w:rsidRDefault="00E6373E" w:rsidP="000B68A3">
      <w:pPr>
        <w:spacing w:after="0" w:line="360" w:lineRule="auto"/>
        <w:jc w:val="center"/>
        <w:rPr>
          <w:rFonts w:ascii="Times New Roman" w:hAnsi="Times New Roman" w:cs="Times New Roman"/>
          <w:b/>
          <w:sz w:val="24"/>
          <w:szCs w:val="24"/>
        </w:rPr>
      </w:pPr>
      <w:r w:rsidRPr="001659A3">
        <w:rPr>
          <w:rFonts w:ascii="Times New Roman" w:hAnsi="Times New Roman" w:cs="Times New Roman"/>
          <w:b/>
          <w:sz w:val="24"/>
          <w:szCs w:val="24"/>
        </w:rPr>
        <w:t>Bulgular</w:t>
      </w:r>
    </w:p>
    <w:p w14:paraId="0509CEF1" w14:textId="7C76BAF7" w:rsidR="001659A3" w:rsidRDefault="00E6373E" w:rsidP="00761ABC">
      <w:pPr>
        <w:spacing w:after="0" w:line="360" w:lineRule="auto"/>
        <w:ind w:firstLine="708"/>
        <w:jc w:val="both"/>
        <w:rPr>
          <w:rFonts w:ascii="Times New Roman" w:hAnsi="Times New Roman" w:cs="Times New Roman"/>
          <w:sz w:val="24"/>
          <w:szCs w:val="24"/>
        </w:rPr>
      </w:pPr>
      <w:r w:rsidRPr="001659A3">
        <w:rPr>
          <w:rFonts w:ascii="Times New Roman" w:hAnsi="Times New Roman" w:cs="Times New Roman"/>
          <w:sz w:val="24"/>
          <w:szCs w:val="24"/>
        </w:rPr>
        <w:t xml:space="preserve">Okul öncesi eğitim kurumlarından edinilen bir haftalık beslenme menüleri alt, orta ve üst </w:t>
      </w:r>
      <w:proofErr w:type="spellStart"/>
      <w:r w:rsidRPr="001659A3">
        <w:rPr>
          <w:rFonts w:ascii="Times New Roman" w:hAnsi="Times New Roman" w:cs="Times New Roman"/>
          <w:sz w:val="24"/>
          <w:szCs w:val="24"/>
        </w:rPr>
        <w:t>sosyo</w:t>
      </w:r>
      <w:proofErr w:type="spellEnd"/>
      <w:r w:rsidRPr="001659A3">
        <w:rPr>
          <w:rFonts w:ascii="Times New Roman" w:hAnsi="Times New Roman" w:cs="Times New Roman"/>
          <w:sz w:val="24"/>
          <w:szCs w:val="24"/>
        </w:rPr>
        <w:t>-ekonomik gruplara göre besin öğeleri ve dikkat edilmesi gereken hususlar açısından değerlendirilmiştir.</w:t>
      </w:r>
    </w:p>
    <w:p w14:paraId="24B21B0C" w14:textId="72BA227C" w:rsidR="0046534C" w:rsidRPr="001659A3" w:rsidRDefault="0046534C" w:rsidP="00761ABC">
      <w:pPr>
        <w:spacing w:after="0" w:line="360" w:lineRule="auto"/>
        <w:ind w:firstLine="708"/>
        <w:jc w:val="both"/>
        <w:rPr>
          <w:rFonts w:ascii="Times New Roman" w:hAnsi="Times New Roman" w:cs="Times New Roman"/>
          <w:sz w:val="24"/>
          <w:szCs w:val="24"/>
        </w:rPr>
      </w:pPr>
    </w:p>
    <w:p w14:paraId="6454A66D" w14:textId="77777777" w:rsidR="009C17D7" w:rsidRPr="001659A3" w:rsidRDefault="009C17D7" w:rsidP="00761ABC">
      <w:pPr>
        <w:spacing w:after="0" w:line="360" w:lineRule="auto"/>
        <w:jc w:val="both"/>
        <w:rPr>
          <w:rFonts w:ascii="Times New Roman" w:hAnsi="Times New Roman" w:cs="Times New Roman"/>
          <w:sz w:val="24"/>
          <w:szCs w:val="24"/>
        </w:rPr>
      </w:pPr>
      <w:r w:rsidRPr="001659A3">
        <w:rPr>
          <w:rFonts w:ascii="Times New Roman" w:hAnsi="Times New Roman" w:cs="Times New Roman"/>
          <w:b/>
          <w:sz w:val="24"/>
          <w:szCs w:val="24"/>
        </w:rPr>
        <w:t>Tablo 2:</w:t>
      </w:r>
      <w:r w:rsidRPr="001659A3">
        <w:rPr>
          <w:rFonts w:ascii="Times New Roman" w:hAnsi="Times New Roman" w:cs="Times New Roman"/>
          <w:sz w:val="24"/>
          <w:szCs w:val="24"/>
        </w:rPr>
        <w:t xml:space="preserve"> Alt </w:t>
      </w:r>
      <w:proofErr w:type="spellStart"/>
      <w:r w:rsidRPr="001659A3">
        <w:rPr>
          <w:rFonts w:ascii="Times New Roman" w:hAnsi="Times New Roman" w:cs="Times New Roman"/>
          <w:sz w:val="24"/>
          <w:szCs w:val="24"/>
        </w:rPr>
        <w:t>Sosyo</w:t>
      </w:r>
      <w:proofErr w:type="spellEnd"/>
      <w:r w:rsidRPr="001659A3">
        <w:rPr>
          <w:rFonts w:ascii="Times New Roman" w:hAnsi="Times New Roman" w:cs="Times New Roman"/>
          <w:sz w:val="24"/>
          <w:szCs w:val="24"/>
        </w:rPr>
        <w:t>-Ekonomik Düzeydeki Okulların Beslenme Menülerinin</w:t>
      </w:r>
      <w:r w:rsidR="00077B3A" w:rsidRPr="001659A3">
        <w:rPr>
          <w:rFonts w:ascii="Times New Roman" w:hAnsi="Times New Roman" w:cs="Times New Roman"/>
          <w:sz w:val="24"/>
          <w:szCs w:val="24"/>
        </w:rPr>
        <w:t xml:space="preserve"> Besin Gruplarına Göre </w:t>
      </w:r>
      <w:r w:rsidRPr="001659A3">
        <w:rPr>
          <w:rFonts w:ascii="Times New Roman" w:hAnsi="Times New Roman" w:cs="Times New Roman"/>
          <w:sz w:val="24"/>
          <w:szCs w:val="24"/>
        </w:rPr>
        <w:t>Değerlendirilmesi</w:t>
      </w:r>
    </w:p>
    <w:tbl>
      <w:tblPr>
        <w:tblStyle w:val="DzTablo2"/>
        <w:tblW w:w="0" w:type="auto"/>
        <w:tblLook w:val="04A0" w:firstRow="1" w:lastRow="0" w:firstColumn="1" w:lastColumn="0" w:noHBand="0" w:noVBand="1"/>
      </w:tblPr>
      <w:tblGrid>
        <w:gridCol w:w="1510"/>
        <w:gridCol w:w="1604"/>
        <w:gridCol w:w="1559"/>
        <w:gridCol w:w="1559"/>
        <w:gridCol w:w="1418"/>
        <w:gridCol w:w="1412"/>
      </w:tblGrid>
      <w:tr w:rsidR="00F25914" w:rsidRPr="001659A3" w14:paraId="7E756268" w14:textId="77777777" w:rsidTr="002537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14:paraId="1E818A40" w14:textId="77777777" w:rsidR="00F25914" w:rsidRPr="001659A3" w:rsidRDefault="00077B3A" w:rsidP="00761ABC">
            <w:pPr>
              <w:spacing w:line="360" w:lineRule="auto"/>
              <w:jc w:val="both"/>
              <w:rPr>
                <w:rFonts w:ascii="Times New Roman" w:hAnsi="Times New Roman" w:cs="Times New Roman"/>
              </w:rPr>
            </w:pPr>
            <w:r w:rsidRPr="001659A3">
              <w:rPr>
                <w:rFonts w:ascii="Times New Roman" w:hAnsi="Times New Roman" w:cs="Times New Roman"/>
              </w:rPr>
              <w:t xml:space="preserve">Besin Grupları </w:t>
            </w:r>
          </w:p>
        </w:tc>
        <w:tc>
          <w:tcPr>
            <w:tcW w:w="1604" w:type="dxa"/>
          </w:tcPr>
          <w:p w14:paraId="6AA18D3E" w14:textId="77777777" w:rsidR="00F25914" w:rsidRPr="001659A3" w:rsidRDefault="00F25914" w:rsidP="00761AB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59A3">
              <w:rPr>
                <w:rFonts w:ascii="Times New Roman" w:hAnsi="Times New Roman" w:cs="Times New Roman"/>
                <w:sz w:val="24"/>
                <w:szCs w:val="24"/>
              </w:rPr>
              <w:t>Pazartesi</w:t>
            </w:r>
          </w:p>
        </w:tc>
        <w:tc>
          <w:tcPr>
            <w:tcW w:w="1559" w:type="dxa"/>
          </w:tcPr>
          <w:p w14:paraId="52B4751D" w14:textId="77777777" w:rsidR="00F25914" w:rsidRPr="001659A3" w:rsidRDefault="00F25914" w:rsidP="00761AB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59A3">
              <w:rPr>
                <w:rFonts w:ascii="Times New Roman" w:hAnsi="Times New Roman" w:cs="Times New Roman"/>
                <w:sz w:val="24"/>
                <w:szCs w:val="24"/>
              </w:rPr>
              <w:t>Salı</w:t>
            </w:r>
          </w:p>
        </w:tc>
        <w:tc>
          <w:tcPr>
            <w:tcW w:w="1559" w:type="dxa"/>
          </w:tcPr>
          <w:p w14:paraId="6FFDC175" w14:textId="77777777" w:rsidR="00F25914" w:rsidRPr="001659A3" w:rsidRDefault="00F25914" w:rsidP="00761AB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59A3">
              <w:rPr>
                <w:rFonts w:ascii="Times New Roman" w:hAnsi="Times New Roman" w:cs="Times New Roman"/>
                <w:sz w:val="24"/>
                <w:szCs w:val="24"/>
              </w:rPr>
              <w:t>Çarşamba</w:t>
            </w:r>
          </w:p>
        </w:tc>
        <w:tc>
          <w:tcPr>
            <w:tcW w:w="1418" w:type="dxa"/>
          </w:tcPr>
          <w:p w14:paraId="74F3A33B" w14:textId="77777777" w:rsidR="00F25914" w:rsidRPr="001659A3" w:rsidRDefault="00F25914" w:rsidP="00761AB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59A3">
              <w:rPr>
                <w:rFonts w:ascii="Times New Roman" w:hAnsi="Times New Roman" w:cs="Times New Roman"/>
                <w:sz w:val="24"/>
                <w:szCs w:val="24"/>
              </w:rPr>
              <w:t xml:space="preserve">Perşembe </w:t>
            </w:r>
          </w:p>
        </w:tc>
        <w:tc>
          <w:tcPr>
            <w:tcW w:w="1412" w:type="dxa"/>
          </w:tcPr>
          <w:p w14:paraId="41CA06D8" w14:textId="77777777" w:rsidR="00F25914" w:rsidRPr="001659A3" w:rsidRDefault="00F25914" w:rsidP="00761AB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59A3">
              <w:rPr>
                <w:rFonts w:ascii="Times New Roman" w:hAnsi="Times New Roman" w:cs="Times New Roman"/>
                <w:sz w:val="24"/>
                <w:szCs w:val="24"/>
              </w:rPr>
              <w:t>Cuma</w:t>
            </w:r>
          </w:p>
        </w:tc>
      </w:tr>
      <w:tr w:rsidR="00F25914" w:rsidRPr="001659A3" w14:paraId="7DF81E1A" w14:textId="77777777" w:rsidTr="00253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14:paraId="784D3D18" w14:textId="77777777" w:rsidR="00F25914" w:rsidRPr="001659A3" w:rsidRDefault="00E442D6" w:rsidP="00761ABC">
            <w:pPr>
              <w:spacing w:line="360" w:lineRule="auto"/>
              <w:rPr>
                <w:rFonts w:ascii="Times New Roman" w:hAnsi="Times New Roman" w:cs="Times New Roman"/>
                <w:sz w:val="20"/>
                <w:szCs w:val="20"/>
              </w:rPr>
            </w:pPr>
            <w:r w:rsidRPr="001659A3">
              <w:rPr>
                <w:rFonts w:ascii="Times New Roman" w:hAnsi="Times New Roman" w:cs="Times New Roman"/>
                <w:sz w:val="20"/>
                <w:szCs w:val="20"/>
              </w:rPr>
              <w:t>Süt ve Süt Ürünleri Grubu</w:t>
            </w:r>
          </w:p>
        </w:tc>
        <w:tc>
          <w:tcPr>
            <w:tcW w:w="1604" w:type="dxa"/>
          </w:tcPr>
          <w:p w14:paraId="462DB1BD" w14:textId="77777777" w:rsidR="00F25914" w:rsidRPr="001659A3" w:rsidRDefault="00E442D6"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Süt (A2, A5)</w:t>
            </w:r>
          </w:p>
          <w:p w14:paraId="6208686A" w14:textId="77777777" w:rsidR="00E442D6" w:rsidRPr="001659A3" w:rsidRDefault="00E442D6"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Yoğurt (A4)</w:t>
            </w:r>
          </w:p>
          <w:p w14:paraId="779A92A8" w14:textId="77777777" w:rsidR="00E442D6" w:rsidRPr="001659A3" w:rsidRDefault="00E442D6"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Ayran (A1, A6)</w:t>
            </w:r>
          </w:p>
          <w:p w14:paraId="7FF9234D" w14:textId="77777777" w:rsidR="00E442D6" w:rsidRPr="001659A3" w:rsidRDefault="00E442D6"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59A3">
              <w:rPr>
                <w:rFonts w:ascii="Times New Roman" w:hAnsi="Times New Roman" w:cs="Times New Roman"/>
                <w:sz w:val="20"/>
                <w:szCs w:val="20"/>
              </w:rPr>
              <w:t>Yok (A3)</w:t>
            </w:r>
          </w:p>
        </w:tc>
        <w:tc>
          <w:tcPr>
            <w:tcW w:w="1559" w:type="dxa"/>
          </w:tcPr>
          <w:p w14:paraId="13CC2CF3" w14:textId="77777777" w:rsidR="00F25914" w:rsidRPr="001659A3" w:rsidRDefault="009C17D7"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Süt (A1, A5)</w:t>
            </w:r>
          </w:p>
          <w:p w14:paraId="1AE51004" w14:textId="77777777" w:rsidR="009C17D7" w:rsidRPr="001659A3" w:rsidRDefault="009C17D7"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1659A3">
              <w:rPr>
                <w:rFonts w:ascii="Times New Roman" w:hAnsi="Times New Roman" w:cs="Times New Roman"/>
                <w:sz w:val="20"/>
                <w:szCs w:val="20"/>
              </w:rPr>
              <w:t>Yok</w:t>
            </w:r>
            <w:proofErr w:type="gramEnd"/>
            <w:r w:rsidRPr="001659A3">
              <w:rPr>
                <w:rFonts w:ascii="Times New Roman" w:hAnsi="Times New Roman" w:cs="Times New Roman"/>
                <w:sz w:val="20"/>
                <w:szCs w:val="20"/>
              </w:rPr>
              <w:t xml:space="preserve"> (A2, A3, A4, A6)</w:t>
            </w:r>
          </w:p>
        </w:tc>
        <w:tc>
          <w:tcPr>
            <w:tcW w:w="1559" w:type="dxa"/>
          </w:tcPr>
          <w:p w14:paraId="60A42399" w14:textId="77777777" w:rsidR="00F25914" w:rsidRPr="001659A3" w:rsidRDefault="009C17D7"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Süt (A1, A2, A5)</w:t>
            </w:r>
          </w:p>
          <w:p w14:paraId="13F67CA0" w14:textId="77777777" w:rsidR="009C17D7" w:rsidRPr="001659A3" w:rsidRDefault="009C17D7"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Ayran (A4)</w:t>
            </w:r>
          </w:p>
          <w:p w14:paraId="7217CA02" w14:textId="77777777" w:rsidR="009C17D7" w:rsidRPr="001659A3" w:rsidRDefault="009C17D7"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1659A3">
              <w:rPr>
                <w:rFonts w:ascii="Times New Roman" w:hAnsi="Times New Roman" w:cs="Times New Roman"/>
                <w:sz w:val="20"/>
                <w:szCs w:val="20"/>
              </w:rPr>
              <w:t>Yok</w:t>
            </w:r>
            <w:proofErr w:type="gramEnd"/>
            <w:r w:rsidRPr="001659A3">
              <w:rPr>
                <w:rFonts w:ascii="Times New Roman" w:hAnsi="Times New Roman" w:cs="Times New Roman"/>
                <w:sz w:val="20"/>
                <w:szCs w:val="20"/>
              </w:rPr>
              <w:t xml:space="preserve"> (A3, A6)</w:t>
            </w:r>
          </w:p>
        </w:tc>
        <w:tc>
          <w:tcPr>
            <w:tcW w:w="1418" w:type="dxa"/>
          </w:tcPr>
          <w:p w14:paraId="15AD9E4C" w14:textId="77777777" w:rsidR="00F25914" w:rsidRPr="001659A3" w:rsidRDefault="00077B3A"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Ayran (A1, A3, A4)</w:t>
            </w:r>
          </w:p>
          <w:p w14:paraId="409E8EEB" w14:textId="77777777" w:rsidR="00077B3A" w:rsidRPr="001659A3" w:rsidRDefault="00077B3A"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Peynir (A2, A5)</w:t>
            </w:r>
          </w:p>
          <w:p w14:paraId="1DDDA7E3" w14:textId="77777777" w:rsidR="00077B3A" w:rsidRPr="001659A3" w:rsidRDefault="00077B3A"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59A3">
              <w:rPr>
                <w:rFonts w:ascii="Times New Roman" w:hAnsi="Times New Roman" w:cs="Times New Roman"/>
                <w:sz w:val="20"/>
                <w:szCs w:val="20"/>
              </w:rPr>
              <w:t>Yok (A6)</w:t>
            </w:r>
          </w:p>
        </w:tc>
        <w:tc>
          <w:tcPr>
            <w:tcW w:w="1412" w:type="dxa"/>
          </w:tcPr>
          <w:p w14:paraId="5B7E7320" w14:textId="77777777" w:rsidR="00F25914" w:rsidRPr="001659A3" w:rsidRDefault="0025377E"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Süt (A1, A2, A3, A5)</w:t>
            </w:r>
          </w:p>
          <w:p w14:paraId="1D136D4A" w14:textId="77777777" w:rsidR="0025377E" w:rsidRPr="001659A3" w:rsidRDefault="0025377E"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Ayran (A4)</w:t>
            </w:r>
          </w:p>
          <w:p w14:paraId="0D54817C" w14:textId="77777777" w:rsidR="0025377E" w:rsidRPr="001659A3" w:rsidRDefault="0025377E"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Yok (A6)</w:t>
            </w:r>
          </w:p>
        </w:tc>
      </w:tr>
      <w:tr w:rsidR="00F25914" w:rsidRPr="001659A3" w14:paraId="4A75CC5F" w14:textId="77777777" w:rsidTr="0025377E">
        <w:tc>
          <w:tcPr>
            <w:cnfStyle w:val="001000000000" w:firstRow="0" w:lastRow="0" w:firstColumn="1" w:lastColumn="0" w:oddVBand="0" w:evenVBand="0" w:oddHBand="0" w:evenHBand="0" w:firstRowFirstColumn="0" w:firstRowLastColumn="0" w:lastRowFirstColumn="0" w:lastRowLastColumn="0"/>
            <w:tcW w:w="1510" w:type="dxa"/>
          </w:tcPr>
          <w:p w14:paraId="32A7C428" w14:textId="77777777" w:rsidR="00F25914" w:rsidRPr="001659A3" w:rsidRDefault="00E442D6" w:rsidP="00761ABC">
            <w:pPr>
              <w:spacing w:line="360" w:lineRule="auto"/>
              <w:rPr>
                <w:rFonts w:ascii="Times New Roman" w:hAnsi="Times New Roman" w:cs="Times New Roman"/>
                <w:sz w:val="20"/>
                <w:szCs w:val="20"/>
              </w:rPr>
            </w:pPr>
            <w:r w:rsidRPr="001659A3">
              <w:rPr>
                <w:rFonts w:ascii="Times New Roman" w:hAnsi="Times New Roman" w:cs="Times New Roman"/>
                <w:sz w:val="20"/>
                <w:szCs w:val="20"/>
              </w:rPr>
              <w:t xml:space="preserve">Et, Yumurta ve </w:t>
            </w:r>
            <w:proofErr w:type="spellStart"/>
            <w:r w:rsidRPr="001659A3">
              <w:rPr>
                <w:rFonts w:ascii="Times New Roman" w:hAnsi="Times New Roman" w:cs="Times New Roman"/>
                <w:sz w:val="20"/>
                <w:szCs w:val="20"/>
              </w:rPr>
              <w:t>Kurubaklagil</w:t>
            </w:r>
            <w:proofErr w:type="spellEnd"/>
          </w:p>
          <w:p w14:paraId="691CFDFB" w14:textId="77777777" w:rsidR="00E442D6" w:rsidRPr="001659A3" w:rsidRDefault="00E442D6" w:rsidP="00761ABC">
            <w:pPr>
              <w:spacing w:line="360" w:lineRule="auto"/>
              <w:rPr>
                <w:rFonts w:ascii="Times New Roman" w:hAnsi="Times New Roman" w:cs="Times New Roman"/>
                <w:sz w:val="24"/>
                <w:szCs w:val="24"/>
              </w:rPr>
            </w:pPr>
            <w:r w:rsidRPr="001659A3">
              <w:rPr>
                <w:rFonts w:ascii="Times New Roman" w:hAnsi="Times New Roman" w:cs="Times New Roman"/>
                <w:sz w:val="20"/>
                <w:szCs w:val="20"/>
              </w:rPr>
              <w:t>Grubu</w:t>
            </w:r>
          </w:p>
        </w:tc>
        <w:tc>
          <w:tcPr>
            <w:tcW w:w="1604" w:type="dxa"/>
          </w:tcPr>
          <w:p w14:paraId="18488304" w14:textId="77777777" w:rsidR="00F25914" w:rsidRPr="001659A3" w:rsidRDefault="00E442D6" w:rsidP="00761AB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Kuruyemiş (A1)</w:t>
            </w:r>
          </w:p>
          <w:p w14:paraId="30D6FB75" w14:textId="77777777" w:rsidR="00E442D6" w:rsidRPr="001659A3" w:rsidRDefault="00E442D6" w:rsidP="00761AB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1659A3">
              <w:rPr>
                <w:rFonts w:ascii="Times New Roman" w:hAnsi="Times New Roman" w:cs="Times New Roman"/>
                <w:sz w:val="20"/>
                <w:szCs w:val="20"/>
              </w:rPr>
              <w:t>Yok</w:t>
            </w:r>
            <w:proofErr w:type="gramEnd"/>
            <w:r w:rsidRPr="001659A3">
              <w:rPr>
                <w:rFonts w:ascii="Times New Roman" w:hAnsi="Times New Roman" w:cs="Times New Roman"/>
                <w:sz w:val="20"/>
                <w:szCs w:val="20"/>
              </w:rPr>
              <w:t xml:space="preserve"> (A12, A3, A4, A5, A6)</w:t>
            </w:r>
          </w:p>
        </w:tc>
        <w:tc>
          <w:tcPr>
            <w:tcW w:w="1559" w:type="dxa"/>
          </w:tcPr>
          <w:p w14:paraId="42798A86" w14:textId="77777777" w:rsidR="00F25914" w:rsidRPr="001659A3" w:rsidRDefault="009C17D7" w:rsidP="00761AB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1659A3">
              <w:rPr>
                <w:rFonts w:ascii="Times New Roman" w:hAnsi="Times New Roman" w:cs="Times New Roman"/>
                <w:sz w:val="20"/>
                <w:szCs w:val="20"/>
              </w:rPr>
              <w:t>Yok</w:t>
            </w:r>
            <w:proofErr w:type="gramEnd"/>
            <w:r w:rsidRPr="001659A3">
              <w:rPr>
                <w:rFonts w:ascii="Times New Roman" w:hAnsi="Times New Roman" w:cs="Times New Roman"/>
                <w:sz w:val="20"/>
                <w:szCs w:val="20"/>
              </w:rPr>
              <w:t xml:space="preserve"> (A1…A6)</w:t>
            </w:r>
          </w:p>
        </w:tc>
        <w:tc>
          <w:tcPr>
            <w:tcW w:w="1559" w:type="dxa"/>
          </w:tcPr>
          <w:p w14:paraId="4BC41A69" w14:textId="77777777" w:rsidR="00F25914" w:rsidRPr="001659A3" w:rsidRDefault="00077B3A"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Yumurta (A3)</w:t>
            </w:r>
          </w:p>
          <w:p w14:paraId="3D35FEEB" w14:textId="77777777" w:rsidR="00077B3A" w:rsidRPr="001659A3" w:rsidRDefault="00077B3A"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Kuruyemiş (A1, A2)</w:t>
            </w:r>
          </w:p>
          <w:p w14:paraId="5B814FDE" w14:textId="77777777" w:rsidR="00077B3A" w:rsidRPr="001659A3" w:rsidRDefault="00077B3A"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1659A3">
              <w:rPr>
                <w:rFonts w:ascii="Times New Roman" w:hAnsi="Times New Roman" w:cs="Times New Roman"/>
                <w:sz w:val="20"/>
                <w:szCs w:val="20"/>
              </w:rPr>
              <w:t>Yok</w:t>
            </w:r>
            <w:proofErr w:type="gramEnd"/>
            <w:r w:rsidRPr="001659A3">
              <w:rPr>
                <w:rFonts w:ascii="Times New Roman" w:hAnsi="Times New Roman" w:cs="Times New Roman"/>
                <w:sz w:val="20"/>
                <w:szCs w:val="20"/>
              </w:rPr>
              <w:t xml:space="preserve"> (A4, A5, A6)</w:t>
            </w:r>
          </w:p>
        </w:tc>
        <w:tc>
          <w:tcPr>
            <w:tcW w:w="1418" w:type="dxa"/>
          </w:tcPr>
          <w:p w14:paraId="0AE1D0F7" w14:textId="77777777" w:rsidR="00F25914" w:rsidRPr="001659A3" w:rsidRDefault="00077B3A" w:rsidP="00761AB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Kuruyemiş (A2)</w:t>
            </w:r>
          </w:p>
          <w:p w14:paraId="141A5AFE" w14:textId="77777777" w:rsidR="00077B3A" w:rsidRPr="001659A3" w:rsidRDefault="00077B3A" w:rsidP="00761AB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Yumurta (A3)</w:t>
            </w:r>
          </w:p>
          <w:p w14:paraId="52216BC8" w14:textId="77777777" w:rsidR="00077B3A" w:rsidRPr="001659A3" w:rsidRDefault="00077B3A" w:rsidP="00761AB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1659A3">
              <w:rPr>
                <w:rFonts w:ascii="Times New Roman" w:hAnsi="Times New Roman" w:cs="Times New Roman"/>
                <w:sz w:val="20"/>
                <w:szCs w:val="20"/>
              </w:rPr>
              <w:t>Yok</w:t>
            </w:r>
            <w:proofErr w:type="gramEnd"/>
            <w:r w:rsidRPr="001659A3">
              <w:rPr>
                <w:rFonts w:ascii="Times New Roman" w:hAnsi="Times New Roman" w:cs="Times New Roman"/>
                <w:sz w:val="20"/>
                <w:szCs w:val="20"/>
              </w:rPr>
              <w:t xml:space="preserve"> (A1, A4, A5, A6)</w:t>
            </w:r>
          </w:p>
        </w:tc>
        <w:tc>
          <w:tcPr>
            <w:tcW w:w="1412" w:type="dxa"/>
          </w:tcPr>
          <w:p w14:paraId="6730C99F" w14:textId="77777777" w:rsidR="00F25914" w:rsidRPr="001659A3" w:rsidRDefault="0025377E" w:rsidP="00761AB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Kuruyemiş (A1, A3)</w:t>
            </w:r>
          </w:p>
          <w:p w14:paraId="55B3BD2A" w14:textId="77777777" w:rsidR="0025377E" w:rsidRPr="001659A3" w:rsidRDefault="0025377E" w:rsidP="00761AB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Et (A4)</w:t>
            </w:r>
          </w:p>
          <w:p w14:paraId="6B6CDD61" w14:textId="77777777" w:rsidR="0025377E" w:rsidRPr="001659A3" w:rsidRDefault="0025377E" w:rsidP="00761AB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1659A3">
              <w:rPr>
                <w:rFonts w:ascii="Times New Roman" w:hAnsi="Times New Roman" w:cs="Times New Roman"/>
                <w:sz w:val="20"/>
                <w:szCs w:val="20"/>
              </w:rPr>
              <w:t>Yok</w:t>
            </w:r>
            <w:proofErr w:type="gramEnd"/>
            <w:r w:rsidRPr="001659A3">
              <w:rPr>
                <w:rFonts w:ascii="Times New Roman" w:hAnsi="Times New Roman" w:cs="Times New Roman"/>
                <w:sz w:val="20"/>
                <w:szCs w:val="20"/>
              </w:rPr>
              <w:t xml:space="preserve"> (A2, A5, A6)</w:t>
            </w:r>
          </w:p>
        </w:tc>
      </w:tr>
      <w:tr w:rsidR="00F25914" w:rsidRPr="001659A3" w14:paraId="32C139FD" w14:textId="77777777" w:rsidTr="00253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14:paraId="242E355A" w14:textId="77777777" w:rsidR="00F25914" w:rsidRPr="001659A3" w:rsidRDefault="00E442D6" w:rsidP="00761ABC">
            <w:pPr>
              <w:spacing w:line="360" w:lineRule="auto"/>
              <w:jc w:val="both"/>
              <w:rPr>
                <w:rFonts w:ascii="Times New Roman" w:hAnsi="Times New Roman" w:cs="Times New Roman"/>
                <w:sz w:val="20"/>
                <w:szCs w:val="20"/>
              </w:rPr>
            </w:pPr>
            <w:r w:rsidRPr="001659A3">
              <w:rPr>
                <w:rFonts w:ascii="Times New Roman" w:hAnsi="Times New Roman" w:cs="Times New Roman"/>
                <w:sz w:val="20"/>
                <w:szCs w:val="20"/>
              </w:rPr>
              <w:t>Sebze ve Meyve Grubu</w:t>
            </w:r>
          </w:p>
        </w:tc>
        <w:tc>
          <w:tcPr>
            <w:tcW w:w="1604" w:type="dxa"/>
          </w:tcPr>
          <w:p w14:paraId="1BC17332" w14:textId="77777777" w:rsidR="00F25914" w:rsidRPr="001659A3" w:rsidRDefault="00E442D6"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Meyve (A1, A3, A4, A5, A6)</w:t>
            </w:r>
          </w:p>
          <w:p w14:paraId="676D132A" w14:textId="77777777" w:rsidR="00E442D6" w:rsidRPr="001659A3" w:rsidRDefault="00E442D6"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Sebze (A2)</w:t>
            </w:r>
          </w:p>
        </w:tc>
        <w:tc>
          <w:tcPr>
            <w:tcW w:w="1559" w:type="dxa"/>
          </w:tcPr>
          <w:p w14:paraId="5E850F78" w14:textId="77777777" w:rsidR="00F25914" w:rsidRPr="001659A3" w:rsidRDefault="009C17D7"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Meyve (A1, A2)</w:t>
            </w:r>
          </w:p>
          <w:p w14:paraId="31AF46EF" w14:textId="77777777" w:rsidR="009C17D7" w:rsidRPr="001659A3" w:rsidRDefault="009C17D7"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Sebze (A1, A2)</w:t>
            </w:r>
          </w:p>
          <w:p w14:paraId="2C411E96" w14:textId="77777777" w:rsidR="009C17D7" w:rsidRPr="001659A3" w:rsidRDefault="009C17D7"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Meyve Suyu (A3, A4, A5, A6)</w:t>
            </w:r>
          </w:p>
        </w:tc>
        <w:tc>
          <w:tcPr>
            <w:tcW w:w="1559" w:type="dxa"/>
          </w:tcPr>
          <w:p w14:paraId="593F1936" w14:textId="77777777" w:rsidR="00F25914" w:rsidRPr="001659A3" w:rsidRDefault="00077B3A"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Sebze (A4)</w:t>
            </w:r>
          </w:p>
          <w:p w14:paraId="64B719B6" w14:textId="77777777" w:rsidR="00077B3A" w:rsidRPr="001659A3" w:rsidRDefault="00077B3A"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Meyve (A1, A6)</w:t>
            </w:r>
          </w:p>
          <w:p w14:paraId="5F6246F0" w14:textId="77777777" w:rsidR="00077B3A" w:rsidRPr="001659A3" w:rsidRDefault="00077B3A"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1659A3">
              <w:rPr>
                <w:rFonts w:ascii="Times New Roman" w:hAnsi="Times New Roman" w:cs="Times New Roman"/>
                <w:sz w:val="20"/>
                <w:szCs w:val="20"/>
              </w:rPr>
              <w:t>Yok</w:t>
            </w:r>
            <w:proofErr w:type="gramEnd"/>
            <w:r w:rsidRPr="001659A3">
              <w:rPr>
                <w:rFonts w:ascii="Times New Roman" w:hAnsi="Times New Roman" w:cs="Times New Roman"/>
                <w:sz w:val="20"/>
                <w:szCs w:val="20"/>
              </w:rPr>
              <w:t xml:space="preserve"> (A2, A3, A5)</w:t>
            </w:r>
          </w:p>
        </w:tc>
        <w:tc>
          <w:tcPr>
            <w:tcW w:w="1418" w:type="dxa"/>
          </w:tcPr>
          <w:p w14:paraId="58484DA3" w14:textId="77777777" w:rsidR="00F25914" w:rsidRPr="001659A3" w:rsidRDefault="00077B3A"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Meyve (A1, A4)</w:t>
            </w:r>
          </w:p>
          <w:p w14:paraId="68D747FE" w14:textId="77777777" w:rsidR="00077B3A" w:rsidRPr="001659A3" w:rsidRDefault="00077B3A"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Sebze (A6)</w:t>
            </w:r>
          </w:p>
          <w:p w14:paraId="25F1DD0D" w14:textId="77777777" w:rsidR="00077B3A" w:rsidRPr="001659A3" w:rsidRDefault="00077B3A"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Meyve suyu (A2, A5, A6)</w:t>
            </w:r>
          </w:p>
          <w:p w14:paraId="4ABA0647" w14:textId="77777777" w:rsidR="00077B3A" w:rsidRPr="001659A3" w:rsidRDefault="00077B3A"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59A3">
              <w:rPr>
                <w:rFonts w:ascii="Times New Roman" w:hAnsi="Times New Roman" w:cs="Times New Roman"/>
                <w:sz w:val="20"/>
                <w:szCs w:val="20"/>
              </w:rPr>
              <w:t>Yok (A3)</w:t>
            </w:r>
          </w:p>
        </w:tc>
        <w:tc>
          <w:tcPr>
            <w:tcW w:w="1412" w:type="dxa"/>
          </w:tcPr>
          <w:p w14:paraId="5D8FA15E" w14:textId="77777777" w:rsidR="00F25914" w:rsidRPr="001659A3" w:rsidRDefault="0025377E"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Meyve (A1, A2, A4, A5)</w:t>
            </w:r>
          </w:p>
          <w:p w14:paraId="6A2E693D" w14:textId="77777777" w:rsidR="0025377E" w:rsidRPr="001659A3" w:rsidRDefault="0025377E"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Meyve suyu (A6)</w:t>
            </w:r>
          </w:p>
          <w:p w14:paraId="11883E0D" w14:textId="77777777" w:rsidR="0025377E" w:rsidRPr="001659A3" w:rsidRDefault="0025377E"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Yok (A3)</w:t>
            </w:r>
          </w:p>
        </w:tc>
      </w:tr>
      <w:tr w:rsidR="00F25914" w:rsidRPr="001659A3" w14:paraId="2006ED5D" w14:textId="77777777" w:rsidTr="0025377E">
        <w:tc>
          <w:tcPr>
            <w:cnfStyle w:val="001000000000" w:firstRow="0" w:lastRow="0" w:firstColumn="1" w:lastColumn="0" w:oddVBand="0" w:evenVBand="0" w:oddHBand="0" w:evenHBand="0" w:firstRowFirstColumn="0" w:firstRowLastColumn="0" w:lastRowFirstColumn="0" w:lastRowLastColumn="0"/>
            <w:tcW w:w="1510" w:type="dxa"/>
          </w:tcPr>
          <w:p w14:paraId="39DA5A67" w14:textId="77777777" w:rsidR="00F25914" w:rsidRPr="001659A3" w:rsidRDefault="00E442D6" w:rsidP="00761ABC">
            <w:pPr>
              <w:spacing w:line="360" w:lineRule="auto"/>
              <w:jc w:val="both"/>
              <w:rPr>
                <w:rFonts w:ascii="Times New Roman" w:hAnsi="Times New Roman" w:cs="Times New Roman"/>
                <w:sz w:val="20"/>
                <w:szCs w:val="20"/>
              </w:rPr>
            </w:pPr>
            <w:r w:rsidRPr="001659A3">
              <w:rPr>
                <w:rFonts w:ascii="Times New Roman" w:hAnsi="Times New Roman" w:cs="Times New Roman"/>
                <w:sz w:val="20"/>
                <w:szCs w:val="20"/>
              </w:rPr>
              <w:t>Tahıllar Grubu</w:t>
            </w:r>
          </w:p>
        </w:tc>
        <w:tc>
          <w:tcPr>
            <w:tcW w:w="1604" w:type="dxa"/>
          </w:tcPr>
          <w:p w14:paraId="08CB03CD" w14:textId="77777777" w:rsidR="00F25914" w:rsidRPr="001659A3" w:rsidRDefault="00E442D6" w:rsidP="00761AB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Hamur işi (A1, A2, A3, A5, A6)</w:t>
            </w:r>
          </w:p>
          <w:p w14:paraId="6F5D95E7" w14:textId="77777777" w:rsidR="00E442D6" w:rsidRPr="001659A3" w:rsidRDefault="00E442D6" w:rsidP="00761AB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Makarna (A4)</w:t>
            </w:r>
          </w:p>
          <w:p w14:paraId="744CB53A" w14:textId="77777777" w:rsidR="00E442D6" w:rsidRPr="001659A3" w:rsidRDefault="00077B3A" w:rsidP="00761AB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 xml:space="preserve">Patates </w:t>
            </w:r>
            <w:r w:rsidR="00E442D6" w:rsidRPr="001659A3">
              <w:rPr>
                <w:rFonts w:ascii="Times New Roman" w:hAnsi="Times New Roman" w:cs="Times New Roman"/>
                <w:sz w:val="20"/>
                <w:szCs w:val="20"/>
              </w:rPr>
              <w:t>(A6)</w:t>
            </w:r>
          </w:p>
        </w:tc>
        <w:tc>
          <w:tcPr>
            <w:tcW w:w="1559" w:type="dxa"/>
          </w:tcPr>
          <w:p w14:paraId="3DD16B14" w14:textId="77777777" w:rsidR="00F25914" w:rsidRPr="001659A3" w:rsidRDefault="009C17D7" w:rsidP="00761AB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Ekmek (A1, A2, A4, A5, A6)</w:t>
            </w:r>
          </w:p>
          <w:p w14:paraId="2605C598" w14:textId="77777777" w:rsidR="009C17D7" w:rsidRPr="001659A3" w:rsidRDefault="009C17D7" w:rsidP="00761AB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Hamur işi (A3)</w:t>
            </w:r>
          </w:p>
          <w:p w14:paraId="467A1E34" w14:textId="77777777" w:rsidR="009C17D7" w:rsidRPr="001659A3" w:rsidRDefault="009C17D7" w:rsidP="00761AB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Patates (A2, A4)</w:t>
            </w:r>
          </w:p>
        </w:tc>
        <w:tc>
          <w:tcPr>
            <w:tcW w:w="1559" w:type="dxa"/>
          </w:tcPr>
          <w:p w14:paraId="55E57D64" w14:textId="77777777" w:rsidR="00F25914" w:rsidRPr="001659A3" w:rsidRDefault="00077B3A" w:rsidP="00761AB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Makarna/Pilav (A1, A4)</w:t>
            </w:r>
          </w:p>
          <w:p w14:paraId="600850A0" w14:textId="77777777" w:rsidR="00077B3A" w:rsidRPr="001659A3" w:rsidRDefault="00077B3A" w:rsidP="00761AB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Ekmek (A2, A3, A5)</w:t>
            </w:r>
          </w:p>
          <w:p w14:paraId="3A09E829" w14:textId="77777777" w:rsidR="00077B3A" w:rsidRPr="001659A3" w:rsidRDefault="00077B3A" w:rsidP="00761AB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1659A3">
              <w:rPr>
                <w:rFonts w:ascii="Times New Roman" w:hAnsi="Times New Roman" w:cs="Times New Roman"/>
                <w:sz w:val="20"/>
                <w:szCs w:val="20"/>
              </w:rPr>
              <w:t>Hamurişi</w:t>
            </w:r>
            <w:proofErr w:type="spellEnd"/>
            <w:r w:rsidRPr="001659A3">
              <w:rPr>
                <w:rFonts w:ascii="Times New Roman" w:hAnsi="Times New Roman" w:cs="Times New Roman"/>
                <w:sz w:val="20"/>
                <w:szCs w:val="20"/>
              </w:rPr>
              <w:t xml:space="preserve"> (A6)</w:t>
            </w:r>
          </w:p>
        </w:tc>
        <w:tc>
          <w:tcPr>
            <w:tcW w:w="1418" w:type="dxa"/>
          </w:tcPr>
          <w:p w14:paraId="291C4529" w14:textId="77777777" w:rsidR="00F25914" w:rsidRPr="001659A3" w:rsidRDefault="00077B3A" w:rsidP="00761AB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Ekmek (A3, A4, A5)</w:t>
            </w:r>
          </w:p>
          <w:p w14:paraId="3C960EAF" w14:textId="77777777" w:rsidR="00077B3A" w:rsidRPr="001659A3" w:rsidRDefault="00077B3A" w:rsidP="00761AB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Patates (A1)</w:t>
            </w:r>
          </w:p>
          <w:p w14:paraId="63BE32C7" w14:textId="77777777" w:rsidR="00077B3A" w:rsidRPr="001659A3" w:rsidRDefault="00077B3A" w:rsidP="00761AB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1659A3">
              <w:rPr>
                <w:rFonts w:ascii="Times New Roman" w:hAnsi="Times New Roman" w:cs="Times New Roman"/>
                <w:sz w:val="20"/>
                <w:szCs w:val="20"/>
              </w:rPr>
              <w:t>Hamurişi</w:t>
            </w:r>
            <w:proofErr w:type="spellEnd"/>
            <w:r w:rsidRPr="001659A3">
              <w:rPr>
                <w:rFonts w:ascii="Times New Roman" w:hAnsi="Times New Roman" w:cs="Times New Roman"/>
                <w:sz w:val="20"/>
                <w:szCs w:val="20"/>
              </w:rPr>
              <w:t xml:space="preserve"> (</w:t>
            </w:r>
            <w:r w:rsidR="0025377E" w:rsidRPr="001659A3">
              <w:rPr>
                <w:rFonts w:ascii="Times New Roman" w:hAnsi="Times New Roman" w:cs="Times New Roman"/>
                <w:sz w:val="20"/>
                <w:szCs w:val="20"/>
              </w:rPr>
              <w:t>A2, A6)</w:t>
            </w:r>
          </w:p>
        </w:tc>
        <w:tc>
          <w:tcPr>
            <w:tcW w:w="1412" w:type="dxa"/>
          </w:tcPr>
          <w:p w14:paraId="12AEE904" w14:textId="77777777" w:rsidR="00F25914" w:rsidRPr="001659A3" w:rsidRDefault="0025377E" w:rsidP="00761AB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Ekmek (A1, A2, A3)</w:t>
            </w:r>
          </w:p>
          <w:p w14:paraId="5B2E076F" w14:textId="77777777" w:rsidR="0025377E" w:rsidRPr="001659A3" w:rsidRDefault="0025377E" w:rsidP="00761AB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59A3">
              <w:rPr>
                <w:rFonts w:ascii="Times New Roman" w:hAnsi="Times New Roman" w:cs="Times New Roman"/>
                <w:sz w:val="20"/>
                <w:szCs w:val="20"/>
              </w:rPr>
              <w:t>Makarna</w:t>
            </w:r>
            <w:r w:rsidR="001E14AD" w:rsidRPr="001659A3">
              <w:rPr>
                <w:rFonts w:ascii="Times New Roman" w:hAnsi="Times New Roman" w:cs="Times New Roman"/>
                <w:sz w:val="20"/>
                <w:szCs w:val="20"/>
              </w:rPr>
              <w:t>/Pilav</w:t>
            </w:r>
            <w:r w:rsidRPr="001659A3">
              <w:rPr>
                <w:rFonts w:ascii="Times New Roman" w:hAnsi="Times New Roman" w:cs="Times New Roman"/>
                <w:sz w:val="20"/>
                <w:szCs w:val="20"/>
              </w:rPr>
              <w:t xml:space="preserve"> (A4)</w:t>
            </w:r>
          </w:p>
          <w:p w14:paraId="0FE00405" w14:textId="77777777" w:rsidR="0025377E" w:rsidRPr="001659A3" w:rsidRDefault="0025377E" w:rsidP="00761AB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59A3">
              <w:rPr>
                <w:rFonts w:ascii="Times New Roman" w:hAnsi="Times New Roman" w:cs="Times New Roman"/>
                <w:sz w:val="20"/>
                <w:szCs w:val="20"/>
              </w:rPr>
              <w:t xml:space="preserve">Hamur işi (A5, A6) </w:t>
            </w:r>
          </w:p>
        </w:tc>
      </w:tr>
    </w:tbl>
    <w:p w14:paraId="44CCCF71" w14:textId="77777777" w:rsidR="00E6373E" w:rsidRPr="001659A3" w:rsidRDefault="00E6373E" w:rsidP="00761ABC">
      <w:pPr>
        <w:spacing w:after="0" w:line="360" w:lineRule="auto"/>
        <w:jc w:val="both"/>
        <w:rPr>
          <w:rFonts w:ascii="Times New Roman" w:hAnsi="Times New Roman" w:cs="Times New Roman"/>
          <w:sz w:val="24"/>
          <w:szCs w:val="24"/>
        </w:rPr>
      </w:pPr>
    </w:p>
    <w:p w14:paraId="003F06E9" w14:textId="77777777" w:rsidR="00E6373E" w:rsidRPr="001659A3" w:rsidRDefault="0025377E" w:rsidP="00761ABC">
      <w:pPr>
        <w:spacing w:after="0" w:line="360" w:lineRule="auto"/>
        <w:ind w:firstLine="708"/>
        <w:jc w:val="both"/>
        <w:rPr>
          <w:rFonts w:ascii="Times New Roman" w:hAnsi="Times New Roman" w:cs="Times New Roman"/>
          <w:sz w:val="24"/>
          <w:szCs w:val="24"/>
        </w:rPr>
      </w:pPr>
      <w:r w:rsidRPr="001659A3">
        <w:rPr>
          <w:rFonts w:ascii="Times New Roman" w:hAnsi="Times New Roman" w:cs="Times New Roman"/>
          <w:sz w:val="24"/>
          <w:szCs w:val="24"/>
        </w:rPr>
        <w:t xml:space="preserve">Tablo 2’de görüldüğü üzere alt </w:t>
      </w:r>
      <w:proofErr w:type="spellStart"/>
      <w:r w:rsidRPr="001659A3">
        <w:rPr>
          <w:rFonts w:ascii="Times New Roman" w:hAnsi="Times New Roman" w:cs="Times New Roman"/>
          <w:sz w:val="24"/>
          <w:szCs w:val="24"/>
        </w:rPr>
        <w:t>sosyo</w:t>
      </w:r>
      <w:proofErr w:type="spellEnd"/>
      <w:r w:rsidRPr="001659A3">
        <w:rPr>
          <w:rFonts w:ascii="Times New Roman" w:hAnsi="Times New Roman" w:cs="Times New Roman"/>
          <w:sz w:val="24"/>
          <w:szCs w:val="24"/>
        </w:rPr>
        <w:t xml:space="preserve">-ekonomik grubu oluşturan iki anaokulu ve dört anasınıfının bir haftalık beslenme menüsü besin öğeleri açısından değerlendirildiğinde; süt ve süt ürünlerine haftalık menüde </w:t>
      </w:r>
      <w:proofErr w:type="spellStart"/>
      <w:r w:rsidRPr="001659A3">
        <w:rPr>
          <w:rFonts w:ascii="Times New Roman" w:hAnsi="Times New Roman" w:cs="Times New Roman"/>
          <w:sz w:val="24"/>
          <w:szCs w:val="24"/>
        </w:rPr>
        <w:t>hergün</w:t>
      </w:r>
      <w:proofErr w:type="spellEnd"/>
      <w:r w:rsidRPr="001659A3">
        <w:rPr>
          <w:rFonts w:ascii="Times New Roman" w:hAnsi="Times New Roman" w:cs="Times New Roman"/>
          <w:sz w:val="24"/>
          <w:szCs w:val="24"/>
        </w:rPr>
        <w:t xml:space="preserve"> yer veren üç (A1, A2, A5) okulun bulunduğu görülme</w:t>
      </w:r>
      <w:r w:rsidR="001E14AD" w:rsidRPr="001659A3">
        <w:rPr>
          <w:rFonts w:ascii="Times New Roman" w:hAnsi="Times New Roman" w:cs="Times New Roman"/>
          <w:sz w:val="24"/>
          <w:szCs w:val="24"/>
        </w:rPr>
        <w:t>ktedir. Süt ve süt ürünlerine A6</w:t>
      </w:r>
      <w:r w:rsidRPr="001659A3">
        <w:rPr>
          <w:rFonts w:ascii="Times New Roman" w:hAnsi="Times New Roman" w:cs="Times New Roman"/>
          <w:sz w:val="24"/>
          <w:szCs w:val="24"/>
        </w:rPr>
        <w:t xml:space="preserve"> okulunun haftada sadece bir gün yer </w:t>
      </w:r>
      <w:r w:rsidR="001E14AD" w:rsidRPr="001659A3">
        <w:rPr>
          <w:rFonts w:ascii="Times New Roman" w:hAnsi="Times New Roman" w:cs="Times New Roman"/>
          <w:sz w:val="24"/>
          <w:szCs w:val="24"/>
        </w:rPr>
        <w:t xml:space="preserve">vermiştir. </w:t>
      </w:r>
      <w:r w:rsidR="001E14AD" w:rsidRPr="001659A3">
        <w:rPr>
          <w:rFonts w:ascii="Times New Roman" w:hAnsi="Times New Roman" w:cs="Times New Roman"/>
          <w:sz w:val="24"/>
          <w:szCs w:val="24"/>
        </w:rPr>
        <w:lastRenderedPageBreak/>
        <w:t>Beslenme menüsünde A3</w:t>
      </w:r>
      <w:r w:rsidRPr="001659A3">
        <w:rPr>
          <w:rFonts w:ascii="Times New Roman" w:hAnsi="Times New Roman" w:cs="Times New Roman"/>
          <w:sz w:val="24"/>
          <w:szCs w:val="24"/>
        </w:rPr>
        <w:t xml:space="preserve"> okulu haftada üç gün, A4 okulunun ise haftada dört gün süt ve süt ürünlerine yer verdiği görülmektedir.  Altı okulun tümümün bir haftalık beslenme listelerinde süt ve süt ürünü besin grubundan en fazla süt (n=10) ve ayrana (n=7)  yer verildiği peynir (n=2) ve yoğurda (n=1) ise çok az yer verildiği görülmektedir.</w:t>
      </w:r>
    </w:p>
    <w:p w14:paraId="0CF8B87E" w14:textId="77777777" w:rsidR="001E14AD" w:rsidRPr="001659A3" w:rsidRDefault="001E14AD" w:rsidP="00761ABC">
      <w:pPr>
        <w:spacing w:after="0" w:line="360" w:lineRule="auto"/>
        <w:ind w:firstLine="708"/>
        <w:jc w:val="both"/>
        <w:rPr>
          <w:rFonts w:ascii="Times New Roman" w:hAnsi="Times New Roman" w:cs="Times New Roman"/>
          <w:sz w:val="24"/>
          <w:szCs w:val="24"/>
        </w:rPr>
      </w:pPr>
      <w:r w:rsidRPr="001659A3">
        <w:rPr>
          <w:rFonts w:ascii="Times New Roman" w:hAnsi="Times New Roman" w:cs="Times New Roman"/>
          <w:sz w:val="24"/>
          <w:szCs w:val="24"/>
        </w:rPr>
        <w:t xml:space="preserve">Belirlenen altı okulun beslenme menülerinde et, yumurta ve </w:t>
      </w:r>
      <w:proofErr w:type="spellStart"/>
      <w:r w:rsidRPr="001659A3">
        <w:rPr>
          <w:rFonts w:ascii="Times New Roman" w:hAnsi="Times New Roman" w:cs="Times New Roman"/>
          <w:sz w:val="24"/>
          <w:szCs w:val="24"/>
        </w:rPr>
        <w:t>kurubaklagil</w:t>
      </w:r>
      <w:proofErr w:type="spellEnd"/>
      <w:r w:rsidRPr="001659A3">
        <w:rPr>
          <w:rFonts w:ascii="Times New Roman" w:hAnsi="Times New Roman" w:cs="Times New Roman"/>
          <w:sz w:val="24"/>
          <w:szCs w:val="24"/>
        </w:rPr>
        <w:t xml:space="preserve"> besin grubuna çok az yer verildiği salı hiçbir listede bu besin grubunun yer almadığı, pazartesi ise sadece bir listede yer aldığı görülmektedir. Et, yumurta ve </w:t>
      </w:r>
      <w:proofErr w:type="spellStart"/>
      <w:r w:rsidRPr="001659A3">
        <w:rPr>
          <w:rFonts w:ascii="Times New Roman" w:hAnsi="Times New Roman" w:cs="Times New Roman"/>
          <w:sz w:val="24"/>
          <w:szCs w:val="24"/>
        </w:rPr>
        <w:t>kurubaklagil</w:t>
      </w:r>
      <w:proofErr w:type="spellEnd"/>
      <w:r w:rsidRPr="001659A3">
        <w:rPr>
          <w:rFonts w:ascii="Times New Roman" w:hAnsi="Times New Roman" w:cs="Times New Roman"/>
          <w:sz w:val="24"/>
          <w:szCs w:val="24"/>
        </w:rPr>
        <w:t xml:space="preserve"> besin grubuna haftanın üç günü yer veren iki (A1, A3), iki gün yer veren bir (A2) ve bir gün yer veren bir (A4) okulun olduğu görülmektedir. Aynı zamanda bir haftalık beslenme listelerinde et, yumurta ve </w:t>
      </w:r>
      <w:proofErr w:type="spellStart"/>
      <w:r w:rsidRPr="001659A3">
        <w:rPr>
          <w:rFonts w:ascii="Times New Roman" w:hAnsi="Times New Roman" w:cs="Times New Roman"/>
          <w:sz w:val="24"/>
          <w:szCs w:val="24"/>
        </w:rPr>
        <w:t>kurubaklagil</w:t>
      </w:r>
      <w:proofErr w:type="spellEnd"/>
      <w:r w:rsidRPr="001659A3">
        <w:rPr>
          <w:rFonts w:ascii="Times New Roman" w:hAnsi="Times New Roman" w:cs="Times New Roman"/>
          <w:sz w:val="24"/>
          <w:szCs w:val="24"/>
        </w:rPr>
        <w:t xml:space="preserve"> besin grubuna yer vermeyen iki (A5, A6) okul da b</w:t>
      </w:r>
      <w:r w:rsidR="00047D2E" w:rsidRPr="001659A3">
        <w:rPr>
          <w:rFonts w:ascii="Times New Roman" w:hAnsi="Times New Roman" w:cs="Times New Roman"/>
          <w:sz w:val="24"/>
          <w:szCs w:val="24"/>
        </w:rPr>
        <w:t>ulunmaktadır.  Altı okulun tümün</w:t>
      </w:r>
      <w:r w:rsidRPr="001659A3">
        <w:rPr>
          <w:rFonts w:ascii="Times New Roman" w:hAnsi="Times New Roman" w:cs="Times New Roman"/>
          <w:sz w:val="24"/>
          <w:szCs w:val="24"/>
        </w:rPr>
        <w:t xml:space="preserve">ün bir haftalık beslenme listelerinde et, yumurta ve </w:t>
      </w:r>
      <w:proofErr w:type="spellStart"/>
      <w:r w:rsidRPr="001659A3">
        <w:rPr>
          <w:rFonts w:ascii="Times New Roman" w:hAnsi="Times New Roman" w:cs="Times New Roman"/>
          <w:sz w:val="24"/>
          <w:szCs w:val="24"/>
        </w:rPr>
        <w:t>kurubaklagil</w:t>
      </w:r>
      <w:proofErr w:type="spellEnd"/>
      <w:r w:rsidRPr="001659A3">
        <w:rPr>
          <w:rFonts w:ascii="Times New Roman" w:hAnsi="Times New Roman" w:cs="Times New Roman"/>
          <w:sz w:val="24"/>
          <w:szCs w:val="24"/>
        </w:rPr>
        <w:t xml:space="preserve"> besin grubundan en fazla kuruyemiş (n=6) en az ise sırasıyla yumurta (n=2) ve et (n=1) yer almaktadır.</w:t>
      </w:r>
    </w:p>
    <w:p w14:paraId="3CCA74D2" w14:textId="334AFF84" w:rsidR="001E14AD" w:rsidRPr="001659A3" w:rsidRDefault="001E14AD" w:rsidP="00761ABC">
      <w:pPr>
        <w:spacing w:after="0" w:line="360" w:lineRule="auto"/>
        <w:ind w:firstLine="708"/>
        <w:jc w:val="both"/>
        <w:rPr>
          <w:rFonts w:ascii="Times New Roman" w:hAnsi="Times New Roman" w:cs="Times New Roman"/>
          <w:sz w:val="24"/>
          <w:szCs w:val="24"/>
        </w:rPr>
      </w:pPr>
      <w:r w:rsidRPr="001659A3">
        <w:rPr>
          <w:rFonts w:ascii="Times New Roman" w:hAnsi="Times New Roman" w:cs="Times New Roman"/>
          <w:sz w:val="24"/>
          <w:szCs w:val="24"/>
        </w:rPr>
        <w:t xml:space="preserve">Sebze ve meyve besin grubuna </w:t>
      </w:r>
      <w:r w:rsidR="0046534C">
        <w:rPr>
          <w:rFonts w:ascii="Times New Roman" w:hAnsi="Times New Roman" w:cs="Times New Roman"/>
          <w:sz w:val="24"/>
          <w:szCs w:val="24"/>
        </w:rPr>
        <w:t xml:space="preserve">haftanın beş günü yer veren üç </w:t>
      </w:r>
      <w:r w:rsidRPr="001659A3">
        <w:rPr>
          <w:rFonts w:ascii="Times New Roman" w:hAnsi="Times New Roman" w:cs="Times New Roman"/>
          <w:sz w:val="24"/>
          <w:szCs w:val="24"/>
        </w:rPr>
        <w:t>(A1, A4, A6) okul bulunmaktadır. Sebze ve meyve besin grubuna dört gün iki (A2, A5) okul ve iki gün bir (A3) okul yer vermiştir. Altı okulun tümümün bir haftalık beslenme listelerinde sebze ve meyve besin grubundan en fazla meyve</w:t>
      </w:r>
      <w:r w:rsidR="00047D2E" w:rsidRPr="001659A3">
        <w:rPr>
          <w:rFonts w:ascii="Times New Roman" w:hAnsi="Times New Roman" w:cs="Times New Roman"/>
          <w:sz w:val="24"/>
          <w:szCs w:val="24"/>
        </w:rPr>
        <w:t>nin</w:t>
      </w:r>
      <w:r w:rsidRPr="001659A3">
        <w:rPr>
          <w:rFonts w:ascii="Times New Roman" w:hAnsi="Times New Roman" w:cs="Times New Roman"/>
          <w:sz w:val="24"/>
          <w:szCs w:val="24"/>
        </w:rPr>
        <w:t xml:space="preserve"> (n=15) yer aldığı bunu meyve suyunun (n=8) takip ettiği görülmektedir.  Sebzelere de çok az da olsa (n=5) beslenme menülerinde yer verilmiştir. </w:t>
      </w:r>
    </w:p>
    <w:p w14:paraId="2DF1BE8A" w14:textId="440925FE" w:rsidR="00823561" w:rsidRPr="00823561" w:rsidRDefault="001E14AD" w:rsidP="00823561">
      <w:pPr>
        <w:spacing w:after="0" w:line="360" w:lineRule="auto"/>
        <w:ind w:firstLine="708"/>
        <w:jc w:val="both"/>
        <w:rPr>
          <w:rFonts w:ascii="Times New Roman" w:hAnsi="Times New Roman" w:cs="Times New Roman"/>
          <w:sz w:val="24"/>
          <w:szCs w:val="24"/>
        </w:rPr>
      </w:pPr>
      <w:r w:rsidRPr="001659A3">
        <w:rPr>
          <w:rFonts w:ascii="Times New Roman" w:hAnsi="Times New Roman" w:cs="Times New Roman"/>
          <w:sz w:val="24"/>
          <w:szCs w:val="24"/>
        </w:rPr>
        <w:t>Tahıllar besin grubunun bütün okulların beslenme menülerinde haftanın beş günü günde en az bir defa olmak üzere yer verildiği iki okulun ise (A4, A2) gün içerisinde beslenme listesinde iki tahıl grubu besine yer verdiği görülmektedir. Altı okulun tümümün bir haftalık beslenme listelerinde tahıllar besin grubundan en fazla ekmek (n=13) ve hamur işine (n=11)  yer verildiği bunu patates kızartması (n=4) ve makarna/pilavın (n=</w:t>
      </w:r>
      <w:r w:rsidR="001659A3">
        <w:rPr>
          <w:rFonts w:ascii="Times New Roman" w:hAnsi="Times New Roman" w:cs="Times New Roman"/>
          <w:sz w:val="24"/>
          <w:szCs w:val="24"/>
        </w:rPr>
        <w:t>4)  takip ettiği görülmektedir.</w:t>
      </w:r>
    </w:p>
    <w:p w14:paraId="0437DADC" w14:textId="16905F15" w:rsidR="00823561" w:rsidRPr="001659A3" w:rsidRDefault="00D66E30" w:rsidP="00761ABC">
      <w:pPr>
        <w:spacing w:after="0" w:line="360" w:lineRule="auto"/>
        <w:jc w:val="both"/>
        <w:rPr>
          <w:rFonts w:ascii="Times New Roman" w:hAnsi="Times New Roman" w:cs="Times New Roman"/>
          <w:sz w:val="24"/>
          <w:szCs w:val="24"/>
        </w:rPr>
      </w:pPr>
      <w:r w:rsidRPr="001659A3">
        <w:rPr>
          <w:rFonts w:ascii="Times New Roman" w:hAnsi="Times New Roman" w:cs="Times New Roman"/>
          <w:b/>
          <w:sz w:val="24"/>
          <w:szCs w:val="24"/>
        </w:rPr>
        <w:t>Tablo 3:</w:t>
      </w:r>
      <w:r w:rsidRPr="001659A3">
        <w:rPr>
          <w:rFonts w:ascii="Times New Roman" w:hAnsi="Times New Roman" w:cs="Times New Roman"/>
          <w:sz w:val="24"/>
          <w:szCs w:val="24"/>
        </w:rPr>
        <w:t xml:space="preserve"> Orta </w:t>
      </w:r>
      <w:proofErr w:type="spellStart"/>
      <w:r w:rsidRPr="001659A3">
        <w:rPr>
          <w:rFonts w:ascii="Times New Roman" w:hAnsi="Times New Roman" w:cs="Times New Roman"/>
          <w:sz w:val="24"/>
          <w:szCs w:val="24"/>
        </w:rPr>
        <w:t>Sosyo</w:t>
      </w:r>
      <w:proofErr w:type="spellEnd"/>
      <w:r w:rsidRPr="001659A3">
        <w:rPr>
          <w:rFonts w:ascii="Times New Roman" w:hAnsi="Times New Roman" w:cs="Times New Roman"/>
          <w:sz w:val="24"/>
          <w:szCs w:val="24"/>
        </w:rPr>
        <w:t>-Ekonomik Düzeydeki Okulların Beslenme Menülerinin Besin Gruplarına Göre Değerlendirilmesi</w:t>
      </w:r>
    </w:p>
    <w:tbl>
      <w:tblPr>
        <w:tblStyle w:val="DzTablo2"/>
        <w:tblW w:w="9062" w:type="dxa"/>
        <w:tblLook w:val="04A0" w:firstRow="1" w:lastRow="0" w:firstColumn="1" w:lastColumn="0" w:noHBand="0" w:noVBand="1"/>
      </w:tblPr>
      <w:tblGrid>
        <w:gridCol w:w="1395"/>
        <w:gridCol w:w="1620"/>
        <w:gridCol w:w="1383"/>
        <w:gridCol w:w="1693"/>
        <w:gridCol w:w="1555"/>
        <w:gridCol w:w="1416"/>
      </w:tblGrid>
      <w:tr w:rsidR="00FA1030" w:rsidRPr="001659A3" w14:paraId="4BC6348E" w14:textId="77777777" w:rsidTr="00D66E30">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396" w:type="dxa"/>
            <w:hideMark/>
          </w:tcPr>
          <w:p w14:paraId="2B5C8C27" w14:textId="77777777" w:rsidR="001E14AD" w:rsidRPr="001659A3" w:rsidRDefault="00D66E30" w:rsidP="00761ABC">
            <w:pPr>
              <w:spacing w:line="360" w:lineRule="auto"/>
              <w:jc w:val="both"/>
              <w:rPr>
                <w:rFonts w:ascii="Arial" w:eastAsia="Times New Roman" w:hAnsi="Arial" w:cs="Arial"/>
                <w:lang w:eastAsia="tr-TR"/>
              </w:rPr>
            </w:pPr>
            <w:r w:rsidRPr="001659A3">
              <w:rPr>
                <w:rFonts w:ascii="Times New Roman" w:eastAsia="Calibri" w:hAnsi="Times New Roman" w:cs="Times New Roman"/>
                <w:bCs w:val="0"/>
                <w:kern w:val="24"/>
                <w:lang w:eastAsia="tr-TR"/>
              </w:rPr>
              <w:t>Besin Grupları</w:t>
            </w:r>
          </w:p>
        </w:tc>
        <w:tc>
          <w:tcPr>
            <w:tcW w:w="1633" w:type="dxa"/>
            <w:hideMark/>
          </w:tcPr>
          <w:p w14:paraId="18796D6A" w14:textId="77777777" w:rsidR="001E14AD" w:rsidRPr="001659A3" w:rsidRDefault="001E14AD" w:rsidP="00761ABC">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tr-TR"/>
              </w:rPr>
            </w:pPr>
            <w:r w:rsidRPr="001659A3">
              <w:rPr>
                <w:rFonts w:ascii="Times New Roman" w:eastAsia="Calibri" w:hAnsi="Times New Roman" w:cs="Times New Roman"/>
                <w:kern w:val="24"/>
                <w:lang w:eastAsia="tr-TR"/>
              </w:rPr>
              <w:t>Pazartesi</w:t>
            </w:r>
          </w:p>
        </w:tc>
        <w:tc>
          <w:tcPr>
            <w:tcW w:w="1356" w:type="dxa"/>
            <w:hideMark/>
          </w:tcPr>
          <w:p w14:paraId="05674CA9" w14:textId="77777777" w:rsidR="001E14AD" w:rsidRPr="001659A3" w:rsidRDefault="001E14AD" w:rsidP="00761ABC">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tr-TR"/>
              </w:rPr>
            </w:pPr>
            <w:r w:rsidRPr="001659A3">
              <w:rPr>
                <w:rFonts w:ascii="Times New Roman" w:eastAsia="Calibri" w:hAnsi="Times New Roman" w:cs="Times New Roman"/>
                <w:kern w:val="24"/>
                <w:lang w:eastAsia="tr-TR"/>
              </w:rPr>
              <w:t>Salı</w:t>
            </w:r>
          </w:p>
        </w:tc>
        <w:tc>
          <w:tcPr>
            <w:tcW w:w="1701" w:type="dxa"/>
            <w:hideMark/>
          </w:tcPr>
          <w:p w14:paraId="66F49801" w14:textId="77777777" w:rsidR="001E14AD" w:rsidRPr="001659A3" w:rsidRDefault="001E14AD" w:rsidP="00761ABC">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tr-TR"/>
              </w:rPr>
            </w:pPr>
            <w:r w:rsidRPr="001659A3">
              <w:rPr>
                <w:rFonts w:ascii="Times New Roman" w:eastAsia="Calibri" w:hAnsi="Times New Roman" w:cs="Times New Roman"/>
                <w:kern w:val="24"/>
                <w:lang w:eastAsia="tr-TR"/>
              </w:rPr>
              <w:t>Çarşamba</w:t>
            </w:r>
          </w:p>
        </w:tc>
        <w:tc>
          <w:tcPr>
            <w:tcW w:w="1559" w:type="dxa"/>
            <w:hideMark/>
          </w:tcPr>
          <w:p w14:paraId="5078496F" w14:textId="77777777" w:rsidR="001E14AD" w:rsidRPr="001659A3" w:rsidRDefault="001E14AD" w:rsidP="00761ABC">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tr-TR"/>
              </w:rPr>
            </w:pPr>
            <w:r w:rsidRPr="001659A3">
              <w:rPr>
                <w:rFonts w:ascii="Times New Roman" w:eastAsia="Calibri" w:hAnsi="Times New Roman" w:cs="Times New Roman"/>
                <w:kern w:val="24"/>
                <w:lang w:eastAsia="tr-TR"/>
              </w:rPr>
              <w:t>Perşembe</w:t>
            </w:r>
          </w:p>
        </w:tc>
        <w:tc>
          <w:tcPr>
            <w:tcW w:w="1417" w:type="dxa"/>
            <w:hideMark/>
          </w:tcPr>
          <w:p w14:paraId="31A616D2" w14:textId="77777777" w:rsidR="001E14AD" w:rsidRPr="001659A3" w:rsidRDefault="001E14AD" w:rsidP="00761ABC">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tr-TR"/>
              </w:rPr>
            </w:pPr>
            <w:r w:rsidRPr="001659A3">
              <w:rPr>
                <w:rFonts w:ascii="Times New Roman" w:eastAsia="Calibri" w:hAnsi="Times New Roman" w:cs="Times New Roman"/>
                <w:kern w:val="24"/>
                <w:lang w:eastAsia="tr-TR"/>
              </w:rPr>
              <w:t>Cuma</w:t>
            </w:r>
          </w:p>
        </w:tc>
      </w:tr>
      <w:tr w:rsidR="00FA1030" w:rsidRPr="001659A3" w14:paraId="6596976B" w14:textId="77777777" w:rsidTr="00D66E30">
        <w:trPr>
          <w:cnfStyle w:val="000000100000" w:firstRow="0" w:lastRow="0" w:firstColumn="0" w:lastColumn="0" w:oddVBand="0" w:evenVBand="0" w:oddHBand="1" w:evenHBand="0" w:firstRowFirstColumn="0" w:firstRowLastColumn="0" w:lastRowFirstColumn="0" w:lastRowLastColumn="0"/>
          <w:trHeight w:val="1565"/>
        </w:trPr>
        <w:tc>
          <w:tcPr>
            <w:cnfStyle w:val="001000000000" w:firstRow="0" w:lastRow="0" w:firstColumn="1" w:lastColumn="0" w:oddVBand="0" w:evenVBand="0" w:oddHBand="0" w:evenHBand="0" w:firstRowFirstColumn="0" w:firstRowLastColumn="0" w:lastRowFirstColumn="0" w:lastRowLastColumn="0"/>
            <w:tcW w:w="1396" w:type="dxa"/>
            <w:hideMark/>
          </w:tcPr>
          <w:p w14:paraId="0DDB0341" w14:textId="77777777" w:rsidR="001E14AD" w:rsidRPr="001659A3" w:rsidRDefault="00D66E30" w:rsidP="00761ABC">
            <w:pPr>
              <w:spacing w:line="360" w:lineRule="auto"/>
              <w:jc w:val="both"/>
              <w:rPr>
                <w:rFonts w:ascii="Arial" w:eastAsia="Times New Roman" w:hAnsi="Arial" w:cs="Arial"/>
                <w:sz w:val="20"/>
                <w:szCs w:val="20"/>
                <w:lang w:eastAsia="tr-TR"/>
              </w:rPr>
            </w:pPr>
            <w:r w:rsidRPr="001659A3">
              <w:rPr>
                <w:rFonts w:ascii="Times New Roman" w:eastAsia="Calibri" w:hAnsi="Times New Roman" w:cs="Times New Roman"/>
                <w:bCs w:val="0"/>
                <w:iCs/>
                <w:kern w:val="24"/>
                <w:sz w:val="20"/>
                <w:szCs w:val="20"/>
                <w:lang w:eastAsia="tr-TR"/>
              </w:rPr>
              <w:t>Süt ve Süt Ürünleri G</w:t>
            </w:r>
            <w:r w:rsidR="001E14AD" w:rsidRPr="001659A3">
              <w:rPr>
                <w:rFonts w:ascii="Times New Roman" w:eastAsia="Calibri" w:hAnsi="Times New Roman" w:cs="Times New Roman"/>
                <w:iCs/>
                <w:kern w:val="24"/>
                <w:sz w:val="20"/>
                <w:szCs w:val="20"/>
                <w:lang w:eastAsia="tr-TR"/>
              </w:rPr>
              <w:t>rubu</w:t>
            </w:r>
          </w:p>
        </w:tc>
        <w:tc>
          <w:tcPr>
            <w:tcW w:w="1633" w:type="dxa"/>
            <w:hideMark/>
          </w:tcPr>
          <w:p w14:paraId="26189C06" w14:textId="77777777" w:rsidR="001E14AD" w:rsidRPr="001659A3" w:rsidRDefault="001E14AD"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Süt (O5)</w:t>
            </w:r>
          </w:p>
          <w:p w14:paraId="192649A1" w14:textId="77777777" w:rsidR="001E14AD" w:rsidRPr="001659A3" w:rsidRDefault="001E14AD"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Yoğurt (O3)</w:t>
            </w:r>
          </w:p>
          <w:p w14:paraId="6CE368D9" w14:textId="77777777" w:rsidR="001E14AD" w:rsidRPr="001659A3" w:rsidRDefault="001E14AD"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Ayran (O6)</w:t>
            </w:r>
          </w:p>
          <w:p w14:paraId="6B3A31FC" w14:textId="77777777" w:rsidR="001E14AD" w:rsidRPr="001659A3" w:rsidRDefault="001E14AD"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proofErr w:type="gramStart"/>
            <w:r w:rsidRPr="001659A3">
              <w:rPr>
                <w:rFonts w:ascii="Times New Roman" w:eastAsia="Calibri" w:hAnsi="Times New Roman" w:cs="Times New Roman"/>
                <w:bCs/>
                <w:kern w:val="24"/>
                <w:sz w:val="20"/>
                <w:szCs w:val="20"/>
                <w:lang w:eastAsia="tr-TR"/>
              </w:rPr>
              <w:t>Yok</w:t>
            </w:r>
            <w:proofErr w:type="gramEnd"/>
            <w:r w:rsidRPr="001659A3">
              <w:rPr>
                <w:rFonts w:ascii="Times New Roman" w:eastAsia="Calibri" w:hAnsi="Times New Roman" w:cs="Times New Roman"/>
                <w:bCs/>
                <w:kern w:val="24"/>
                <w:sz w:val="20"/>
                <w:szCs w:val="20"/>
                <w:lang w:eastAsia="tr-TR"/>
              </w:rPr>
              <w:t xml:space="preserve"> (O1, O2, O4)  </w:t>
            </w:r>
          </w:p>
        </w:tc>
        <w:tc>
          <w:tcPr>
            <w:tcW w:w="1356" w:type="dxa"/>
            <w:hideMark/>
          </w:tcPr>
          <w:p w14:paraId="329C72C7" w14:textId="77777777" w:rsidR="001E14AD" w:rsidRPr="001659A3" w:rsidRDefault="001E14AD"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Süt (O6)</w:t>
            </w:r>
          </w:p>
          <w:p w14:paraId="36EC1B3A" w14:textId="77777777" w:rsidR="001E14AD" w:rsidRPr="001659A3" w:rsidRDefault="001E14AD"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Yoğurt (O1, O2)</w:t>
            </w:r>
          </w:p>
          <w:p w14:paraId="1ADD5F3B" w14:textId="77777777" w:rsidR="001E14AD" w:rsidRPr="001659A3" w:rsidRDefault="001E14AD"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Ayran (O3, O4, O5)</w:t>
            </w:r>
          </w:p>
          <w:p w14:paraId="399B2823" w14:textId="77777777" w:rsidR="001E14AD" w:rsidRPr="001659A3" w:rsidRDefault="001E14AD"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 </w:t>
            </w:r>
          </w:p>
        </w:tc>
        <w:tc>
          <w:tcPr>
            <w:tcW w:w="1701" w:type="dxa"/>
            <w:hideMark/>
          </w:tcPr>
          <w:p w14:paraId="105F880E" w14:textId="77777777" w:rsidR="001E14AD" w:rsidRPr="001659A3" w:rsidRDefault="001E14AD"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Yoğurt (O1, O3)</w:t>
            </w:r>
          </w:p>
          <w:p w14:paraId="3BF3438C" w14:textId="77777777" w:rsidR="001E14AD" w:rsidRPr="001659A3" w:rsidRDefault="001E14AD"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Ayran (O4, O5, O6)</w:t>
            </w:r>
          </w:p>
          <w:p w14:paraId="7E73301E" w14:textId="77777777" w:rsidR="001E14AD" w:rsidRPr="001659A3" w:rsidRDefault="001E14AD"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Yok (O2)</w:t>
            </w:r>
          </w:p>
        </w:tc>
        <w:tc>
          <w:tcPr>
            <w:tcW w:w="1559" w:type="dxa"/>
            <w:hideMark/>
          </w:tcPr>
          <w:p w14:paraId="2409DC12" w14:textId="77777777" w:rsidR="001E14AD" w:rsidRPr="001659A3" w:rsidRDefault="001E14AD"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Süt (O4</w:t>
            </w:r>
          </w:p>
          <w:p w14:paraId="294C6B0B" w14:textId="77777777" w:rsidR="001E14AD" w:rsidRPr="001659A3" w:rsidRDefault="001E14AD"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Yoğurt (O1,O5)</w:t>
            </w:r>
          </w:p>
          <w:p w14:paraId="73B349ED" w14:textId="77777777" w:rsidR="001E14AD" w:rsidRPr="001659A3" w:rsidRDefault="001E14AD"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Ayran (O3</w:t>
            </w:r>
          </w:p>
          <w:p w14:paraId="40280D7F" w14:textId="77777777" w:rsidR="001E14AD" w:rsidRPr="001659A3" w:rsidRDefault="001E14AD"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proofErr w:type="gramStart"/>
            <w:r w:rsidRPr="001659A3">
              <w:rPr>
                <w:rFonts w:ascii="Times New Roman" w:eastAsia="Calibri" w:hAnsi="Times New Roman" w:cs="Times New Roman"/>
                <w:bCs/>
                <w:kern w:val="24"/>
                <w:sz w:val="20"/>
                <w:szCs w:val="20"/>
                <w:lang w:eastAsia="tr-TR"/>
              </w:rPr>
              <w:t>Yok</w:t>
            </w:r>
            <w:proofErr w:type="gramEnd"/>
            <w:r w:rsidRPr="001659A3">
              <w:rPr>
                <w:rFonts w:ascii="Times New Roman" w:eastAsia="Calibri" w:hAnsi="Times New Roman" w:cs="Times New Roman"/>
                <w:bCs/>
                <w:kern w:val="24"/>
                <w:sz w:val="20"/>
                <w:szCs w:val="20"/>
                <w:lang w:eastAsia="tr-TR"/>
              </w:rPr>
              <w:t xml:space="preserve"> (O2, O6)</w:t>
            </w:r>
          </w:p>
        </w:tc>
        <w:tc>
          <w:tcPr>
            <w:tcW w:w="1417" w:type="dxa"/>
            <w:hideMark/>
          </w:tcPr>
          <w:p w14:paraId="5B9A997A" w14:textId="77777777" w:rsidR="001E14AD" w:rsidRPr="001659A3" w:rsidRDefault="001E14AD"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Süt (O2)</w:t>
            </w:r>
          </w:p>
          <w:p w14:paraId="54FEBD14" w14:textId="77777777" w:rsidR="001E14AD" w:rsidRPr="001659A3" w:rsidRDefault="001E14AD"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Yoğurt (O4, O5)</w:t>
            </w:r>
          </w:p>
          <w:p w14:paraId="4BA88759" w14:textId="77777777" w:rsidR="001E14AD" w:rsidRPr="001659A3" w:rsidRDefault="00A128D7"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Ayran (O3</w:t>
            </w:r>
            <w:r w:rsidR="001E14AD" w:rsidRPr="001659A3">
              <w:rPr>
                <w:rFonts w:ascii="Times New Roman" w:eastAsia="Calibri" w:hAnsi="Times New Roman" w:cs="Times New Roman"/>
                <w:bCs/>
                <w:kern w:val="24"/>
                <w:sz w:val="20"/>
                <w:szCs w:val="20"/>
                <w:lang w:eastAsia="tr-TR"/>
              </w:rPr>
              <w:t>, O6)</w:t>
            </w:r>
          </w:p>
          <w:p w14:paraId="1B5D4E6E" w14:textId="77777777" w:rsidR="001E14AD" w:rsidRPr="001659A3" w:rsidRDefault="001E14AD" w:rsidP="00761AB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 xml:space="preserve">Yok (O1) </w:t>
            </w:r>
          </w:p>
        </w:tc>
      </w:tr>
      <w:tr w:rsidR="00FA1030" w:rsidRPr="001659A3" w14:paraId="4C168889" w14:textId="77777777" w:rsidTr="00D66E30">
        <w:trPr>
          <w:trHeight w:val="1491"/>
        </w:trPr>
        <w:tc>
          <w:tcPr>
            <w:cnfStyle w:val="001000000000" w:firstRow="0" w:lastRow="0" w:firstColumn="1" w:lastColumn="0" w:oddVBand="0" w:evenVBand="0" w:oddHBand="0" w:evenHBand="0" w:firstRowFirstColumn="0" w:firstRowLastColumn="0" w:lastRowFirstColumn="0" w:lastRowLastColumn="0"/>
            <w:tcW w:w="1396" w:type="dxa"/>
            <w:hideMark/>
          </w:tcPr>
          <w:p w14:paraId="5D3BCC52" w14:textId="77777777" w:rsidR="001E14AD" w:rsidRPr="001659A3" w:rsidRDefault="00D66E30" w:rsidP="00761ABC">
            <w:pPr>
              <w:spacing w:line="360" w:lineRule="auto"/>
              <w:jc w:val="both"/>
              <w:rPr>
                <w:rFonts w:ascii="Arial" w:eastAsia="Times New Roman" w:hAnsi="Arial" w:cs="Arial"/>
                <w:sz w:val="20"/>
                <w:szCs w:val="20"/>
                <w:lang w:eastAsia="tr-TR"/>
              </w:rPr>
            </w:pPr>
            <w:r w:rsidRPr="001659A3">
              <w:rPr>
                <w:rFonts w:ascii="Times New Roman" w:eastAsia="Calibri" w:hAnsi="Times New Roman" w:cs="Times New Roman"/>
                <w:bCs w:val="0"/>
                <w:iCs/>
                <w:kern w:val="24"/>
                <w:sz w:val="20"/>
                <w:szCs w:val="20"/>
                <w:lang w:eastAsia="tr-TR"/>
              </w:rPr>
              <w:lastRenderedPageBreak/>
              <w:t xml:space="preserve">Et, Yumurta ve </w:t>
            </w:r>
            <w:proofErr w:type="spellStart"/>
            <w:r w:rsidRPr="001659A3">
              <w:rPr>
                <w:rFonts w:ascii="Times New Roman" w:eastAsia="Calibri" w:hAnsi="Times New Roman" w:cs="Times New Roman"/>
                <w:bCs w:val="0"/>
                <w:iCs/>
                <w:kern w:val="24"/>
                <w:sz w:val="20"/>
                <w:szCs w:val="20"/>
                <w:lang w:eastAsia="tr-TR"/>
              </w:rPr>
              <w:t>Kurubaklagil</w:t>
            </w:r>
            <w:proofErr w:type="spellEnd"/>
            <w:r w:rsidRPr="001659A3">
              <w:rPr>
                <w:rFonts w:ascii="Times New Roman" w:eastAsia="Calibri" w:hAnsi="Times New Roman" w:cs="Times New Roman"/>
                <w:bCs w:val="0"/>
                <w:iCs/>
                <w:kern w:val="24"/>
                <w:sz w:val="20"/>
                <w:szCs w:val="20"/>
                <w:lang w:eastAsia="tr-TR"/>
              </w:rPr>
              <w:t xml:space="preserve"> G</w:t>
            </w:r>
            <w:r w:rsidR="001E14AD" w:rsidRPr="001659A3">
              <w:rPr>
                <w:rFonts w:ascii="Times New Roman" w:eastAsia="Calibri" w:hAnsi="Times New Roman" w:cs="Times New Roman"/>
                <w:iCs/>
                <w:kern w:val="24"/>
                <w:sz w:val="20"/>
                <w:szCs w:val="20"/>
                <w:lang w:eastAsia="tr-TR"/>
              </w:rPr>
              <w:t>rubu</w:t>
            </w:r>
          </w:p>
        </w:tc>
        <w:tc>
          <w:tcPr>
            <w:tcW w:w="1633" w:type="dxa"/>
            <w:hideMark/>
          </w:tcPr>
          <w:p w14:paraId="5A1A4792" w14:textId="77777777" w:rsidR="001E14AD" w:rsidRPr="001659A3" w:rsidRDefault="001E14AD" w:rsidP="00761AB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Et (O3)</w:t>
            </w:r>
          </w:p>
          <w:p w14:paraId="3D388774" w14:textId="77777777" w:rsidR="001E14AD" w:rsidRPr="001659A3" w:rsidRDefault="001E14AD" w:rsidP="00761AB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Kuruyemiş (O3, O4, O6)</w:t>
            </w:r>
          </w:p>
          <w:p w14:paraId="3CB137B2" w14:textId="77777777" w:rsidR="001E14AD" w:rsidRPr="001659A3" w:rsidRDefault="001E14AD" w:rsidP="00761AB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proofErr w:type="gramStart"/>
            <w:r w:rsidRPr="001659A3">
              <w:rPr>
                <w:rFonts w:ascii="Times New Roman" w:eastAsia="Calibri" w:hAnsi="Times New Roman" w:cs="Times New Roman"/>
                <w:bCs/>
                <w:kern w:val="24"/>
                <w:sz w:val="20"/>
                <w:szCs w:val="20"/>
                <w:lang w:eastAsia="tr-TR"/>
              </w:rPr>
              <w:t>Yok</w:t>
            </w:r>
            <w:proofErr w:type="gramEnd"/>
            <w:r w:rsidRPr="001659A3">
              <w:rPr>
                <w:rFonts w:ascii="Times New Roman" w:eastAsia="Calibri" w:hAnsi="Times New Roman" w:cs="Times New Roman"/>
                <w:bCs/>
                <w:kern w:val="24"/>
                <w:sz w:val="20"/>
                <w:szCs w:val="20"/>
                <w:lang w:eastAsia="tr-TR"/>
              </w:rPr>
              <w:t xml:space="preserve"> (O1, O2, O5)</w:t>
            </w:r>
          </w:p>
        </w:tc>
        <w:tc>
          <w:tcPr>
            <w:tcW w:w="1356" w:type="dxa"/>
            <w:hideMark/>
          </w:tcPr>
          <w:p w14:paraId="75B2773C" w14:textId="77777777" w:rsidR="001E14AD" w:rsidRPr="001659A3" w:rsidRDefault="001E14AD" w:rsidP="00761AB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Et (O3)</w:t>
            </w:r>
          </w:p>
          <w:p w14:paraId="5A953540" w14:textId="77777777" w:rsidR="001E14AD" w:rsidRPr="001659A3" w:rsidRDefault="001E14AD" w:rsidP="00761AB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Kuruyemiş (O3, O6)</w:t>
            </w:r>
          </w:p>
          <w:p w14:paraId="2928CD37" w14:textId="77777777" w:rsidR="001E14AD" w:rsidRPr="001659A3" w:rsidRDefault="001E14AD" w:rsidP="00761AB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proofErr w:type="gramStart"/>
            <w:r w:rsidRPr="001659A3">
              <w:rPr>
                <w:rFonts w:ascii="Times New Roman" w:eastAsia="Calibri" w:hAnsi="Times New Roman" w:cs="Times New Roman"/>
                <w:bCs/>
                <w:kern w:val="24"/>
                <w:sz w:val="20"/>
                <w:szCs w:val="20"/>
                <w:lang w:eastAsia="tr-TR"/>
              </w:rPr>
              <w:t>Yok</w:t>
            </w:r>
            <w:proofErr w:type="gramEnd"/>
            <w:r w:rsidRPr="001659A3">
              <w:rPr>
                <w:rFonts w:ascii="Times New Roman" w:eastAsia="Calibri" w:hAnsi="Times New Roman" w:cs="Times New Roman"/>
                <w:bCs/>
                <w:kern w:val="24"/>
                <w:sz w:val="20"/>
                <w:szCs w:val="20"/>
                <w:lang w:eastAsia="tr-TR"/>
              </w:rPr>
              <w:t xml:space="preserve"> (O1, O2, O5)</w:t>
            </w:r>
          </w:p>
        </w:tc>
        <w:tc>
          <w:tcPr>
            <w:tcW w:w="1701" w:type="dxa"/>
            <w:hideMark/>
          </w:tcPr>
          <w:p w14:paraId="1D557F37" w14:textId="77777777" w:rsidR="001E14AD" w:rsidRPr="001659A3" w:rsidRDefault="001E14AD" w:rsidP="00761AB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Kuruyemiş (O3)</w:t>
            </w:r>
          </w:p>
          <w:p w14:paraId="73FE185A" w14:textId="77777777" w:rsidR="001E14AD" w:rsidRPr="001659A3" w:rsidRDefault="001E14AD" w:rsidP="00761AB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proofErr w:type="gramStart"/>
            <w:r w:rsidRPr="001659A3">
              <w:rPr>
                <w:rFonts w:ascii="Times New Roman" w:eastAsia="Calibri" w:hAnsi="Times New Roman" w:cs="Times New Roman"/>
                <w:bCs/>
                <w:kern w:val="24"/>
                <w:sz w:val="20"/>
                <w:szCs w:val="20"/>
                <w:lang w:eastAsia="tr-TR"/>
              </w:rPr>
              <w:t>Yok</w:t>
            </w:r>
            <w:proofErr w:type="gramEnd"/>
            <w:r w:rsidRPr="001659A3">
              <w:rPr>
                <w:rFonts w:ascii="Times New Roman" w:eastAsia="Calibri" w:hAnsi="Times New Roman" w:cs="Times New Roman"/>
                <w:bCs/>
                <w:kern w:val="24"/>
                <w:sz w:val="20"/>
                <w:szCs w:val="20"/>
                <w:lang w:eastAsia="tr-TR"/>
              </w:rPr>
              <w:t xml:space="preserve"> (O1, O2, O4, O5, O6) </w:t>
            </w:r>
          </w:p>
        </w:tc>
        <w:tc>
          <w:tcPr>
            <w:tcW w:w="1559" w:type="dxa"/>
            <w:hideMark/>
          </w:tcPr>
          <w:p w14:paraId="75F91773" w14:textId="77777777" w:rsidR="001E14AD" w:rsidRPr="001659A3" w:rsidRDefault="001E14AD" w:rsidP="00761AB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Et (O2, O3)</w:t>
            </w:r>
          </w:p>
          <w:p w14:paraId="70058033" w14:textId="77777777" w:rsidR="001E14AD" w:rsidRPr="001659A3" w:rsidRDefault="001E14AD" w:rsidP="00761AB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Kuruyemiş (O3)</w:t>
            </w:r>
          </w:p>
          <w:p w14:paraId="1E14143F" w14:textId="77777777" w:rsidR="001E14AD" w:rsidRPr="001659A3" w:rsidRDefault="001E14AD" w:rsidP="00761AB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proofErr w:type="gramStart"/>
            <w:r w:rsidRPr="001659A3">
              <w:rPr>
                <w:rFonts w:ascii="Times New Roman" w:eastAsia="Calibri" w:hAnsi="Times New Roman" w:cs="Times New Roman"/>
                <w:bCs/>
                <w:kern w:val="24"/>
                <w:sz w:val="20"/>
                <w:szCs w:val="20"/>
                <w:lang w:eastAsia="tr-TR"/>
              </w:rPr>
              <w:t>Yok</w:t>
            </w:r>
            <w:proofErr w:type="gramEnd"/>
            <w:r w:rsidRPr="001659A3">
              <w:rPr>
                <w:rFonts w:ascii="Times New Roman" w:eastAsia="Calibri" w:hAnsi="Times New Roman" w:cs="Times New Roman"/>
                <w:bCs/>
                <w:kern w:val="24"/>
                <w:sz w:val="20"/>
                <w:szCs w:val="20"/>
                <w:lang w:eastAsia="tr-TR"/>
              </w:rPr>
              <w:t xml:space="preserve"> (O1, O4, O5, O6)</w:t>
            </w:r>
          </w:p>
        </w:tc>
        <w:tc>
          <w:tcPr>
            <w:tcW w:w="1417" w:type="dxa"/>
            <w:hideMark/>
          </w:tcPr>
          <w:p w14:paraId="03598823" w14:textId="77777777" w:rsidR="001E14AD" w:rsidRPr="001659A3" w:rsidRDefault="001E14AD" w:rsidP="00761AB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Kuruyemiş (O3, O4)</w:t>
            </w:r>
          </w:p>
          <w:p w14:paraId="1CC852A0" w14:textId="77777777" w:rsidR="001E14AD" w:rsidRPr="001659A3" w:rsidRDefault="001E14AD" w:rsidP="00761AB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proofErr w:type="gramStart"/>
            <w:r w:rsidRPr="001659A3">
              <w:rPr>
                <w:rFonts w:ascii="Times New Roman" w:eastAsia="Calibri" w:hAnsi="Times New Roman" w:cs="Times New Roman"/>
                <w:bCs/>
                <w:kern w:val="24"/>
                <w:sz w:val="20"/>
                <w:szCs w:val="20"/>
                <w:lang w:eastAsia="tr-TR"/>
              </w:rPr>
              <w:t>Yok</w:t>
            </w:r>
            <w:proofErr w:type="gramEnd"/>
            <w:r w:rsidRPr="001659A3">
              <w:rPr>
                <w:rFonts w:ascii="Times New Roman" w:eastAsia="Calibri" w:hAnsi="Times New Roman" w:cs="Times New Roman"/>
                <w:bCs/>
                <w:kern w:val="24"/>
                <w:sz w:val="20"/>
                <w:szCs w:val="20"/>
                <w:lang w:eastAsia="tr-TR"/>
              </w:rPr>
              <w:t xml:space="preserve"> (O1, O2, O5, O6)</w:t>
            </w:r>
          </w:p>
        </w:tc>
      </w:tr>
      <w:tr w:rsidR="00FA1030" w:rsidRPr="001659A3" w14:paraId="5E996D63" w14:textId="77777777" w:rsidTr="00D66E30">
        <w:trPr>
          <w:cnfStyle w:val="000000100000" w:firstRow="0" w:lastRow="0" w:firstColumn="0" w:lastColumn="0" w:oddVBand="0" w:evenVBand="0" w:oddHBand="1" w:evenHBand="0"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396" w:type="dxa"/>
            <w:hideMark/>
          </w:tcPr>
          <w:p w14:paraId="1780C364" w14:textId="77777777" w:rsidR="001E14AD" w:rsidRPr="001659A3" w:rsidRDefault="00D66E30" w:rsidP="00761ABC">
            <w:pPr>
              <w:spacing w:line="360" w:lineRule="auto"/>
              <w:rPr>
                <w:rFonts w:ascii="Arial" w:eastAsia="Times New Roman" w:hAnsi="Arial" w:cs="Arial"/>
                <w:sz w:val="20"/>
                <w:szCs w:val="20"/>
                <w:lang w:eastAsia="tr-TR"/>
              </w:rPr>
            </w:pPr>
            <w:r w:rsidRPr="001659A3">
              <w:rPr>
                <w:rFonts w:ascii="Times New Roman" w:eastAsia="Calibri" w:hAnsi="Times New Roman" w:cs="Times New Roman"/>
                <w:bCs w:val="0"/>
                <w:iCs/>
                <w:kern w:val="24"/>
                <w:sz w:val="20"/>
                <w:szCs w:val="20"/>
                <w:lang w:eastAsia="tr-TR"/>
              </w:rPr>
              <w:t>Sebze ve Meyve G</w:t>
            </w:r>
            <w:r w:rsidR="001E14AD" w:rsidRPr="001659A3">
              <w:rPr>
                <w:rFonts w:ascii="Times New Roman" w:eastAsia="Calibri" w:hAnsi="Times New Roman" w:cs="Times New Roman"/>
                <w:iCs/>
                <w:kern w:val="24"/>
                <w:sz w:val="20"/>
                <w:szCs w:val="20"/>
                <w:lang w:eastAsia="tr-TR"/>
              </w:rPr>
              <w:t>rubu</w:t>
            </w:r>
          </w:p>
        </w:tc>
        <w:tc>
          <w:tcPr>
            <w:tcW w:w="1633" w:type="dxa"/>
            <w:hideMark/>
          </w:tcPr>
          <w:p w14:paraId="41D4A214" w14:textId="77777777" w:rsidR="001E14AD" w:rsidRPr="001659A3" w:rsidRDefault="001E14AD" w:rsidP="00761ABC">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Meyve (O3, O4, O5, O6)</w:t>
            </w:r>
          </w:p>
          <w:p w14:paraId="155AAF70" w14:textId="77777777" w:rsidR="001E14AD" w:rsidRPr="001659A3" w:rsidRDefault="001E14AD" w:rsidP="00761ABC">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Sebze (O1, O4)</w:t>
            </w:r>
          </w:p>
          <w:p w14:paraId="53090AD1" w14:textId="77777777" w:rsidR="001E14AD" w:rsidRPr="001659A3" w:rsidRDefault="001E14AD" w:rsidP="00761ABC">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Meyve suyu (O1, O2)</w:t>
            </w:r>
          </w:p>
        </w:tc>
        <w:tc>
          <w:tcPr>
            <w:tcW w:w="1356" w:type="dxa"/>
            <w:hideMark/>
          </w:tcPr>
          <w:p w14:paraId="1CF0D76F" w14:textId="77777777" w:rsidR="001E14AD" w:rsidRPr="001659A3" w:rsidRDefault="001E14AD" w:rsidP="00761ABC">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Meyve (O1, O2, O3, O4, 05, 06)</w:t>
            </w:r>
          </w:p>
          <w:p w14:paraId="5E857931" w14:textId="77777777" w:rsidR="001E14AD" w:rsidRPr="001659A3" w:rsidRDefault="001E14AD" w:rsidP="00761ABC">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p>
        </w:tc>
        <w:tc>
          <w:tcPr>
            <w:tcW w:w="1701" w:type="dxa"/>
            <w:hideMark/>
          </w:tcPr>
          <w:p w14:paraId="41872BA9" w14:textId="77777777" w:rsidR="001E14AD" w:rsidRPr="001659A3" w:rsidRDefault="001E14AD" w:rsidP="00761ABC">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Meyve (O1, O4, O5)</w:t>
            </w:r>
          </w:p>
          <w:p w14:paraId="79A2CA95" w14:textId="77777777" w:rsidR="001E14AD" w:rsidRPr="001659A3" w:rsidRDefault="001E14AD" w:rsidP="00761ABC">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Sebze (O3, O6)</w:t>
            </w:r>
          </w:p>
          <w:p w14:paraId="7542AE50" w14:textId="77777777" w:rsidR="001E14AD" w:rsidRPr="001659A3" w:rsidRDefault="001E14AD" w:rsidP="00761ABC">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 xml:space="preserve">Meyve suyu (O2) </w:t>
            </w:r>
          </w:p>
        </w:tc>
        <w:tc>
          <w:tcPr>
            <w:tcW w:w="1559" w:type="dxa"/>
            <w:hideMark/>
          </w:tcPr>
          <w:p w14:paraId="1A261A64" w14:textId="77777777" w:rsidR="001E14AD" w:rsidRPr="001659A3" w:rsidRDefault="001E14AD" w:rsidP="00761ABC">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 xml:space="preserve">Meyve (O1, O3, O4, O5) </w:t>
            </w:r>
          </w:p>
          <w:p w14:paraId="42CF3463" w14:textId="77777777" w:rsidR="001E14AD" w:rsidRPr="001659A3" w:rsidRDefault="001E14AD" w:rsidP="00761ABC">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Sebze (O1, O3)</w:t>
            </w:r>
          </w:p>
          <w:p w14:paraId="22198D70" w14:textId="77777777" w:rsidR="001E14AD" w:rsidRPr="001659A3" w:rsidRDefault="001E14AD" w:rsidP="00761ABC">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Meyve suyu (O2, O6)</w:t>
            </w:r>
          </w:p>
        </w:tc>
        <w:tc>
          <w:tcPr>
            <w:tcW w:w="1417" w:type="dxa"/>
            <w:hideMark/>
          </w:tcPr>
          <w:p w14:paraId="4953C280" w14:textId="77777777" w:rsidR="001E14AD" w:rsidRPr="001659A3" w:rsidRDefault="001E14AD" w:rsidP="00761ABC">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Meyve (O1, O2, O3, O4, O5, O6)</w:t>
            </w:r>
          </w:p>
          <w:p w14:paraId="2D5986E9" w14:textId="77777777" w:rsidR="001E14AD" w:rsidRPr="001659A3" w:rsidRDefault="001E14AD" w:rsidP="00761ABC">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Meyve suyu (O1)</w:t>
            </w:r>
          </w:p>
        </w:tc>
      </w:tr>
      <w:tr w:rsidR="00FA1030" w:rsidRPr="001659A3" w14:paraId="5BFFE464" w14:textId="77777777" w:rsidTr="00D66E30">
        <w:trPr>
          <w:trHeight w:val="2170"/>
        </w:trPr>
        <w:tc>
          <w:tcPr>
            <w:cnfStyle w:val="001000000000" w:firstRow="0" w:lastRow="0" w:firstColumn="1" w:lastColumn="0" w:oddVBand="0" w:evenVBand="0" w:oddHBand="0" w:evenHBand="0" w:firstRowFirstColumn="0" w:firstRowLastColumn="0" w:lastRowFirstColumn="0" w:lastRowLastColumn="0"/>
            <w:tcW w:w="1396" w:type="dxa"/>
            <w:hideMark/>
          </w:tcPr>
          <w:p w14:paraId="3F065983" w14:textId="77777777" w:rsidR="001E14AD" w:rsidRPr="001659A3" w:rsidRDefault="00D66E30" w:rsidP="00761ABC">
            <w:pPr>
              <w:spacing w:line="360" w:lineRule="auto"/>
              <w:jc w:val="both"/>
              <w:rPr>
                <w:rFonts w:ascii="Arial" w:eastAsia="Times New Roman" w:hAnsi="Arial" w:cs="Arial"/>
                <w:sz w:val="20"/>
                <w:szCs w:val="20"/>
                <w:lang w:eastAsia="tr-TR"/>
              </w:rPr>
            </w:pPr>
            <w:r w:rsidRPr="001659A3">
              <w:rPr>
                <w:rFonts w:ascii="Times New Roman" w:eastAsia="Calibri" w:hAnsi="Times New Roman" w:cs="Times New Roman"/>
                <w:bCs w:val="0"/>
                <w:iCs/>
                <w:kern w:val="24"/>
                <w:sz w:val="20"/>
                <w:szCs w:val="20"/>
                <w:lang w:eastAsia="tr-TR"/>
              </w:rPr>
              <w:t>Tahıllar G</w:t>
            </w:r>
            <w:r w:rsidR="001E14AD" w:rsidRPr="001659A3">
              <w:rPr>
                <w:rFonts w:ascii="Times New Roman" w:eastAsia="Calibri" w:hAnsi="Times New Roman" w:cs="Times New Roman"/>
                <w:iCs/>
                <w:kern w:val="24"/>
                <w:sz w:val="20"/>
                <w:szCs w:val="20"/>
                <w:lang w:eastAsia="tr-TR"/>
              </w:rPr>
              <w:t>rubu</w:t>
            </w:r>
          </w:p>
        </w:tc>
        <w:tc>
          <w:tcPr>
            <w:tcW w:w="1633" w:type="dxa"/>
            <w:hideMark/>
          </w:tcPr>
          <w:p w14:paraId="71A4DBAA" w14:textId="77777777" w:rsidR="001E14AD" w:rsidRPr="001659A3" w:rsidRDefault="001E14AD" w:rsidP="00761AB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Ekmek (O2, O3, O6)</w:t>
            </w:r>
          </w:p>
          <w:p w14:paraId="5C8C0A3C" w14:textId="77777777" w:rsidR="001E14AD" w:rsidRPr="001659A3" w:rsidRDefault="001E14AD" w:rsidP="00761AB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Hamur işi (O1, O4, O5)</w:t>
            </w:r>
          </w:p>
          <w:p w14:paraId="037174D8" w14:textId="77777777" w:rsidR="00D66E30" w:rsidRPr="001659A3" w:rsidRDefault="00D66E30" w:rsidP="00761AB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p>
        </w:tc>
        <w:tc>
          <w:tcPr>
            <w:tcW w:w="1356" w:type="dxa"/>
            <w:hideMark/>
          </w:tcPr>
          <w:p w14:paraId="329C3C2A" w14:textId="77777777" w:rsidR="001E14AD" w:rsidRPr="001659A3" w:rsidRDefault="001E14AD" w:rsidP="00761AB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 xml:space="preserve">Ekmek (O3, </w:t>
            </w:r>
          </w:p>
          <w:p w14:paraId="2EBCEBDA" w14:textId="77777777" w:rsidR="001E14AD" w:rsidRPr="001659A3" w:rsidRDefault="001E14AD" w:rsidP="00761AB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Hamur işi (O2)</w:t>
            </w:r>
          </w:p>
          <w:p w14:paraId="20B0E6CF" w14:textId="77777777" w:rsidR="001E14AD" w:rsidRPr="001659A3" w:rsidRDefault="001E14AD" w:rsidP="00761AB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Patates (O5)</w:t>
            </w:r>
          </w:p>
          <w:p w14:paraId="3D935A28" w14:textId="77777777" w:rsidR="001E14AD" w:rsidRPr="001659A3" w:rsidRDefault="001E14AD" w:rsidP="00761AB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Makarna/pilav (O1, O3, O4)</w:t>
            </w:r>
          </w:p>
        </w:tc>
        <w:tc>
          <w:tcPr>
            <w:tcW w:w="1701" w:type="dxa"/>
            <w:hideMark/>
          </w:tcPr>
          <w:p w14:paraId="58F68AE5" w14:textId="77777777" w:rsidR="001E14AD" w:rsidRPr="001659A3" w:rsidRDefault="001E14AD" w:rsidP="00761AB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Ekmek (O2, O5, O6)</w:t>
            </w:r>
          </w:p>
          <w:p w14:paraId="053B4F48" w14:textId="77777777" w:rsidR="001E14AD" w:rsidRPr="001659A3" w:rsidRDefault="001E14AD" w:rsidP="00761AB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Patates (O1, O2, O6)</w:t>
            </w:r>
          </w:p>
          <w:p w14:paraId="4F5D39B3" w14:textId="77777777" w:rsidR="001E14AD" w:rsidRPr="001659A3" w:rsidRDefault="001E14AD" w:rsidP="00761AB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Makarna/pilav (O3, O4)</w:t>
            </w:r>
          </w:p>
        </w:tc>
        <w:tc>
          <w:tcPr>
            <w:tcW w:w="1559" w:type="dxa"/>
            <w:hideMark/>
          </w:tcPr>
          <w:p w14:paraId="467B58E0" w14:textId="77777777" w:rsidR="001E14AD" w:rsidRPr="001659A3" w:rsidRDefault="001E14AD" w:rsidP="00761AB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Ekmek (O4, O6)</w:t>
            </w:r>
          </w:p>
          <w:p w14:paraId="050D62D8" w14:textId="77777777" w:rsidR="001E14AD" w:rsidRPr="001659A3" w:rsidRDefault="001E14AD" w:rsidP="00761AB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Makarna/pilav (O3, O5)</w:t>
            </w:r>
          </w:p>
          <w:p w14:paraId="6D95A74C" w14:textId="77777777" w:rsidR="001E14AD" w:rsidRPr="001659A3" w:rsidRDefault="001E14AD" w:rsidP="00761AB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proofErr w:type="gramStart"/>
            <w:r w:rsidRPr="001659A3">
              <w:rPr>
                <w:rFonts w:ascii="Times New Roman" w:eastAsia="Calibri" w:hAnsi="Times New Roman" w:cs="Times New Roman"/>
                <w:bCs/>
                <w:kern w:val="24"/>
                <w:sz w:val="20"/>
                <w:szCs w:val="20"/>
                <w:lang w:eastAsia="tr-TR"/>
              </w:rPr>
              <w:t>Yok</w:t>
            </w:r>
            <w:proofErr w:type="gramEnd"/>
            <w:r w:rsidRPr="001659A3">
              <w:rPr>
                <w:rFonts w:ascii="Times New Roman" w:eastAsia="Calibri" w:hAnsi="Times New Roman" w:cs="Times New Roman"/>
                <w:bCs/>
                <w:kern w:val="24"/>
                <w:sz w:val="20"/>
                <w:szCs w:val="20"/>
                <w:lang w:eastAsia="tr-TR"/>
              </w:rPr>
              <w:t xml:space="preserve"> (O1, O2)</w:t>
            </w:r>
          </w:p>
        </w:tc>
        <w:tc>
          <w:tcPr>
            <w:tcW w:w="1417" w:type="dxa"/>
            <w:hideMark/>
          </w:tcPr>
          <w:p w14:paraId="213FFC9B" w14:textId="77777777" w:rsidR="001E14AD" w:rsidRPr="001659A3" w:rsidRDefault="001E14AD" w:rsidP="00761AB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Hamur işi (O1, O2, O3, O5</w:t>
            </w:r>
            <w:r w:rsidR="004D030C" w:rsidRPr="001659A3">
              <w:rPr>
                <w:rFonts w:ascii="Times New Roman" w:eastAsia="Calibri" w:hAnsi="Times New Roman" w:cs="Times New Roman"/>
                <w:bCs/>
                <w:kern w:val="24"/>
                <w:sz w:val="20"/>
                <w:szCs w:val="20"/>
                <w:lang w:eastAsia="tr-TR"/>
              </w:rPr>
              <w:t>)</w:t>
            </w:r>
          </w:p>
          <w:p w14:paraId="2ECA92A9" w14:textId="77777777" w:rsidR="00BC1ACC" w:rsidRPr="001659A3" w:rsidRDefault="001E14AD" w:rsidP="00761AB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Makarna/pilav (06)</w:t>
            </w:r>
          </w:p>
          <w:p w14:paraId="2C693AC2" w14:textId="77777777" w:rsidR="001E14AD" w:rsidRPr="001659A3" w:rsidRDefault="001E14AD" w:rsidP="00761ABC">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tr-TR"/>
              </w:rPr>
            </w:pPr>
            <w:r w:rsidRPr="001659A3">
              <w:rPr>
                <w:rFonts w:ascii="Times New Roman" w:eastAsia="Calibri" w:hAnsi="Times New Roman" w:cs="Times New Roman"/>
                <w:bCs/>
                <w:kern w:val="24"/>
                <w:sz w:val="20"/>
                <w:szCs w:val="20"/>
                <w:lang w:eastAsia="tr-TR"/>
              </w:rPr>
              <w:t>Yok (O4)</w:t>
            </w:r>
          </w:p>
        </w:tc>
      </w:tr>
    </w:tbl>
    <w:p w14:paraId="02E9A7D9" w14:textId="77777777" w:rsidR="00E6373E" w:rsidRPr="001659A3" w:rsidRDefault="00E6373E" w:rsidP="00761ABC">
      <w:pPr>
        <w:spacing w:after="0" w:line="360" w:lineRule="auto"/>
        <w:jc w:val="both"/>
        <w:rPr>
          <w:rFonts w:ascii="Times New Roman" w:hAnsi="Times New Roman" w:cs="Times New Roman"/>
          <w:sz w:val="24"/>
          <w:szCs w:val="24"/>
        </w:rPr>
      </w:pPr>
    </w:p>
    <w:p w14:paraId="58D8E94D" w14:textId="171EA290" w:rsidR="00D66E30" w:rsidRPr="001659A3" w:rsidRDefault="00D66E30" w:rsidP="00761ABC">
      <w:pPr>
        <w:spacing w:after="0" w:line="360" w:lineRule="auto"/>
        <w:ind w:firstLine="708"/>
        <w:jc w:val="both"/>
        <w:rPr>
          <w:rFonts w:ascii="Times New Roman" w:hAnsi="Times New Roman" w:cs="Times New Roman"/>
          <w:sz w:val="24"/>
          <w:szCs w:val="24"/>
        </w:rPr>
      </w:pPr>
      <w:r w:rsidRPr="001659A3">
        <w:rPr>
          <w:rFonts w:ascii="Times New Roman" w:hAnsi="Times New Roman" w:cs="Times New Roman"/>
          <w:sz w:val="24"/>
          <w:szCs w:val="24"/>
        </w:rPr>
        <w:t xml:space="preserve">Tablo 3’de görüldüğü üzere orta </w:t>
      </w:r>
      <w:proofErr w:type="spellStart"/>
      <w:r w:rsidRPr="001659A3">
        <w:rPr>
          <w:rFonts w:ascii="Times New Roman" w:hAnsi="Times New Roman" w:cs="Times New Roman"/>
          <w:sz w:val="24"/>
          <w:szCs w:val="24"/>
        </w:rPr>
        <w:t>sosyo</w:t>
      </w:r>
      <w:proofErr w:type="spellEnd"/>
      <w:r w:rsidRPr="001659A3">
        <w:rPr>
          <w:rFonts w:ascii="Times New Roman" w:hAnsi="Times New Roman" w:cs="Times New Roman"/>
          <w:sz w:val="24"/>
          <w:szCs w:val="24"/>
        </w:rPr>
        <w:t>-ekonomik grubu oluşturan iki anaokulu ve dört anasınıfının bir haftalık beslenme menüsü besin öğeleri açısından değerlendirildiğinde; süt ve süt ürünlerine haftalı</w:t>
      </w:r>
      <w:r w:rsidR="00A128D7" w:rsidRPr="001659A3">
        <w:rPr>
          <w:rFonts w:ascii="Times New Roman" w:hAnsi="Times New Roman" w:cs="Times New Roman"/>
          <w:sz w:val="24"/>
          <w:szCs w:val="24"/>
        </w:rPr>
        <w:t>k me</w:t>
      </w:r>
      <w:r w:rsidR="0046534C">
        <w:rPr>
          <w:rFonts w:ascii="Times New Roman" w:hAnsi="Times New Roman" w:cs="Times New Roman"/>
          <w:sz w:val="24"/>
          <w:szCs w:val="24"/>
        </w:rPr>
        <w:t xml:space="preserve">nüde </w:t>
      </w:r>
      <w:proofErr w:type="spellStart"/>
      <w:r w:rsidR="0046534C">
        <w:rPr>
          <w:rFonts w:ascii="Times New Roman" w:hAnsi="Times New Roman" w:cs="Times New Roman"/>
          <w:sz w:val="24"/>
          <w:szCs w:val="24"/>
        </w:rPr>
        <w:t>hergün</w:t>
      </w:r>
      <w:proofErr w:type="spellEnd"/>
      <w:r w:rsidR="0046534C">
        <w:rPr>
          <w:rFonts w:ascii="Times New Roman" w:hAnsi="Times New Roman" w:cs="Times New Roman"/>
          <w:sz w:val="24"/>
          <w:szCs w:val="24"/>
        </w:rPr>
        <w:t xml:space="preserve"> yer veren üç </w:t>
      </w:r>
      <w:r w:rsidR="00431425" w:rsidRPr="001659A3">
        <w:rPr>
          <w:rFonts w:ascii="Times New Roman" w:hAnsi="Times New Roman" w:cs="Times New Roman"/>
          <w:sz w:val="24"/>
          <w:szCs w:val="24"/>
        </w:rPr>
        <w:t>(O3, O5, O</w:t>
      </w:r>
      <w:r w:rsidR="00A128D7" w:rsidRPr="001659A3">
        <w:rPr>
          <w:rFonts w:ascii="Times New Roman" w:hAnsi="Times New Roman" w:cs="Times New Roman"/>
          <w:sz w:val="24"/>
          <w:szCs w:val="24"/>
        </w:rPr>
        <w:t>6</w:t>
      </w:r>
      <w:r w:rsidRPr="001659A3">
        <w:rPr>
          <w:rFonts w:ascii="Times New Roman" w:hAnsi="Times New Roman" w:cs="Times New Roman"/>
          <w:sz w:val="24"/>
          <w:szCs w:val="24"/>
        </w:rPr>
        <w:t xml:space="preserve">) okulun bulunduğu görülmektedir. </w:t>
      </w:r>
      <w:r w:rsidR="00A128D7" w:rsidRPr="001659A3">
        <w:rPr>
          <w:rFonts w:ascii="Times New Roman" w:hAnsi="Times New Roman" w:cs="Times New Roman"/>
          <w:sz w:val="24"/>
          <w:szCs w:val="24"/>
        </w:rPr>
        <w:t>O</w:t>
      </w:r>
      <w:r w:rsidRPr="001659A3">
        <w:rPr>
          <w:rFonts w:ascii="Times New Roman" w:hAnsi="Times New Roman" w:cs="Times New Roman"/>
          <w:sz w:val="24"/>
          <w:szCs w:val="24"/>
        </w:rPr>
        <w:t>4 okulunun ise haftada dört gün süt ve süt ürünlerine yer verdiği</w:t>
      </w:r>
      <w:r w:rsidR="00A128D7" w:rsidRPr="001659A3">
        <w:rPr>
          <w:rFonts w:ascii="Times New Roman" w:hAnsi="Times New Roman" w:cs="Times New Roman"/>
          <w:sz w:val="24"/>
          <w:szCs w:val="24"/>
        </w:rPr>
        <w:t>, iki okul (O2, O1) ise haftanın üç günü yer vermiştir</w:t>
      </w:r>
      <w:r w:rsidRPr="001659A3">
        <w:rPr>
          <w:rFonts w:ascii="Times New Roman" w:hAnsi="Times New Roman" w:cs="Times New Roman"/>
          <w:sz w:val="24"/>
          <w:szCs w:val="24"/>
        </w:rPr>
        <w:t xml:space="preserve">. </w:t>
      </w:r>
      <w:r w:rsidR="00A128D7" w:rsidRPr="001659A3">
        <w:rPr>
          <w:rFonts w:ascii="Times New Roman" w:hAnsi="Times New Roman" w:cs="Times New Roman"/>
          <w:sz w:val="24"/>
          <w:szCs w:val="24"/>
        </w:rPr>
        <w:t xml:space="preserve">Bütün okullar haftada en az üç gün süt ve süt ürünlerine yer verdiği görülmektedir. </w:t>
      </w:r>
      <w:r w:rsidRPr="001659A3">
        <w:rPr>
          <w:rFonts w:ascii="Times New Roman" w:hAnsi="Times New Roman" w:cs="Times New Roman"/>
          <w:sz w:val="24"/>
          <w:szCs w:val="24"/>
        </w:rPr>
        <w:t xml:space="preserve"> Altı okulun tümümün bir haftalık beslenme listelerinde süt ve süt ür</w:t>
      </w:r>
      <w:r w:rsidR="00A128D7" w:rsidRPr="001659A3">
        <w:rPr>
          <w:rFonts w:ascii="Times New Roman" w:hAnsi="Times New Roman" w:cs="Times New Roman"/>
          <w:sz w:val="24"/>
          <w:szCs w:val="24"/>
        </w:rPr>
        <w:t xml:space="preserve">ünü besin grubundan en fazla ayran (n=10) ve yoğurda (n=9)  yer verilmiştir. Menülerde süt (n=6) de yer almıştır fakat </w:t>
      </w:r>
      <w:r w:rsidRPr="001659A3">
        <w:rPr>
          <w:rFonts w:ascii="Times New Roman" w:hAnsi="Times New Roman" w:cs="Times New Roman"/>
          <w:sz w:val="24"/>
          <w:szCs w:val="24"/>
        </w:rPr>
        <w:t>peyni</w:t>
      </w:r>
      <w:r w:rsidR="00A128D7" w:rsidRPr="001659A3">
        <w:rPr>
          <w:rFonts w:ascii="Times New Roman" w:hAnsi="Times New Roman" w:cs="Times New Roman"/>
          <w:sz w:val="24"/>
          <w:szCs w:val="24"/>
        </w:rPr>
        <w:t>r</w:t>
      </w:r>
      <w:r w:rsidR="00B32E7B" w:rsidRPr="001659A3">
        <w:rPr>
          <w:rFonts w:ascii="Times New Roman" w:hAnsi="Times New Roman" w:cs="Times New Roman"/>
          <w:sz w:val="24"/>
          <w:szCs w:val="24"/>
        </w:rPr>
        <w:t>in</w:t>
      </w:r>
      <w:r w:rsidR="00A128D7" w:rsidRPr="001659A3">
        <w:rPr>
          <w:rFonts w:ascii="Times New Roman" w:hAnsi="Times New Roman" w:cs="Times New Roman"/>
          <w:sz w:val="24"/>
          <w:szCs w:val="24"/>
        </w:rPr>
        <w:t xml:space="preserve"> hiçbir menüde yer almadığı görülmektedir. </w:t>
      </w:r>
    </w:p>
    <w:p w14:paraId="147B1508" w14:textId="77777777" w:rsidR="009273F5" w:rsidRPr="001659A3" w:rsidRDefault="00D66E30" w:rsidP="00761ABC">
      <w:pPr>
        <w:spacing w:after="0" w:line="360" w:lineRule="auto"/>
        <w:ind w:firstLine="708"/>
        <w:jc w:val="both"/>
        <w:rPr>
          <w:rFonts w:ascii="Times New Roman" w:hAnsi="Times New Roman" w:cs="Times New Roman"/>
          <w:sz w:val="24"/>
          <w:szCs w:val="24"/>
        </w:rPr>
      </w:pPr>
      <w:r w:rsidRPr="001659A3">
        <w:rPr>
          <w:rFonts w:ascii="Times New Roman" w:hAnsi="Times New Roman" w:cs="Times New Roman"/>
          <w:sz w:val="24"/>
          <w:szCs w:val="24"/>
        </w:rPr>
        <w:t xml:space="preserve">Belirlenen altı okulun beslenme menülerinde et, yumurta ve </w:t>
      </w:r>
      <w:proofErr w:type="spellStart"/>
      <w:r w:rsidRPr="001659A3">
        <w:rPr>
          <w:rFonts w:ascii="Times New Roman" w:hAnsi="Times New Roman" w:cs="Times New Roman"/>
          <w:sz w:val="24"/>
          <w:szCs w:val="24"/>
        </w:rPr>
        <w:t>kurubaklagil</w:t>
      </w:r>
      <w:proofErr w:type="spellEnd"/>
      <w:r w:rsidRPr="001659A3">
        <w:rPr>
          <w:rFonts w:ascii="Times New Roman" w:hAnsi="Times New Roman" w:cs="Times New Roman"/>
          <w:sz w:val="24"/>
          <w:szCs w:val="24"/>
        </w:rPr>
        <w:t xml:space="preserve"> besin grubuna </w:t>
      </w:r>
      <w:r w:rsidR="009273F5" w:rsidRPr="001659A3">
        <w:rPr>
          <w:rFonts w:ascii="Times New Roman" w:hAnsi="Times New Roman" w:cs="Times New Roman"/>
          <w:sz w:val="24"/>
          <w:szCs w:val="24"/>
        </w:rPr>
        <w:t xml:space="preserve">üç okulun (O1, O2, O5) haftanın hiçbiri günü yer vermediği bir okulun (O3) ise haftanın </w:t>
      </w:r>
      <w:proofErr w:type="spellStart"/>
      <w:r w:rsidR="009273F5" w:rsidRPr="001659A3">
        <w:rPr>
          <w:rFonts w:ascii="Times New Roman" w:hAnsi="Times New Roman" w:cs="Times New Roman"/>
          <w:sz w:val="24"/>
          <w:szCs w:val="24"/>
        </w:rPr>
        <w:t>her</w:t>
      </w:r>
      <w:r w:rsidR="004D030C" w:rsidRPr="001659A3">
        <w:rPr>
          <w:rFonts w:ascii="Times New Roman" w:hAnsi="Times New Roman" w:cs="Times New Roman"/>
          <w:sz w:val="24"/>
          <w:szCs w:val="24"/>
        </w:rPr>
        <w:t>günü</w:t>
      </w:r>
      <w:proofErr w:type="spellEnd"/>
      <w:r w:rsidR="004D030C" w:rsidRPr="001659A3">
        <w:rPr>
          <w:rFonts w:ascii="Times New Roman" w:hAnsi="Times New Roman" w:cs="Times New Roman"/>
          <w:sz w:val="24"/>
          <w:szCs w:val="24"/>
        </w:rPr>
        <w:t xml:space="preserve"> yer verdiği görülmektedir.</w:t>
      </w:r>
      <w:r w:rsidR="00FA1030" w:rsidRPr="001659A3">
        <w:rPr>
          <w:rFonts w:ascii="Times New Roman" w:hAnsi="Times New Roman" w:cs="Times New Roman"/>
          <w:sz w:val="24"/>
          <w:szCs w:val="24"/>
        </w:rPr>
        <w:t xml:space="preserve"> </w:t>
      </w:r>
      <w:r w:rsidR="009273F5" w:rsidRPr="001659A3">
        <w:rPr>
          <w:rFonts w:ascii="Times New Roman" w:hAnsi="Times New Roman" w:cs="Times New Roman"/>
          <w:sz w:val="24"/>
          <w:szCs w:val="24"/>
        </w:rPr>
        <w:t xml:space="preserve">İki okul (O4, O6) ise haftanın iki günü et, yumurta ve </w:t>
      </w:r>
      <w:proofErr w:type="spellStart"/>
      <w:r w:rsidR="009273F5" w:rsidRPr="001659A3">
        <w:rPr>
          <w:rFonts w:ascii="Times New Roman" w:hAnsi="Times New Roman" w:cs="Times New Roman"/>
          <w:sz w:val="24"/>
          <w:szCs w:val="24"/>
        </w:rPr>
        <w:t>kurubaklagil</w:t>
      </w:r>
      <w:proofErr w:type="spellEnd"/>
      <w:r w:rsidR="009273F5" w:rsidRPr="001659A3">
        <w:rPr>
          <w:rFonts w:ascii="Times New Roman" w:hAnsi="Times New Roman" w:cs="Times New Roman"/>
          <w:sz w:val="24"/>
          <w:szCs w:val="24"/>
        </w:rPr>
        <w:t xml:space="preserve"> besin grubuna menüde yer vermiştir.  </w:t>
      </w:r>
      <w:r w:rsidRPr="001659A3">
        <w:rPr>
          <w:rFonts w:ascii="Times New Roman" w:hAnsi="Times New Roman" w:cs="Times New Roman"/>
          <w:sz w:val="24"/>
          <w:szCs w:val="24"/>
        </w:rPr>
        <w:t xml:space="preserve">Altı okulun tümümün bir haftalık beslenme listelerinde et, yumurta ve </w:t>
      </w:r>
      <w:proofErr w:type="spellStart"/>
      <w:r w:rsidRPr="001659A3">
        <w:rPr>
          <w:rFonts w:ascii="Times New Roman" w:hAnsi="Times New Roman" w:cs="Times New Roman"/>
          <w:sz w:val="24"/>
          <w:szCs w:val="24"/>
        </w:rPr>
        <w:t>kurubaklagil</w:t>
      </w:r>
      <w:proofErr w:type="spellEnd"/>
      <w:r w:rsidRPr="001659A3">
        <w:rPr>
          <w:rFonts w:ascii="Times New Roman" w:hAnsi="Times New Roman" w:cs="Times New Roman"/>
          <w:sz w:val="24"/>
          <w:szCs w:val="24"/>
        </w:rPr>
        <w:t xml:space="preserve"> besin g</w:t>
      </w:r>
      <w:r w:rsidR="009273F5" w:rsidRPr="001659A3">
        <w:rPr>
          <w:rFonts w:ascii="Times New Roman" w:hAnsi="Times New Roman" w:cs="Times New Roman"/>
          <w:sz w:val="24"/>
          <w:szCs w:val="24"/>
        </w:rPr>
        <w:t>rubundan en fazla kuruyemiş (n=9</w:t>
      </w:r>
      <w:r w:rsidRPr="001659A3">
        <w:rPr>
          <w:rFonts w:ascii="Times New Roman" w:hAnsi="Times New Roman" w:cs="Times New Roman"/>
          <w:sz w:val="24"/>
          <w:szCs w:val="24"/>
        </w:rPr>
        <w:t xml:space="preserve">) </w:t>
      </w:r>
      <w:r w:rsidR="00322471" w:rsidRPr="001659A3">
        <w:rPr>
          <w:rFonts w:ascii="Times New Roman" w:hAnsi="Times New Roman" w:cs="Times New Roman"/>
          <w:sz w:val="24"/>
          <w:szCs w:val="24"/>
        </w:rPr>
        <w:t xml:space="preserve"> ve et (n=4</w:t>
      </w:r>
      <w:r w:rsidR="009273F5" w:rsidRPr="001659A3">
        <w:rPr>
          <w:rFonts w:ascii="Times New Roman" w:hAnsi="Times New Roman" w:cs="Times New Roman"/>
          <w:sz w:val="24"/>
          <w:szCs w:val="24"/>
        </w:rPr>
        <w:t>)’e yer veri</w:t>
      </w:r>
      <w:r w:rsidR="00B32E7B" w:rsidRPr="001659A3">
        <w:rPr>
          <w:rFonts w:ascii="Times New Roman" w:hAnsi="Times New Roman" w:cs="Times New Roman"/>
          <w:sz w:val="24"/>
          <w:szCs w:val="24"/>
        </w:rPr>
        <w:t>lmiştir. Hiçbir menüde yumurta</w:t>
      </w:r>
      <w:r w:rsidR="009273F5" w:rsidRPr="001659A3">
        <w:rPr>
          <w:rFonts w:ascii="Times New Roman" w:hAnsi="Times New Roman" w:cs="Times New Roman"/>
          <w:sz w:val="24"/>
          <w:szCs w:val="24"/>
        </w:rPr>
        <w:t xml:space="preserve"> yer almamaktadır. </w:t>
      </w:r>
    </w:p>
    <w:p w14:paraId="50E28728" w14:textId="77777777" w:rsidR="00A863E5" w:rsidRPr="001659A3" w:rsidRDefault="00D66E30" w:rsidP="00761ABC">
      <w:pPr>
        <w:spacing w:after="0" w:line="360" w:lineRule="auto"/>
        <w:ind w:firstLine="708"/>
        <w:jc w:val="both"/>
        <w:rPr>
          <w:rFonts w:ascii="Times New Roman" w:hAnsi="Times New Roman" w:cs="Times New Roman"/>
          <w:sz w:val="24"/>
          <w:szCs w:val="24"/>
        </w:rPr>
      </w:pPr>
      <w:r w:rsidRPr="001659A3">
        <w:rPr>
          <w:rFonts w:ascii="Times New Roman" w:hAnsi="Times New Roman" w:cs="Times New Roman"/>
          <w:sz w:val="24"/>
          <w:szCs w:val="24"/>
        </w:rPr>
        <w:t>Sebze ve meyve besin grubun</w:t>
      </w:r>
      <w:r w:rsidR="00322471" w:rsidRPr="001659A3">
        <w:rPr>
          <w:rFonts w:ascii="Times New Roman" w:hAnsi="Times New Roman" w:cs="Times New Roman"/>
          <w:sz w:val="24"/>
          <w:szCs w:val="24"/>
        </w:rPr>
        <w:t>a haftanın beş günü bü</w:t>
      </w:r>
      <w:r w:rsidR="004D030C" w:rsidRPr="001659A3">
        <w:rPr>
          <w:rFonts w:ascii="Times New Roman" w:hAnsi="Times New Roman" w:cs="Times New Roman"/>
          <w:sz w:val="24"/>
          <w:szCs w:val="24"/>
        </w:rPr>
        <w:t>tün okulların (O1…O</w:t>
      </w:r>
      <w:r w:rsidRPr="001659A3">
        <w:rPr>
          <w:rFonts w:ascii="Times New Roman" w:hAnsi="Times New Roman" w:cs="Times New Roman"/>
          <w:sz w:val="24"/>
          <w:szCs w:val="24"/>
        </w:rPr>
        <w:t>6)</w:t>
      </w:r>
      <w:r w:rsidR="004D030C" w:rsidRPr="001659A3">
        <w:rPr>
          <w:rFonts w:ascii="Times New Roman" w:hAnsi="Times New Roman" w:cs="Times New Roman"/>
          <w:sz w:val="24"/>
          <w:szCs w:val="24"/>
        </w:rPr>
        <w:t xml:space="preserve"> yer</w:t>
      </w:r>
      <w:r w:rsidRPr="001659A3">
        <w:rPr>
          <w:rFonts w:ascii="Times New Roman" w:hAnsi="Times New Roman" w:cs="Times New Roman"/>
          <w:sz w:val="24"/>
          <w:szCs w:val="24"/>
        </w:rPr>
        <w:t xml:space="preserve"> </w:t>
      </w:r>
      <w:r w:rsidR="004D030C" w:rsidRPr="001659A3">
        <w:rPr>
          <w:rFonts w:ascii="Times New Roman" w:hAnsi="Times New Roman" w:cs="Times New Roman"/>
          <w:sz w:val="24"/>
          <w:szCs w:val="24"/>
        </w:rPr>
        <w:t xml:space="preserve">verdiği görülmektedir. Haftanın bir gününde aynı besin grubundan iki tanesine yer veren okullar (O1, O3,O4) bulunmaktadır. </w:t>
      </w:r>
      <w:r w:rsidR="003A4FDE" w:rsidRPr="001659A3">
        <w:rPr>
          <w:rFonts w:ascii="Times New Roman" w:hAnsi="Times New Roman" w:cs="Times New Roman"/>
          <w:sz w:val="24"/>
          <w:szCs w:val="24"/>
        </w:rPr>
        <w:t xml:space="preserve"> Altı okulun tümü</w:t>
      </w:r>
      <w:r w:rsidRPr="001659A3">
        <w:rPr>
          <w:rFonts w:ascii="Times New Roman" w:hAnsi="Times New Roman" w:cs="Times New Roman"/>
          <w:sz w:val="24"/>
          <w:szCs w:val="24"/>
        </w:rPr>
        <w:t>n</w:t>
      </w:r>
      <w:r w:rsidR="00A125F1" w:rsidRPr="001659A3">
        <w:rPr>
          <w:rFonts w:ascii="Times New Roman" w:hAnsi="Times New Roman" w:cs="Times New Roman"/>
          <w:sz w:val="24"/>
          <w:szCs w:val="24"/>
        </w:rPr>
        <w:t>ün</w:t>
      </w:r>
      <w:r w:rsidRPr="001659A3">
        <w:rPr>
          <w:rFonts w:ascii="Times New Roman" w:hAnsi="Times New Roman" w:cs="Times New Roman"/>
          <w:sz w:val="24"/>
          <w:szCs w:val="24"/>
        </w:rPr>
        <w:t xml:space="preserve"> bir haftalık beslenme listelerinde sebze ve meyve besi</w:t>
      </w:r>
      <w:r w:rsidR="004D030C" w:rsidRPr="001659A3">
        <w:rPr>
          <w:rFonts w:ascii="Times New Roman" w:hAnsi="Times New Roman" w:cs="Times New Roman"/>
          <w:sz w:val="24"/>
          <w:szCs w:val="24"/>
        </w:rPr>
        <w:t>n grubundan en fazla meyve (n=23) yer aldığı, meyve suyu ve sebzeye (n=6</w:t>
      </w:r>
      <w:r w:rsidRPr="001659A3">
        <w:rPr>
          <w:rFonts w:ascii="Times New Roman" w:hAnsi="Times New Roman" w:cs="Times New Roman"/>
          <w:sz w:val="24"/>
          <w:szCs w:val="24"/>
        </w:rPr>
        <w:t>)</w:t>
      </w:r>
      <w:r w:rsidR="004D030C" w:rsidRPr="001659A3">
        <w:rPr>
          <w:rFonts w:ascii="Times New Roman" w:hAnsi="Times New Roman" w:cs="Times New Roman"/>
          <w:sz w:val="24"/>
          <w:szCs w:val="24"/>
        </w:rPr>
        <w:t xml:space="preserve">’de yer verildiği </w:t>
      </w:r>
      <w:r w:rsidRPr="001659A3">
        <w:rPr>
          <w:rFonts w:ascii="Times New Roman" w:hAnsi="Times New Roman" w:cs="Times New Roman"/>
          <w:sz w:val="24"/>
          <w:szCs w:val="24"/>
        </w:rPr>
        <w:t>görülmektedir.</w:t>
      </w:r>
    </w:p>
    <w:p w14:paraId="1D67ECAA" w14:textId="198784D2" w:rsidR="00A125F1" w:rsidRPr="001659A3" w:rsidRDefault="003D5495" w:rsidP="00761ABC">
      <w:pPr>
        <w:spacing w:after="0" w:line="360" w:lineRule="auto"/>
        <w:ind w:firstLine="708"/>
        <w:jc w:val="both"/>
        <w:rPr>
          <w:rFonts w:ascii="Times New Roman" w:hAnsi="Times New Roman" w:cs="Times New Roman"/>
          <w:sz w:val="24"/>
          <w:szCs w:val="24"/>
        </w:rPr>
      </w:pPr>
      <w:r w:rsidRPr="001659A3">
        <w:rPr>
          <w:rFonts w:ascii="Times New Roman" w:hAnsi="Times New Roman" w:cs="Times New Roman"/>
          <w:sz w:val="24"/>
          <w:szCs w:val="24"/>
        </w:rPr>
        <w:lastRenderedPageBreak/>
        <w:t>Tahıllar besin grubunun bütün okulların beslenme menülerinde haftanın beş günü günde en az bir defa olmak üzere yer veren beş okul (O3, O5, O6) bulunmakta, üç okul (O1, O2,O4) ise haftanın bir günü bu besin grubuna yer vermemiştir. Haftanın bir günü beslenme listesinde iki tahıl grubu besi</w:t>
      </w:r>
      <w:r w:rsidR="0046534C">
        <w:rPr>
          <w:rFonts w:ascii="Times New Roman" w:hAnsi="Times New Roman" w:cs="Times New Roman"/>
          <w:sz w:val="24"/>
          <w:szCs w:val="24"/>
        </w:rPr>
        <w:t xml:space="preserve">ne yer veren iki okul (O2, O3) </w:t>
      </w:r>
      <w:r w:rsidRPr="001659A3">
        <w:rPr>
          <w:rFonts w:ascii="Times New Roman" w:hAnsi="Times New Roman" w:cs="Times New Roman"/>
          <w:sz w:val="24"/>
          <w:szCs w:val="24"/>
        </w:rPr>
        <w:t>görülmektedir. Altı okulun tümümün bir haftalık beslenme listelerinde tahıllar besin grubundan en fazla ek</w:t>
      </w:r>
      <w:r w:rsidR="0046534C">
        <w:rPr>
          <w:rFonts w:ascii="Times New Roman" w:hAnsi="Times New Roman" w:cs="Times New Roman"/>
          <w:sz w:val="24"/>
          <w:szCs w:val="24"/>
        </w:rPr>
        <w:t xml:space="preserve">mek (n=9) ve hamur işine (n=8) </w:t>
      </w:r>
      <w:r w:rsidRPr="001659A3">
        <w:rPr>
          <w:rFonts w:ascii="Times New Roman" w:hAnsi="Times New Roman" w:cs="Times New Roman"/>
          <w:sz w:val="24"/>
          <w:szCs w:val="24"/>
        </w:rPr>
        <w:t>ve makarna/pilava yer verildiği bunu patates kızartması (n=4)’</w:t>
      </w:r>
      <w:proofErr w:type="spellStart"/>
      <w:r w:rsidR="00A863E5" w:rsidRPr="001659A3">
        <w:rPr>
          <w:rFonts w:ascii="Times New Roman" w:hAnsi="Times New Roman" w:cs="Times New Roman"/>
          <w:sz w:val="24"/>
          <w:szCs w:val="24"/>
        </w:rPr>
        <w:t>nın</w:t>
      </w:r>
      <w:proofErr w:type="spellEnd"/>
      <w:r w:rsidR="00A863E5" w:rsidRPr="001659A3">
        <w:rPr>
          <w:rFonts w:ascii="Times New Roman" w:hAnsi="Times New Roman" w:cs="Times New Roman"/>
          <w:sz w:val="24"/>
          <w:szCs w:val="24"/>
        </w:rPr>
        <w:t xml:space="preserve"> takip ettiği görülmektedir.</w:t>
      </w:r>
    </w:p>
    <w:p w14:paraId="36EEF526" w14:textId="77777777" w:rsidR="00A863E5" w:rsidRPr="001659A3" w:rsidRDefault="00E71BC1" w:rsidP="00761ABC">
      <w:pPr>
        <w:spacing w:after="0" w:line="360" w:lineRule="auto"/>
        <w:jc w:val="both"/>
        <w:rPr>
          <w:rFonts w:ascii="Times New Roman" w:hAnsi="Times New Roman" w:cs="Times New Roman"/>
          <w:sz w:val="24"/>
          <w:szCs w:val="24"/>
        </w:rPr>
      </w:pPr>
      <w:r w:rsidRPr="001659A3">
        <w:rPr>
          <w:rFonts w:ascii="Times New Roman" w:hAnsi="Times New Roman" w:cs="Times New Roman"/>
          <w:b/>
          <w:sz w:val="24"/>
          <w:szCs w:val="24"/>
        </w:rPr>
        <w:t>Tablo 4</w:t>
      </w:r>
      <w:r w:rsidR="00A863E5" w:rsidRPr="001659A3">
        <w:rPr>
          <w:rFonts w:ascii="Times New Roman" w:hAnsi="Times New Roman" w:cs="Times New Roman"/>
          <w:b/>
          <w:sz w:val="24"/>
          <w:szCs w:val="24"/>
        </w:rPr>
        <w:t>:</w:t>
      </w:r>
      <w:r w:rsidR="00A863E5" w:rsidRPr="001659A3">
        <w:rPr>
          <w:rFonts w:ascii="Times New Roman" w:hAnsi="Times New Roman" w:cs="Times New Roman"/>
          <w:sz w:val="24"/>
          <w:szCs w:val="24"/>
        </w:rPr>
        <w:t xml:space="preserve"> Üst </w:t>
      </w:r>
      <w:proofErr w:type="spellStart"/>
      <w:r w:rsidR="00A863E5" w:rsidRPr="001659A3">
        <w:rPr>
          <w:rFonts w:ascii="Times New Roman" w:hAnsi="Times New Roman" w:cs="Times New Roman"/>
          <w:sz w:val="24"/>
          <w:szCs w:val="24"/>
        </w:rPr>
        <w:t>Sosyo</w:t>
      </w:r>
      <w:proofErr w:type="spellEnd"/>
      <w:r w:rsidR="00A863E5" w:rsidRPr="001659A3">
        <w:rPr>
          <w:rFonts w:ascii="Times New Roman" w:hAnsi="Times New Roman" w:cs="Times New Roman"/>
          <w:sz w:val="24"/>
          <w:szCs w:val="24"/>
        </w:rPr>
        <w:t>-Ekonomik Düzeydeki Okulların Beslenme Menülerinin Besin Gruplarına Göre Değerlendirilmesi</w:t>
      </w:r>
    </w:p>
    <w:tbl>
      <w:tblPr>
        <w:tblStyle w:val="DzTablo2"/>
        <w:tblpPr w:leftFromText="141" w:rightFromText="141" w:vertAnchor="text" w:horzAnchor="margin" w:tblpY="7"/>
        <w:tblW w:w="9213" w:type="dxa"/>
        <w:tblLook w:val="04A0" w:firstRow="1" w:lastRow="0" w:firstColumn="1" w:lastColumn="0" w:noHBand="0" w:noVBand="1"/>
      </w:tblPr>
      <w:tblGrid>
        <w:gridCol w:w="1373"/>
        <w:gridCol w:w="1478"/>
        <w:gridCol w:w="1586"/>
        <w:gridCol w:w="1629"/>
        <w:gridCol w:w="1636"/>
        <w:gridCol w:w="1511"/>
      </w:tblGrid>
      <w:tr w:rsidR="00A863E5" w:rsidRPr="001659A3" w14:paraId="6E3F3A19" w14:textId="77777777" w:rsidTr="00A863E5">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317" w:type="dxa"/>
            <w:hideMark/>
          </w:tcPr>
          <w:p w14:paraId="083F7FE9" w14:textId="77777777" w:rsidR="00A863E5" w:rsidRPr="001659A3" w:rsidRDefault="00A863E5" w:rsidP="00761ABC">
            <w:pPr>
              <w:spacing w:line="360" w:lineRule="auto"/>
              <w:rPr>
                <w:rFonts w:ascii="Times New Roman" w:eastAsia="Times New Roman" w:hAnsi="Times New Roman" w:cs="Times New Roman"/>
                <w:lang w:eastAsia="tr-TR"/>
              </w:rPr>
            </w:pPr>
            <w:r w:rsidRPr="001659A3">
              <w:rPr>
                <w:rFonts w:ascii="Times New Roman" w:eastAsia="Calibri" w:hAnsi="Times New Roman" w:cs="Times New Roman"/>
                <w:iCs/>
                <w:kern w:val="24"/>
                <w:lang w:eastAsia="tr-TR"/>
              </w:rPr>
              <w:t>Besin Grupları</w:t>
            </w:r>
          </w:p>
        </w:tc>
        <w:tc>
          <w:tcPr>
            <w:tcW w:w="1481" w:type="dxa"/>
            <w:hideMark/>
          </w:tcPr>
          <w:p w14:paraId="071ABD9A" w14:textId="77777777" w:rsidR="00A863E5" w:rsidRPr="001659A3" w:rsidRDefault="00A863E5" w:rsidP="00761AB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1659A3">
              <w:rPr>
                <w:rFonts w:ascii="Times New Roman" w:eastAsia="Calibri" w:hAnsi="Times New Roman" w:cs="Times New Roman"/>
                <w:iCs/>
                <w:kern w:val="24"/>
                <w:lang w:eastAsia="tr-TR"/>
              </w:rPr>
              <w:t>Pazartesi</w:t>
            </w:r>
          </w:p>
        </w:tc>
        <w:tc>
          <w:tcPr>
            <w:tcW w:w="1593" w:type="dxa"/>
            <w:hideMark/>
          </w:tcPr>
          <w:p w14:paraId="27E87A03" w14:textId="77777777" w:rsidR="00A863E5" w:rsidRPr="001659A3" w:rsidRDefault="00A863E5" w:rsidP="00761AB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1659A3">
              <w:rPr>
                <w:rFonts w:ascii="Times New Roman" w:eastAsia="Calibri" w:hAnsi="Times New Roman" w:cs="Times New Roman"/>
                <w:iCs/>
                <w:kern w:val="24"/>
                <w:lang w:eastAsia="tr-TR"/>
              </w:rPr>
              <w:t>Salı</w:t>
            </w:r>
          </w:p>
        </w:tc>
        <w:tc>
          <w:tcPr>
            <w:tcW w:w="1644" w:type="dxa"/>
            <w:hideMark/>
          </w:tcPr>
          <w:p w14:paraId="1C9DA05B" w14:textId="77777777" w:rsidR="00A863E5" w:rsidRPr="001659A3" w:rsidRDefault="00A863E5" w:rsidP="00761AB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1659A3">
              <w:rPr>
                <w:rFonts w:ascii="Times New Roman" w:eastAsia="Calibri" w:hAnsi="Times New Roman" w:cs="Times New Roman"/>
                <w:iCs/>
                <w:kern w:val="24"/>
                <w:lang w:eastAsia="tr-TR"/>
              </w:rPr>
              <w:t>Çarşamba</w:t>
            </w:r>
          </w:p>
        </w:tc>
        <w:tc>
          <w:tcPr>
            <w:tcW w:w="1653" w:type="dxa"/>
            <w:hideMark/>
          </w:tcPr>
          <w:p w14:paraId="661D7FAC" w14:textId="77777777" w:rsidR="00A863E5" w:rsidRPr="001659A3" w:rsidRDefault="00A863E5" w:rsidP="00761AB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1659A3">
              <w:rPr>
                <w:rFonts w:ascii="Times New Roman" w:eastAsia="Calibri" w:hAnsi="Times New Roman" w:cs="Times New Roman"/>
                <w:iCs/>
                <w:kern w:val="24"/>
                <w:lang w:eastAsia="tr-TR"/>
              </w:rPr>
              <w:t>Perşembe</w:t>
            </w:r>
          </w:p>
        </w:tc>
        <w:tc>
          <w:tcPr>
            <w:tcW w:w="1525" w:type="dxa"/>
            <w:hideMark/>
          </w:tcPr>
          <w:p w14:paraId="14B7E7AB" w14:textId="77777777" w:rsidR="00A863E5" w:rsidRPr="001659A3" w:rsidRDefault="00A863E5" w:rsidP="00761AB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1659A3">
              <w:rPr>
                <w:rFonts w:ascii="Times New Roman" w:eastAsia="Calibri" w:hAnsi="Times New Roman" w:cs="Times New Roman"/>
                <w:iCs/>
                <w:kern w:val="24"/>
                <w:lang w:eastAsia="tr-TR"/>
              </w:rPr>
              <w:t>Cuma</w:t>
            </w:r>
          </w:p>
        </w:tc>
      </w:tr>
      <w:tr w:rsidR="00A863E5" w:rsidRPr="001659A3" w14:paraId="271D9370" w14:textId="77777777" w:rsidTr="00A863E5">
        <w:trPr>
          <w:cnfStyle w:val="000000100000" w:firstRow="0" w:lastRow="0" w:firstColumn="0" w:lastColumn="0" w:oddVBand="0" w:evenVBand="0" w:oddHBand="1" w:evenHBand="0" w:firstRowFirstColumn="0" w:firstRowLastColumn="0" w:lastRowFirstColumn="0" w:lastRowLastColumn="0"/>
          <w:trHeight w:val="1768"/>
        </w:trPr>
        <w:tc>
          <w:tcPr>
            <w:cnfStyle w:val="001000000000" w:firstRow="0" w:lastRow="0" w:firstColumn="1" w:lastColumn="0" w:oddVBand="0" w:evenVBand="0" w:oddHBand="0" w:evenHBand="0" w:firstRowFirstColumn="0" w:firstRowLastColumn="0" w:lastRowFirstColumn="0" w:lastRowLastColumn="0"/>
            <w:tcW w:w="1317" w:type="dxa"/>
            <w:hideMark/>
          </w:tcPr>
          <w:p w14:paraId="0AA4CD04" w14:textId="77777777" w:rsidR="00A863E5" w:rsidRPr="001659A3" w:rsidRDefault="00A863E5" w:rsidP="00761ABC">
            <w:pPr>
              <w:spacing w:line="360" w:lineRule="auto"/>
              <w:rPr>
                <w:rFonts w:ascii="Times New Roman" w:eastAsia="Times New Roman" w:hAnsi="Times New Roman" w:cs="Times New Roman"/>
                <w:sz w:val="20"/>
                <w:szCs w:val="20"/>
                <w:lang w:eastAsia="tr-TR"/>
              </w:rPr>
            </w:pPr>
            <w:r w:rsidRPr="001659A3">
              <w:rPr>
                <w:rFonts w:ascii="Times New Roman" w:eastAsia="Calibri" w:hAnsi="Times New Roman" w:cs="Times New Roman"/>
                <w:bCs w:val="0"/>
                <w:iCs/>
                <w:kern w:val="24"/>
                <w:sz w:val="20"/>
                <w:szCs w:val="20"/>
                <w:lang w:eastAsia="tr-TR"/>
              </w:rPr>
              <w:t>Süt ve Süt Ürünleri G</w:t>
            </w:r>
            <w:r w:rsidRPr="001659A3">
              <w:rPr>
                <w:rFonts w:ascii="Times New Roman" w:eastAsia="Calibri" w:hAnsi="Times New Roman" w:cs="Times New Roman"/>
                <w:iCs/>
                <w:kern w:val="24"/>
                <w:sz w:val="20"/>
                <w:szCs w:val="20"/>
                <w:lang w:eastAsia="tr-TR"/>
              </w:rPr>
              <w:t>rubu</w:t>
            </w:r>
          </w:p>
        </w:tc>
        <w:tc>
          <w:tcPr>
            <w:tcW w:w="1481" w:type="dxa"/>
            <w:hideMark/>
          </w:tcPr>
          <w:p w14:paraId="6F59D6B6"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Süt (Ü3)</w:t>
            </w:r>
          </w:p>
          <w:p w14:paraId="648EF029"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Ayran (Ü2, Ü4, Ü6)</w:t>
            </w:r>
          </w:p>
          <w:p w14:paraId="5AA05266"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Peynir (Ü5)</w:t>
            </w:r>
          </w:p>
          <w:p w14:paraId="5385F669"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Yok (Ü1)</w:t>
            </w:r>
          </w:p>
        </w:tc>
        <w:tc>
          <w:tcPr>
            <w:tcW w:w="1593" w:type="dxa"/>
            <w:hideMark/>
          </w:tcPr>
          <w:p w14:paraId="554AEE70"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Süt (Ü1, Ü4</w:t>
            </w:r>
            <w:r w:rsidR="00BF1176" w:rsidRPr="001659A3">
              <w:rPr>
                <w:rFonts w:ascii="Times New Roman" w:eastAsia="Calibri" w:hAnsi="Times New Roman" w:cs="Times New Roman"/>
                <w:bCs/>
                <w:kern w:val="24"/>
                <w:sz w:val="20"/>
                <w:szCs w:val="20"/>
                <w:lang w:eastAsia="tr-TR"/>
              </w:rPr>
              <w:t>)</w:t>
            </w:r>
          </w:p>
          <w:p w14:paraId="36AA25CA"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Ayran (Ü2, Ü6)</w:t>
            </w:r>
          </w:p>
          <w:p w14:paraId="38788DD3"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Peynir (Ü3, Ü5)</w:t>
            </w:r>
          </w:p>
        </w:tc>
        <w:tc>
          <w:tcPr>
            <w:tcW w:w="1644" w:type="dxa"/>
            <w:hideMark/>
          </w:tcPr>
          <w:p w14:paraId="03E5B085"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Süt (Ü1, Ü2, Ü5)</w:t>
            </w:r>
          </w:p>
          <w:p w14:paraId="1DB1A221"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Yoğurt (Ü6)</w:t>
            </w:r>
          </w:p>
          <w:p w14:paraId="42A58E3A"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Ayran (Ü4)</w:t>
            </w:r>
          </w:p>
          <w:p w14:paraId="644E106C"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Serbest (Ü3)</w:t>
            </w:r>
          </w:p>
        </w:tc>
        <w:tc>
          <w:tcPr>
            <w:tcW w:w="1653" w:type="dxa"/>
            <w:hideMark/>
          </w:tcPr>
          <w:p w14:paraId="21D8F8C5"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Süt (Ü1, Ü3, Ü5)</w:t>
            </w:r>
          </w:p>
          <w:p w14:paraId="1BCC68DF"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Yoğurt (Ü4, Ü6)</w:t>
            </w:r>
          </w:p>
          <w:p w14:paraId="0BDFFB8C"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 xml:space="preserve">Ayran (Ü2) </w:t>
            </w:r>
          </w:p>
        </w:tc>
        <w:tc>
          <w:tcPr>
            <w:tcW w:w="1525" w:type="dxa"/>
            <w:hideMark/>
          </w:tcPr>
          <w:p w14:paraId="2AC1D6BE"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Yoğurt (Ü6)</w:t>
            </w:r>
          </w:p>
          <w:p w14:paraId="6958094B"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 xml:space="preserve">Peynir (Ü3) </w:t>
            </w:r>
          </w:p>
          <w:p w14:paraId="71696D04"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Serbest (Ü1, Ü2, Ü4)</w:t>
            </w:r>
          </w:p>
          <w:p w14:paraId="74882C6F"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Yok (Ü5)</w:t>
            </w:r>
          </w:p>
        </w:tc>
      </w:tr>
      <w:tr w:rsidR="00A863E5" w:rsidRPr="001659A3" w14:paraId="0439F3F5" w14:textId="77777777" w:rsidTr="00A863E5">
        <w:trPr>
          <w:trHeight w:val="2051"/>
        </w:trPr>
        <w:tc>
          <w:tcPr>
            <w:cnfStyle w:val="001000000000" w:firstRow="0" w:lastRow="0" w:firstColumn="1" w:lastColumn="0" w:oddVBand="0" w:evenVBand="0" w:oddHBand="0" w:evenHBand="0" w:firstRowFirstColumn="0" w:firstRowLastColumn="0" w:lastRowFirstColumn="0" w:lastRowLastColumn="0"/>
            <w:tcW w:w="1317" w:type="dxa"/>
            <w:hideMark/>
          </w:tcPr>
          <w:p w14:paraId="34AE05EE" w14:textId="77777777" w:rsidR="00A863E5" w:rsidRPr="001659A3" w:rsidRDefault="00A863E5" w:rsidP="00761ABC">
            <w:pPr>
              <w:spacing w:line="360" w:lineRule="auto"/>
              <w:jc w:val="both"/>
              <w:rPr>
                <w:rFonts w:ascii="Times New Roman" w:eastAsia="Times New Roman" w:hAnsi="Times New Roman" w:cs="Times New Roman"/>
                <w:sz w:val="20"/>
                <w:szCs w:val="20"/>
                <w:lang w:eastAsia="tr-TR"/>
              </w:rPr>
            </w:pPr>
            <w:r w:rsidRPr="001659A3">
              <w:rPr>
                <w:rFonts w:ascii="Times New Roman" w:eastAsia="Calibri" w:hAnsi="Times New Roman" w:cs="Times New Roman"/>
                <w:bCs w:val="0"/>
                <w:iCs/>
                <w:kern w:val="24"/>
                <w:sz w:val="20"/>
                <w:szCs w:val="20"/>
                <w:lang w:eastAsia="tr-TR"/>
              </w:rPr>
              <w:t xml:space="preserve">Et, Yumurta ve </w:t>
            </w:r>
            <w:proofErr w:type="spellStart"/>
            <w:r w:rsidRPr="001659A3">
              <w:rPr>
                <w:rFonts w:ascii="Times New Roman" w:eastAsia="Calibri" w:hAnsi="Times New Roman" w:cs="Times New Roman"/>
                <w:bCs w:val="0"/>
                <w:iCs/>
                <w:kern w:val="24"/>
                <w:sz w:val="20"/>
                <w:szCs w:val="20"/>
                <w:lang w:eastAsia="tr-TR"/>
              </w:rPr>
              <w:t>Kurubaklagil</w:t>
            </w:r>
            <w:proofErr w:type="spellEnd"/>
            <w:r w:rsidRPr="001659A3">
              <w:rPr>
                <w:rFonts w:ascii="Times New Roman" w:eastAsia="Calibri" w:hAnsi="Times New Roman" w:cs="Times New Roman"/>
                <w:bCs w:val="0"/>
                <w:iCs/>
                <w:kern w:val="24"/>
                <w:sz w:val="20"/>
                <w:szCs w:val="20"/>
                <w:lang w:eastAsia="tr-TR"/>
              </w:rPr>
              <w:t xml:space="preserve"> G</w:t>
            </w:r>
            <w:r w:rsidRPr="001659A3">
              <w:rPr>
                <w:rFonts w:ascii="Times New Roman" w:eastAsia="Calibri" w:hAnsi="Times New Roman" w:cs="Times New Roman"/>
                <w:iCs/>
                <w:kern w:val="24"/>
                <w:sz w:val="20"/>
                <w:szCs w:val="20"/>
                <w:lang w:eastAsia="tr-TR"/>
              </w:rPr>
              <w:t>rubu</w:t>
            </w:r>
          </w:p>
        </w:tc>
        <w:tc>
          <w:tcPr>
            <w:tcW w:w="1481" w:type="dxa"/>
            <w:hideMark/>
          </w:tcPr>
          <w:p w14:paraId="132657ED" w14:textId="77777777" w:rsidR="00A863E5" w:rsidRPr="001659A3" w:rsidRDefault="00A863E5"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Et (Ü2, Ü6)</w:t>
            </w:r>
          </w:p>
          <w:p w14:paraId="4107D81E" w14:textId="77777777" w:rsidR="00A863E5" w:rsidRPr="001659A3" w:rsidRDefault="00A863E5"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Yumurta(Ü3)</w:t>
            </w:r>
          </w:p>
          <w:p w14:paraId="64FAD981" w14:textId="77777777" w:rsidR="00A863E5" w:rsidRPr="001659A3" w:rsidRDefault="00A64F3B"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Kuruyemiş</w:t>
            </w:r>
            <w:r w:rsidR="00A863E5" w:rsidRPr="001659A3">
              <w:rPr>
                <w:rFonts w:ascii="Times New Roman" w:eastAsia="Calibri" w:hAnsi="Times New Roman" w:cs="Times New Roman"/>
                <w:bCs/>
                <w:kern w:val="24"/>
                <w:sz w:val="20"/>
                <w:szCs w:val="20"/>
                <w:lang w:eastAsia="tr-TR"/>
              </w:rPr>
              <w:t xml:space="preserve"> (</w:t>
            </w:r>
            <w:r w:rsidR="00BF1176" w:rsidRPr="001659A3">
              <w:rPr>
                <w:rFonts w:ascii="Times New Roman" w:eastAsia="Calibri" w:hAnsi="Times New Roman" w:cs="Times New Roman"/>
                <w:bCs/>
                <w:kern w:val="24"/>
                <w:sz w:val="20"/>
                <w:szCs w:val="20"/>
                <w:lang w:eastAsia="tr-TR"/>
              </w:rPr>
              <w:t xml:space="preserve">Ü1, </w:t>
            </w:r>
            <w:r w:rsidR="00A863E5" w:rsidRPr="001659A3">
              <w:rPr>
                <w:rFonts w:ascii="Times New Roman" w:eastAsia="Calibri" w:hAnsi="Times New Roman" w:cs="Times New Roman"/>
                <w:bCs/>
                <w:kern w:val="24"/>
                <w:sz w:val="20"/>
                <w:szCs w:val="20"/>
                <w:lang w:eastAsia="tr-TR"/>
              </w:rPr>
              <w:t>Ü6)</w:t>
            </w:r>
          </w:p>
          <w:p w14:paraId="06770534" w14:textId="77777777" w:rsidR="00A863E5" w:rsidRPr="001659A3" w:rsidRDefault="00A863E5"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proofErr w:type="gramStart"/>
            <w:r w:rsidRPr="001659A3">
              <w:rPr>
                <w:rFonts w:ascii="Times New Roman" w:eastAsia="Calibri" w:hAnsi="Times New Roman" w:cs="Times New Roman"/>
                <w:bCs/>
                <w:kern w:val="24"/>
                <w:sz w:val="20"/>
                <w:szCs w:val="20"/>
                <w:lang w:eastAsia="tr-TR"/>
              </w:rPr>
              <w:t>Yok</w:t>
            </w:r>
            <w:proofErr w:type="gramEnd"/>
            <w:r w:rsidRPr="001659A3">
              <w:rPr>
                <w:rFonts w:ascii="Times New Roman" w:eastAsia="Calibri" w:hAnsi="Times New Roman" w:cs="Times New Roman"/>
                <w:bCs/>
                <w:kern w:val="24"/>
                <w:sz w:val="20"/>
                <w:szCs w:val="20"/>
                <w:lang w:eastAsia="tr-TR"/>
              </w:rPr>
              <w:t xml:space="preserve"> (Ü4, Ü5)</w:t>
            </w:r>
          </w:p>
        </w:tc>
        <w:tc>
          <w:tcPr>
            <w:tcW w:w="1593" w:type="dxa"/>
            <w:hideMark/>
          </w:tcPr>
          <w:p w14:paraId="1F0F5F7A" w14:textId="77777777" w:rsidR="00A863E5" w:rsidRPr="001659A3" w:rsidRDefault="00A863E5"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Et (Ü2)</w:t>
            </w:r>
          </w:p>
          <w:p w14:paraId="2BCE9F04" w14:textId="77777777" w:rsidR="00A863E5" w:rsidRPr="001659A3" w:rsidRDefault="00A863E5"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Yumurta (Ü3)</w:t>
            </w:r>
          </w:p>
          <w:p w14:paraId="30B7322C" w14:textId="77777777" w:rsidR="00A863E5" w:rsidRPr="001659A3" w:rsidRDefault="00A64F3B"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Kuruyemiş</w:t>
            </w:r>
            <w:r w:rsidR="00A863E5" w:rsidRPr="001659A3">
              <w:rPr>
                <w:rFonts w:ascii="Times New Roman" w:eastAsia="Calibri" w:hAnsi="Times New Roman" w:cs="Times New Roman"/>
                <w:bCs/>
                <w:kern w:val="24"/>
                <w:sz w:val="20"/>
                <w:szCs w:val="20"/>
                <w:lang w:eastAsia="tr-TR"/>
              </w:rPr>
              <w:t xml:space="preserve"> (</w:t>
            </w:r>
            <w:r w:rsidR="00BF1176" w:rsidRPr="001659A3">
              <w:rPr>
                <w:rFonts w:ascii="Times New Roman" w:eastAsia="Calibri" w:hAnsi="Times New Roman" w:cs="Times New Roman"/>
                <w:bCs/>
                <w:kern w:val="24"/>
                <w:sz w:val="20"/>
                <w:szCs w:val="20"/>
                <w:lang w:eastAsia="tr-TR"/>
              </w:rPr>
              <w:t xml:space="preserve">Ü1, Ü4, </w:t>
            </w:r>
            <w:r w:rsidR="00A863E5" w:rsidRPr="001659A3">
              <w:rPr>
                <w:rFonts w:ascii="Times New Roman" w:eastAsia="Calibri" w:hAnsi="Times New Roman" w:cs="Times New Roman"/>
                <w:bCs/>
                <w:kern w:val="24"/>
                <w:sz w:val="20"/>
                <w:szCs w:val="20"/>
                <w:lang w:eastAsia="tr-TR"/>
              </w:rPr>
              <w:t>Ü6)</w:t>
            </w:r>
          </w:p>
          <w:p w14:paraId="7F0C9407" w14:textId="77777777" w:rsidR="00A863E5" w:rsidRPr="001659A3" w:rsidRDefault="00A863E5"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Yok (Ü5)</w:t>
            </w:r>
          </w:p>
        </w:tc>
        <w:tc>
          <w:tcPr>
            <w:tcW w:w="1644" w:type="dxa"/>
            <w:hideMark/>
          </w:tcPr>
          <w:p w14:paraId="2097CCC7" w14:textId="77777777" w:rsidR="00A863E5" w:rsidRPr="001659A3" w:rsidRDefault="00A863E5"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Et (Ü2, Ü6)</w:t>
            </w:r>
          </w:p>
          <w:p w14:paraId="7A97A80F" w14:textId="77777777" w:rsidR="00A863E5" w:rsidRPr="001659A3" w:rsidRDefault="00A64F3B"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Kuruyemiş</w:t>
            </w:r>
            <w:r w:rsidR="00A863E5" w:rsidRPr="001659A3">
              <w:rPr>
                <w:rFonts w:ascii="Times New Roman" w:eastAsia="Calibri" w:hAnsi="Times New Roman" w:cs="Times New Roman"/>
                <w:bCs/>
                <w:kern w:val="24"/>
                <w:sz w:val="20"/>
                <w:szCs w:val="20"/>
                <w:lang w:eastAsia="tr-TR"/>
              </w:rPr>
              <w:t xml:space="preserve"> (Ü1)</w:t>
            </w:r>
          </w:p>
          <w:p w14:paraId="27174960" w14:textId="77777777" w:rsidR="00A863E5" w:rsidRPr="001659A3" w:rsidRDefault="00A863E5"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proofErr w:type="gramStart"/>
            <w:r w:rsidRPr="001659A3">
              <w:rPr>
                <w:rFonts w:ascii="Times New Roman" w:eastAsia="Calibri" w:hAnsi="Times New Roman" w:cs="Times New Roman"/>
                <w:bCs/>
                <w:kern w:val="24"/>
                <w:sz w:val="20"/>
                <w:szCs w:val="20"/>
                <w:lang w:eastAsia="tr-TR"/>
              </w:rPr>
              <w:t>Yok</w:t>
            </w:r>
            <w:proofErr w:type="gramEnd"/>
            <w:r w:rsidRPr="001659A3">
              <w:rPr>
                <w:rFonts w:ascii="Times New Roman" w:eastAsia="Calibri" w:hAnsi="Times New Roman" w:cs="Times New Roman"/>
                <w:bCs/>
                <w:kern w:val="24"/>
                <w:sz w:val="20"/>
                <w:szCs w:val="20"/>
                <w:lang w:eastAsia="tr-TR"/>
              </w:rPr>
              <w:t xml:space="preserve"> (Ü4, Ü5)</w:t>
            </w:r>
          </w:p>
          <w:p w14:paraId="4366C084" w14:textId="77777777" w:rsidR="00A863E5" w:rsidRPr="001659A3" w:rsidRDefault="00A863E5"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Serbest (Ü3)</w:t>
            </w:r>
          </w:p>
        </w:tc>
        <w:tc>
          <w:tcPr>
            <w:tcW w:w="1653" w:type="dxa"/>
            <w:hideMark/>
          </w:tcPr>
          <w:p w14:paraId="57F45D38" w14:textId="77777777" w:rsidR="00A863E5" w:rsidRPr="001659A3" w:rsidRDefault="00A863E5"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Et (Ü6)</w:t>
            </w:r>
          </w:p>
          <w:p w14:paraId="54A9224E" w14:textId="77777777" w:rsidR="00A863E5" w:rsidRPr="001659A3" w:rsidRDefault="00A863E5"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Yumurta (Ü4)</w:t>
            </w:r>
          </w:p>
          <w:p w14:paraId="7795F8ED" w14:textId="77777777" w:rsidR="00A863E5" w:rsidRPr="001659A3" w:rsidRDefault="00A64F3B"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Kuruyemiş</w:t>
            </w:r>
            <w:r w:rsidR="00A863E5" w:rsidRPr="001659A3">
              <w:rPr>
                <w:rFonts w:ascii="Times New Roman" w:eastAsia="Calibri" w:hAnsi="Times New Roman" w:cs="Times New Roman"/>
                <w:bCs/>
                <w:kern w:val="24"/>
                <w:sz w:val="20"/>
                <w:szCs w:val="20"/>
                <w:lang w:eastAsia="tr-TR"/>
              </w:rPr>
              <w:t xml:space="preserve"> (</w:t>
            </w:r>
            <w:r w:rsidR="00BF1176" w:rsidRPr="001659A3">
              <w:rPr>
                <w:rFonts w:ascii="Times New Roman" w:eastAsia="Calibri" w:hAnsi="Times New Roman" w:cs="Times New Roman"/>
                <w:bCs/>
                <w:kern w:val="24"/>
                <w:sz w:val="20"/>
                <w:szCs w:val="20"/>
                <w:lang w:eastAsia="tr-TR"/>
              </w:rPr>
              <w:t xml:space="preserve">Ü1, Ü3, </w:t>
            </w:r>
            <w:r w:rsidR="00A863E5" w:rsidRPr="001659A3">
              <w:rPr>
                <w:rFonts w:ascii="Times New Roman" w:eastAsia="Calibri" w:hAnsi="Times New Roman" w:cs="Times New Roman"/>
                <w:bCs/>
                <w:kern w:val="24"/>
                <w:sz w:val="20"/>
                <w:szCs w:val="20"/>
                <w:lang w:eastAsia="tr-TR"/>
              </w:rPr>
              <w:t>Ü5)</w:t>
            </w:r>
          </w:p>
          <w:p w14:paraId="4F7BA032" w14:textId="77777777" w:rsidR="00A863E5" w:rsidRPr="001659A3" w:rsidRDefault="00A863E5"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Yok (Ü2)</w:t>
            </w:r>
          </w:p>
        </w:tc>
        <w:tc>
          <w:tcPr>
            <w:tcW w:w="1525" w:type="dxa"/>
            <w:hideMark/>
          </w:tcPr>
          <w:p w14:paraId="54BD80FE" w14:textId="77777777" w:rsidR="00A863E5" w:rsidRPr="001659A3" w:rsidRDefault="00A863E5"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Yumurta (</w:t>
            </w:r>
            <w:r w:rsidR="00A64F3B" w:rsidRPr="001659A3">
              <w:rPr>
                <w:rFonts w:ascii="Times New Roman" w:eastAsia="Calibri" w:hAnsi="Times New Roman" w:cs="Times New Roman"/>
                <w:bCs/>
                <w:kern w:val="24"/>
                <w:sz w:val="20"/>
                <w:szCs w:val="20"/>
                <w:lang w:eastAsia="tr-TR"/>
              </w:rPr>
              <w:t xml:space="preserve">Ü2, </w:t>
            </w:r>
            <w:r w:rsidRPr="001659A3">
              <w:rPr>
                <w:rFonts w:ascii="Times New Roman" w:eastAsia="Calibri" w:hAnsi="Times New Roman" w:cs="Times New Roman"/>
                <w:bCs/>
                <w:kern w:val="24"/>
                <w:sz w:val="20"/>
                <w:szCs w:val="20"/>
                <w:lang w:eastAsia="tr-TR"/>
              </w:rPr>
              <w:t>Ü5) </w:t>
            </w:r>
          </w:p>
          <w:p w14:paraId="050A8085" w14:textId="77777777" w:rsidR="00A863E5" w:rsidRPr="001659A3" w:rsidRDefault="00A64F3B"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 xml:space="preserve">Kuruyemiş </w:t>
            </w:r>
            <w:r w:rsidR="00A863E5" w:rsidRPr="001659A3">
              <w:rPr>
                <w:rFonts w:ascii="Times New Roman" w:eastAsia="Calibri" w:hAnsi="Times New Roman" w:cs="Times New Roman"/>
                <w:bCs/>
                <w:kern w:val="24"/>
                <w:sz w:val="20"/>
                <w:szCs w:val="20"/>
                <w:lang w:eastAsia="tr-TR"/>
              </w:rPr>
              <w:t>(</w:t>
            </w:r>
            <w:r w:rsidR="00BF1176" w:rsidRPr="001659A3">
              <w:rPr>
                <w:rFonts w:ascii="Times New Roman" w:eastAsia="Calibri" w:hAnsi="Times New Roman" w:cs="Times New Roman"/>
                <w:bCs/>
                <w:kern w:val="24"/>
                <w:sz w:val="20"/>
                <w:szCs w:val="20"/>
                <w:lang w:eastAsia="tr-TR"/>
              </w:rPr>
              <w:t xml:space="preserve">Ü3, Ü4, </w:t>
            </w:r>
            <w:r w:rsidR="00A863E5" w:rsidRPr="001659A3">
              <w:rPr>
                <w:rFonts w:ascii="Times New Roman" w:eastAsia="Calibri" w:hAnsi="Times New Roman" w:cs="Times New Roman"/>
                <w:bCs/>
                <w:kern w:val="24"/>
                <w:sz w:val="20"/>
                <w:szCs w:val="20"/>
                <w:lang w:eastAsia="tr-TR"/>
              </w:rPr>
              <w:t>Ü6)</w:t>
            </w:r>
          </w:p>
          <w:p w14:paraId="7EF12589" w14:textId="77777777" w:rsidR="00A863E5" w:rsidRPr="001659A3" w:rsidRDefault="00A863E5"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S</w:t>
            </w:r>
            <w:r w:rsidR="00BF1176" w:rsidRPr="001659A3">
              <w:rPr>
                <w:rFonts w:ascii="Times New Roman" w:eastAsia="Calibri" w:hAnsi="Times New Roman" w:cs="Times New Roman"/>
                <w:bCs/>
                <w:kern w:val="24"/>
                <w:sz w:val="20"/>
                <w:szCs w:val="20"/>
                <w:lang w:eastAsia="tr-TR"/>
              </w:rPr>
              <w:t>erbest (Ü1</w:t>
            </w:r>
            <w:r w:rsidRPr="001659A3">
              <w:rPr>
                <w:rFonts w:ascii="Times New Roman" w:eastAsia="Calibri" w:hAnsi="Times New Roman" w:cs="Times New Roman"/>
                <w:bCs/>
                <w:kern w:val="24"/>
                <w:sz w:val="20"/>
                <w:szCs w:val="20"/>
                <w:lang w:eastAsia="tr-TR"/>
              </w:rPr>
              <w:t>)</w:t>
            </w:r>
          </w:p>
        </w:tc>
      </w:tr>
      <w:tr w:rsidR="00A863E5" w:rsidRPr="001659A3" w14:paraId="41A1100D" w14:textId="77777777" w:rsidTr="005D580B">
        <w:trPr>
          <w:cnfStyle w:val="000000100000" w:firstRow="0" w:lastRow="0" w:firstColumn="0" w:lastColumn="0" w:oddVBand="0" w:evenVBand="0" w:oddHBand="1" w:evenHBand="0" w:firstRowFirstColumn="0" w:firstRowLastColumn="0" w:lastRowFirstColumn="0" w:lastRowLastColumn="0"/>
          <w:trHeight w:val="1691"/>
        </w:trPr>
        <w:tc>
          <w:tcPr>
            <w:cnfStyle w:val="001000000000" w:firstRow="0" w:lastRow="0" w:firstColumn="1" w:lastColumn="0" w:oddVBand="0" w:evenVBand="0" w:oddHBand="0" w:evenHBand="0" w:firstRowFirstColumn="0" w:firstRowLastColumn="0" w:lastRowFirstColumn="0" w:lastRowLastColumn="0"/>
            <w:tcW w:w="1317" w:type="dxa"/>
            <w:hideMark/>
          </w:tcPr>
          <w:p w14:paraId="3E50A2CB" w14:textId="77777777" w:rsidR="00A863E5" w:rsidRPr="001659A3" w:rsidRDefault="00A863E5" w:rsidP="00761ABC">
            <w:pPr>
              <w:spacing w:line="360" w:lineRule="auto"/>
              <w:jc w:val="both"/>
              <w:rPr>
                <w:rFonts w:ascii="Times New Roman" w:eastAsia="Times New Roman" w:hAnsi="Times New Roman" w:cs="Times New Roman"/>
                <w:sz w:val="20"/>
                <w:szCs w:val="20"/>
                <w:lang w:eastAsia="tr-TR"/>
              </w:rPr>
            </w:pPr>
            <w:r w:rsidRPr="001659A3">
              <w:rPr>
                <w:rFonts w:ascii="Times New Roman" w:eastAsia="Calibri" w:hAnsi="Times New Roman" w:cs="Times New Roman"/>
                <w:bCs w:val="0"/>
                <w:iCs/>
                <w:kern w:val="24"/>
                <w:sz w:val="20"/>
                <w:szCs w:val="20"/>
                <w:lang w:eastAsia="tr-TR"/>
              </w:rPr>
              <w:t>Sebze ve Meyve G</w:t>
            </w:r>
            <w:r w:rsidRPr="001659A3">
              <w:rPr>
                <w:rFonts w:ascii="Times New Roman" w:eastAsia="Calibri" w:hAnsi="Times New Roman" w:cs="Times New Roman"/>
                <w:iCs/>
                <w:kern w:val="24"/>
                <w:sz w:val="20"/>
                <w:szCs w:val="20"/>
                <w:lang w:eastAsia="tr-TR"/>
              </w:rPr>
              <w:t>rubu</w:t>
            </w:r>
          </w:p>
        </w:tc>
        <w:tc>
          <w:tcPr>
            <w:tcW w:w="1481" w:type="dxa"/>
            <w:hideMark/>
          </w:tcPr>
          <w:p w14:paraId="368226B4"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Meyve (Ü2, Ü3, Ü4)</w:t>
            </w:r>
          </w:p>
          <w:p w14:paraId="3A13A2E1"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Sebze (Ü6)</w:t>
            </w:r>
          </w:p>
          <w:p w14:paraId="1E5C6343"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Meyve suyu (Ü1, Ü5)</w:t>
            </w:r>
          </w:p>
        </w:tc>
        <w:tc>
          <w:tcPr>
            <w:tcW w:w="1593" w:type="dxa"/>
            <w:hideMark/>
          </w:tcPr>
          <w:p w14:paraId="5958CCCB"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Meyve (Ü1, Ü2)</w:t>
            </w:r>
          </w:p>
          <w:p w14:paraId="3EB55E37"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Sebze (Ü4, Ü6)</w:t>
            </w:r>
          </w:p>
          <w:p w14:paraId="4EEC2EFC"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Meyve suyu (Ü3, Ü5)</w:t>
            </w:r>
          </w:p>
        </w:tc>
        <w:tc>
          <w:tcPr>
            <w:tcW w:w="1644" w:type="dxa"/>
            <w:hideMark/>
          </w:tcPr>
          <w:p w14:paraId="55D34C91"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Meyve (Ü1, Ü2, Ü4)</w:t>
            </w:r>
          </w:p>
          <w:p w14:paraId="262D3A68"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Sebze (Ü6)</w:t>
            </w:r>
          </w:p>
          <w:p w14:paraId="3026788E"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Meyve suyu (Ü5)</w:t>
            </w:r>
          </w:p>
          <w:p w14:paraId="4EEBB215"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Serbest (Ü3)</w:t>
            </w:r>
          </w:p>
        </w:tc>
        <w:tc>
          <w:tcPr>
            <w:tcW w:w="1653" w:type="dxa"/>
            <w:hideMark/>
          </w:tcPr>
          <w:p w14:paraId="431BA8F2"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Meyve (Ü1, Ü2, Ü3)</w:t>
            </w:r>
          </w:p>
          <w:p w14:paraId="172D132C"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Sebze (Ü6)</w:t>
            </w:r>
          </w:p>
          <w:p w14:paraId="37454EDC"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Meyve suyu (Ü5)</w:t>
            </w:r>
          </w:p>
          <w:p w14:paraId="78EF1985"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Yok (Ü4)</w:t>
            </w:r>
          </w:p>
        </w:tc>
        <w:tc>
          <w:tcPr>
            <w:tcW w:w="1525" w:type="dxa"/>
            <w:hideMark/>
          </w:tcPr>
          <w:p w14:paraId="07B30E16"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Meyve (Ü2)</w:t>
            </w:r>
          </w:p>
          <w:p w14:paraId="7B3024C0"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Sebze (Ü6)</w:t>
            </w:r>
          </w:p>
          <w:p w14:paraId="00FED3E3"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Meyve suyu (Ü3, Ü4, Ü5)</w:t>
            </w:r>
          </w:p>
          <w:p w14:paraId="4B1361F0" w14:textId="77777777" w:rsidR="00A863E5" w:rsidRPr="001659A3" w:rsidRDefault="00A863E5"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Serbest (Ü1)</w:t>
            </w:r>
          </w:p>
        </w:tc>
      </w:tr>
      <w:tr w:rsidR="00A863E5" w:rsidRPr="001659A3" w14:paraId="7FDB9D58" w14:textId="77777777" w:rsidTr="005D580B">
        <w:trPr>
          <w:trHeight w:val="1679"/>
        </w:trPr>
        <w:tc>
          <w:tcPr>
            <w:cnfStyle w:val="001000000000" w:firstRow="0" w:lastRow="0" w:firstColumn="1" w:lastColumn="0" w:oddVBand="0" w:evenVBand="0" w:oddHBand="0" w:evenHBand="0" w:firstRowFirstColumn="0" w:firstRowLastColumn="0" w:lastRowFirstColumn="0" w:lastRowLastColumn="0"/>
            <w:tcW w:w="1317" w:type="dxa"/>
            <w:hideMark/>
          </w:tcPr>
          <w:p w14:paraId="5AF19C30" w14:textId="77777777" w:rsidR="00A863E5" w:rsidRPr="001659A3" w:rsidRDefault="00A863E5" w:rsidP="00761ABC">
            <w:pPr>
              <w:spacing w:line="360" w:lineRule="auto"/>
              <w:jc w:val="both"/>
              <w:rPr>
                <w:rFonts w:ascii="Times New Roman" w:eastAsia="Times New Roman" w:hAnsi="Times New Roman" w:cs="Times New Roman"/>
                <w:sz w:val="20"/>
                <w:szCs w:val="20"/>
                <w:lang w:eastAsia="tr-TR"/>
              </w:rPr>
            </w:pPr>
            <w:r w:rsidRPr="001659A3">
              <w:rPr>
                <w:rFonts w:ascii="Times New Roman" w:eastAsia="Calibri" w:hAnsi="Times New Roman" w:cs="Times New Roman"/>
                <w:iCs/>
                <w:kern w:val="24"/>
                <w:sz w:val="20"/>
                <w:szCs w:val="20"/>
                <w:lang w:eastAsia="tr-TR"/>
              </w:rPr>
              <w:t>Tahıllar Grubu</w:t>
            </w:r>
          </w:p>
        </w:tc>
        <w:tc>
          <w:tcPr>
            <w:tcW w:w="1481" w:type="dxa"/>
            <w:hideMark/>
          </w:tcPr>
          <w:p w14:paraId="0201B2A3" w14:textId="77777777" w:rsidR="00A863E5" w:rsidRPr="001659A3" w:rsidRDefault="00A863E5"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Ekmek (Ü6)</w:t>
            </w:r>
          </w:p>
          <w:p w14:paraId="162EB87C" w14:textId="77777777" w:rsidR="00A863E5" w:rsidRPr="001659A3" w:rsidRDefault="00A863E5"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 xml:space="preserve">Hamur işi (Ü1, Ü3, Ü4, Ü5) </w:t>
            </w:r>
          </w:p>
          <w:p w14:paraId="19683967" w14:textId="77777777" w:rsidR="00A863E5" w:rsidRPr="001659A3" w:rsidRDefault="00A863E5"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Makarna/pilav (Ü2)</w:t>
            </w:r>
          </w:p>
        </w:tc>
        <w:tc>
          <w:tcPr>
            <w:tcW w:w="1593" w:type="dxa"/>
            <w:hideMark/>
          </w:tcPr>
          <w:p w14:paraId="4E6EF26B" w14:textId="77777777" w:rsidR="00A863E5" w:rsidRPr="001659A3" w:rsidRDefault="00A863E5"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 xml:space="preserve">Ekmek (Ü4) </w:t>
            </w:r>
          </w:p>
          <w:p w14:paraId="1156D016" w14:textId="77777777" w:rsidR="00A863E5" w:rsidRPr="001659A3" w:rsidRDefault="00A863E5"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Hamur işi (Ü1, Ü3, Ü5, Ü6)</w:t>
            </w:r>
          </w:p>
          <w:p w14:paraId="4A798DF8" w14:textId="77777777" w:rsidR="00A863E5" w:rsidRPr="001659A3" w:rsidRDefault="00A863E5"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Makarna/pilav (Ü2)</w:t>
            </w:r>
          </w:p>
        </w:tc>
        <w:tc>
          <w:tcPr>
            <w:tcW w:w="1644" w:type="dxa"/>
            <w:hideMark/>
          </w:tcPr>
          <w:p w14:paraId="344842DA" w14:textId="77777777" w:rsidR="00A863E5" w:rsidRPr="001659A3" w:rsidRDefault="00A863E5"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Ekmek (Ü4, Ü5, Ü6)</w:t>
            </w:r>
          </w:p>
          <w:p w14:paraId="53398447" w14:textId="77777777" w:rsidR="00A863E5" w:rsidRPr="001659A3" w:rsidRDefault="00A863E5"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Hamur işi (Ü2)</w:t>
            </w:r>
          </w:p>
          <w:p w14:paraId="609484E3" w14:textId="77777777" w:rsidR="00A863E5" w:rsidRPr="001659A3" w:rsidRDefault="00A863E5"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Patates (Ü1)</w:t>
            </w:r>
          </w:p>
          <w:p w14:paraId="3CBAE44A" w14:textId="77777777" w:rsidR="00A863E5" w:rsidRPr="001659A3" w:rsidRDefault="00A863E5"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Serbest (Ü3)</w:t>
            </w:r>
          </w:p>
        </w:tc>
        <w:tc>
          <w:tcPr>
            <w:tcW w:w="1653" w:type="dxa"/>
            <w:hideMark/>
          </w:tcPr>
          <w:p w14:paraId="68D4ACF8" w14:textId="77777777" w:rsidR="00A863E5" w:rsidRPr="001659A3" w:rsidRDefault="00A863E5"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Ekmek (Ü3, Ü5, Ü6)</w:t>
            </w:r>
          </w:p>
          <w:p w14:paraId="41FC87E0" w14:textId="77777777" w:rsidR="00A863E5" w:rsidRPr="001659A3" w:rsidRDefault="00A863E5"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Hamur işi (Ü1, Ü2)</w:t>
            </w:r>
          </w:p>
          <w:p w14:paraId="0FF577CA" w14:textId="77777777" w:rsidR="00A863E5" w:rsidRPr="001659A3" w:rsidRDefault="00A863E5"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Yok (Ü4)</w:t>
            </w:r>
          </w:p>
        </w:tc>
        <w:tc>
          <w:tcPr>
            <w:tcW w:w="1525" w:type="dxa"/>
            <w:hideMark/>
          </w:tcPr>
          <w:p w14:paraId="57014AEF" w14:textId="77777777" w:rsidR="00A863E5" w:rsidRPr="001659A3" w:rsidRDefault="00A863E5"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Ekmek (Ü6)</w:t>
            </w:r>
          </w:p>
          <w:p w14:paraId="67A4A8C2" w14:textId="77777777" w:rsidR="00A863E5" w:rsidRPr="001659A3" w:rsidRDefault="00A863E5"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Hamur işi (Ü5</w:t>
            </w:r>
            <w:r w:rsidR="008D3921" w:rsidRPr="001659A3">
              <w:rPr>
                <w:rFonts w:ascii="Times New Roman" w:eastAsia="Calibri" w:hAnsi="Times New Roman" w:cs="Times New Roman"/>
                <w:bCs/>
                <w:kern w:val="24"/>
                <w:sz w:val="20"/>
                <w:szCs w:val="20"/>
                <w:lang w:eastAsia="tr-TR"/>
              </w:rPr>
              <w:t>,Ü4</w:t>
            </w:r>
            <w:r w:rsidRPr="001659A3">
              <w:rPr>
                <w:rFonts w:ascii="Times New Roman" w:eastAsia="Calibri" w:hAnsi="Times New Roman" w:cs="Times New Roman"/>
                <w:bCs/>
                <w:kern w:val="24"/>
                <w:sz w:val="20"/>
                <w:szCs w:val="20"/>
                <w:lang w:eastAsia="tr-TR"/>
              </w:rPr>
              <w:t>)</w:t>
            </w:r>
          </w:p>
          <w:p w14:paraId="32EB16EF" w14:textId="77777777" w:rsidR="00A863E5" w:rsidRPr="001659A3" w:rsidRDefault="008D3921"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Serbest (Ü1, Ü2</w:t>
            </w:r>
            <w:r w:rsidR="00A863E5" w:rsidRPr="001659A3">
              <w:rPr>
                <w:rFonts w:ascii="Times New Roman" w:eastAsia="Calibri" w:hAnsi="Times New Roman" w:cs="Times New Roman"/>
                <w:bCs/>
                <w:kern w:val="24"/>
                <w:sz w:val="20"/>
                <w:szCs w:val="20"/>
                <w:lang w:eastAsia="tr-TR"/>
              </w:rPr>
              <w:t>)</w:t>
            </w:r>
          </w:p>
        </w:tc>
      </w:tr>
    </w:tbl>
    <w:p w14:paraId="273046F6" w14:textId="77777777" w:rsidR="005D7C3A" w:rsidRPr="001659A3" w:rsidRDefault="005D7C3A" w:rsidP="00761ABC">
      <w:pPr>
        <w:spacing w:after="0" w:line="360" w:lineRule="auto"/>
        <w:jc w:val="both"/>
        <w:rPr>
          <w:rFonts w:ascii="Times New Roman" w:hAnsi="Times New Roman" w:cs="Times New Roman"/>
          <w:sz w:val="24"/>
          <w:szCs w:val="24"/>
        </w:rPr>
      </w:pPr>
    </w:p>
    <w:p w14:paraId="021F06F0" w14:textId="1A6B0918" w:rsidR="00E71BC1" w:rsidRPr="001659A3" w:rsidRDefault="00A125F1" w:rsidP="00761ABC">
      <w:pPr>
        <w:spacing w:after="0" w:line="360" w:lineRule="auto"/>
        <w:ind w:firstLine="708"/>
        <w:jc w:val="both"/>
        <w:rPr>
          <w:rFonts w:ascii="Times New Roman" w:hAnsi="Times New Roman" w:cs="Times New Roman"/>
          <w:sz w:val="24"/>
          <w:szCs w:val="24"/>
        </w:rPr>
      </w:pPr>
      <w:r w:rsidRPr="001659A3">
        <w:rPr>
          <w:rFonts w:ascii="Times New Roman" w:hAnsi="Times New Roman" w:cs="Times New Roman"/>
          <w:sz w:val="24"/>
          <w:szCs w:val="24"/>
        </w:rPr>
        <w:t>Tablo 4</w:t>
      </w:r>
      <w:r w:rsidR="00431425" w:rsidRPr="001659A3">
        <w:rPr>
          <w:rFonts w:ascii="Times New Roman" w:hAnsi="Times New Roman" w:cs="Times New Roman"/>
          <w:sz w:val="24"/>
          <w:szCs w:val="24"/>
        </w:rPr>
        <w:t>’de görüldüğü üzere üst</w:t>
      </w:r>
      <w:r w:rsidR="00E71BC1" w:rsidRPr="001659A3">
        <w:rPr>
          <w:rFonts w:ascii="Times New Roman" w:hAnsi="Times New Roman" w:cs="Times New Roman"/>
          <w:sz w:val="24"/>
          <w:szCs w:val="24"/>
        </w:rPr>
        <w:t xml:space="preserve"> </w:t>
      </w:r>
      <w:proofErr w:type="spellStart"/>
      <w:r w:rsidR="00E71BC1" w:rsidRPr="001659A3">
        <w:rPr>
          <w:rFonts w:ascii="Times New Roman" w:hAnsi="Times New Roman" w:cs="Times New Roman"/>
          <w:sz w:val="24"/>
          <w:szCs w:val="24"/>
        </w:rPr>
        <w:t>sosyo</w:t>
      </w:r>
      <w:proofErr w:type="spellEnd"/>
      <w:r w:rsidR="00E71BC1" w:rsidRPr="001659A3">
        <w:rPr>
          <w:rFonts w:ascii="Times New Roman" w:hAnsi="Times New Roman" w:cs="Times New Roman"/>
          <w:sz w:val="24"/>
          <w:szCs w:val="24"/>
        </w:rPr>
        <w:t>-ekonomik grubu oluşturan iki anaokulu ve dört anasınıfının bir haftalık beslenme menüsü besin öğeleri açısından değerlendirildiğinde; süt ve süt ürünlerine haftal</w:t>
      </w:r>
      <w:r w:rsidR="00431425" w:rsidRPr="001659A3">
        <w:rPr>
          <w:rFonts w:ascii="Times New Roman" w:hAnsi="Times New Roman" w:cs="Times New Roman"/>
          <w:sz w:val="24"/>
          <w:szCs w:val="24"/>
        </w:rPr>
        <w:t>ık menü</w:t>
      </w:r>
      <w:r w:rsidR="0046534C">
        <w:rPr>
          <w:rFonts w:ascii="Times New Roman" w:hAnsi="Times New Roman" w:cs="Times New Roman"/>
          <w:sz w:val="24"/>
          <w:szCs w:val="24"/>
        </w:rPr>
        <w:t xml:space="preserve">de </w:t>
      </w:r>
      <w:proofErr w:type="spellStart"/>
      <w:r w:rsidR="0046534C">
        <w:rPr>
          <w:rFonts w:ascii="Times New Roman" w:hAnsi="Times New Roman" w:cs="Times New Roman"/>
          <w:sz w:val="24"/>
          <w:szCs w:val="24"/>
        </w:rPr>
        <w:t>hergün</w:t>
      </w:r>
      <w:proofErr w:type="spellEnd"/>
      <w:r w:rsidR="0046534C">
        <w:rPr>
          <w:rFonts w:ascii="Times New Roman" w:hAnsi="Times New Roman" w:cs="Times New Roman"/>
          <w:sz w:val="24"/>
          <w:szCs w:val="24"/>
        </w:rPr>
        <w:t xml:space="preserve"> yer veren üç (Ü2, Ü4, </w:t>
      </w:r>
      <w:r w:rsidR="00431425" w:rsidRPr="001659A3">
        <w:rPr>
          <w:rFonts w:ascii="Times New Roman" w:hAnsi="Times New Roman" w:cs="Times New Roman"/>
          <w:sz w:val="24"/>
          <w:szCs w:val="24"/>
        </w:rPr>
        <w:t>Ü</w:t>
      </w:r>
      <w:r w:rsidR="00E71BC1" w:rsidRPr="001659A3">
        <w:rPr>
          <w:rFonts w:ascii="Times New Roman" w:hAnsi="Times New Roman" w:cs="Times New Roman"/>
          <w:sz w:val="24"/>
          <w:szCs w:val="24"/>
        </w:rPr>
        <w:t>6) ok</w:t>
      </w:r>
      <w:r w:rsidR="00431425" w:rsidRPr="001659A3">
        <w:rPr>
          <w:rFonts w:ascii="Times New Roman" w:hAnsi="Times New Roman" w:cs="Times New Roman"/>
          <w:sz w:val="24"/>
          <w:szCs w:val="24"/>
        </w:rPr>
        <w:t>ulun bulunduğu görülmektedir. İki (Ü3, Ü5)</w:t>
      </w:r>
      <w:r w:rsidR="00E71BC1" w:rsidRPr="001659A3">
        <w:rPr>
          <w:rFonts w:ascii="Times New Roman" w:hAnsi="Times New Roman" w:cs="Times New Roman"/>
          <w:sz w:val="24"/>
          <w:szCs w:val="24"/>
        </w:rPr>
        <w:t xml:space="preserve"> okulunun ise haftada dört gün süt ve </w:t>
      </w:r>
      <w:r w:rsidR="00431425" w:rsidRPr="001659A3">
        <w:rPr>
          <w:rFonts w:ascii="Times New Roman" w:hAnsi="Times New Roman" w:cs="Times New Roman"/>
          <w:sz w:val="24"/>
          <w:szCs w:val="24"/>
        </w:rPr>
        <w:t xml:space="preserve">süt ürünlerine yer verdiği, bir </w:t>
      </w:r>
      <w:r w:rsidR="00431425" w:rsidRPr="001659A3">
        <w:rPr>
          <w:rFonts w:ascii="Times New Roman" w:hAnsi="Times New Roman" w:cs="Times New Roman"/>
          <w:sz w:val="24"/>
          <w:szCs w:val="24"/>
        </w:rPr>
        <w:lastRenderedPageBreak/>
        <w:t>okul (Ü</w:t>
      </w:r>
      <w:r w:rsidR="00E71BC1" w:rsidRPr="001659A3">
        <w:rPr>
          <w:rFonts w:ascii="Times New Roman" w:hAnsi="Times New Roman" w:cs="Times New Roman"/>
          <w:sz w:val="24"/>
          <w:szCs w:val="24"/>
        </w:rPr>
        <w:t xml:space="preserve">1) ise haftanın üç günü yer vermiştir. </w:t>
      </w:r>
      <w:r w:rsidR="00431425" w:rsidRPr="001659A3">
        <w:rPr>
          <w:rFonts w:ascii="Times New Roman" w:hAnsi="Times New Roman" w:cs="Times New Roman"/>
          <w:sz w:val="24"/>
          <w:szCs w:val="24"/>
        </w:rPr>
        <w:t xml:space="preserve">İki okulun (Ü1, </w:t>
      </w:r>
      <w:r w:rsidR="00BF1176" w:rsidRPr="001659A3">
        <w:rPr>
          <w:rFonts w:ascii="Times New Roman" w:hAnsi="Times New Roman" w:cs="Times New Roman"/>
          <w:sz w:val="24"/>
          <w:szCs w:val="24"/>
        </w:rPr>
        <w:t xml:space="preserve">Ü3) </w:t>
      </w:r>
      <w:r w:rsidR="00431425" w:rsidRPr="001659A3">
        <w:rPr>
          <w:rFonts w:ascii="Times New Roman" w:hAnsi="Times New Roman" w:cs="Times New Roman"/>
          <w:sz w:val="24"/>
          <w:szCs w:val="24"/>
        </w:rPr>
        <w:t xml:space="preserve"> haftanın bir </w:t>
      </w:r>
      <w:r w:rsidR="00BF1176" w:rsidRPr="001659A3">
        <w:rPr>
          <w:rFonts w:ascii="Times New Roman" w:hAnsi="Times New Roman" w:cs="Times New Roman"/>
          <w:sz w:val="24"/>
          <w:szCs w:val="24"/>
        </w:rPr>
        <w:t xml:space="preserve">günü serbest menü uyguladıkları için ailenin çocukları için menüde yer verdikleri bilinmemektedir. </w:t>
      </w:r>
      <w:r w:rsidR="00E71BC1" w:rsidRPr="001659A3">
        <w:rPr>
          <w:rFonts w:ascii="Times New Roman" w:hAnsi="Times New Roman" w:cs="Times New Roman"/>
          <w:sz w:val="24"/>
          <w:szCs w:val="24"/>
        </w:rPr>
        <w:t>Altı okulun tümümün bir haftalık beslenme listelerinde süt ve süt ürün</w:t>
      </w:r>
      <w:r w:rsidR="00BF1176" w:rsidRPr="001659A3">
        <w:rPr>
          <w:rFonts w:ascii="Times New Roman" w:hAnsi="Times New Roman" w:cs="Times New Roman"/>
          <w:sz w:val="24"/>
          <w:szCs w:val="24"/>
        </w:rPr>
        <w:t>ü besin grubundan en f</w:t>
      </w:r>
      <w:r w:rsidR="0046534C">
        <w:rPr>
          <w:rFonts w:ascii="Times New Roman" w:hAnsi="Times New Roman" w:cs="Times New Roman"/>
          <w:sz w:val="24"/>
          <w:szCs w:val="24"/>
        </w:rPr>
        <w:t xml:space="preserve">azla süt (n=9) ve ayrana (n=7) </w:t>
      </w:r>
      <w:r w:rsidR="00BF1176" w:rsidRPr="001659A3">
        <w:rPr>
          <w:rFonts w:ascii="Times New Roman" w:hAnsi="Times New Roman" w:cs="Times New Roman"/>
          <w:sz w:val="24"/>
          <w:szCs w:val="24"/>
        </w:rPr>
        <w:t>yer verilmiştir. Menülerde peynir</w:t>
      </w:r>
      <w:r w:rsidR="00E71BC1" w:rsidRPr="001659A3">
        <w:rPr>
          <w:rFonts w:ascii="Times New Roman" w:hAnsi="Times New Roman" w:cs="Times New Roman"/>
          <w:sz w:val="24"/>
          <w:szCs w:val="24"/>
        </w:rPr>
        <w:t xml:space="preserve"> </w:t>
      </w:r>
      <w:r w:rsidR="00BF1176" w:rsidRPr="001659A3">
        <w:rPr>
          <w:rFonts w:ascii="Times New Roman" w:hAnsi="Times New Roman" w:cs="Times New Roman"/>
          <w:sz w:val="24"/>
          <w:szCs w:val="24"/>
        </w:rPr>
        <w:t>(n=4</w:t>
      </w:r>
      <w:r w:rsidR="00E71BC1" w:rsidRPr="001659A3">
        <w:rPr>
          <w:rFonts w:ascii="Times New Roman" w:hAnsi="Times New Roman" w:cs="Times New Roman"/>
          <w:sz w:val="24"/>
          <w:szCs w:val="24"/>
        </w:rPr>
        <w:t>)</w:t>
      </w:r>
      <w:r w:rsidR="00BF1176" w:rsidRPr="001659A3">
        <w:rPr>
          <w:rFonts w:ascii="Times New Roman" w:hAnsi="Times New Roman" w:cs="Times New Roman"/>
          <w:sz w:val="24"/>
          <w:szCs w:val="24"/>
        </w:rPr>
        <w:t xml:space="preserve"> ve yoğurt (n=3) da bulunmaktadır. </w:t>
      </w:r>
    </w:p>
    <w:p w14:paraId="7B59E82C" w14:textId="77777777" w:rsidR="00E71BC1" w:rsidRPr="001659A3" w:rsidRDefault="00E71BC1" w:rsidP="00761ABC">
      <w:pPr>
        <w:spacing w:after="0" w:line="360" w:lineRule="auto"/>
        <w:ind w:firstLine="708"/>
        <w:jc w:val="both"/>
        <w:rPr>
          <w:rFonts w:ascii="Times New Roman" w:hAnsi="Times New Roman" w:cs="Times New Roman"/>
          <w:sz w:val="24"/>
          <w:szCs w:val="24"/>
        </w:rPr>
      </w:pPr>
      <w:r w:rsidRPr="001659A3">
        <w:rPr>
          <w:rFonts w:ascii="Times New Roman" w:hAnsi="Times New Roman" w:cs="Times New Roman"/>
          <w:sz w:val="24"/>
          <w:szCs w:val="24"/>
        </w:rPr>
        <w:t xml:space="preserve">Belirlenen altı okulun beslenme menülerinde et, yumurta </w:t>
      </w:r>
      <w:r w:rsidR="00A64F3B" w:rsidRPr="001659A3">
        <w:rPr>
          <w:rFonts w:ascii="Times New Roman" w:hAnsi="Times New Roman" w:cs="Times New Roman"/>
          <w:sz w:val="24"/>
          <w:szCs w:val="24"/>
        </w:rPr>
        <w:t xml:space="preserve">ve </w:t>
      </w:r>
      <w:proofErr w:type="spellStart"/>
      <w:r w:rsidR="00A64F3B" w:rsidRPr="001659A3">
        <w:rPr>
          <w:rFonts w:ascii="Times New Roman" w:hAnsi="Times New Roman" w:cs="Times New Roman"/>
          <w:sz w:val="24"/>
          <w:szCs w:val="24"/>
        </w:rPr>
        <w:t>kurubaklagil</w:t>
      </w:r>
      <w:proofErr w:type="spellEnd"/>
      <w:r w:rsidR="00A64F3B" w:rsidRPr="001659A3">
        <w:rPr>
          <w:rFonts w:ascii="Times New Roman" w:hAnsi="Times New Roman" w:cs="Times New Roman"/>
          <w:sz w:val="24"/>
          <w:szCs w:val="24"/>
        </w:rPr>
        <w:t xml:space="preserve"> besin grubuna bir (Ü6) okulun her gün yer verdiği, iki okulun (Ü2, Ü3) haftanın dört günü, bir okulun (Ü4) haftanın üç günü, iki okulun (Ü1, Ü5) ise haftanın iki günü bu beslenme grubuna menülerinde yer vermişlerdir. İki okul (Ü1, Ü3) haftanın iki günü serbest menü kullandıkları görülmektedir.  </w:t>
      </w:r>
      <w:r w:rsidRPr="001659A3">
        <w:rPr>
          <w:rFonts w:ascii="Times New Roman" w:hAnsi="Times New Roman" w:cs="Times New Roman"/>
          <w:sz w:val="24"/>
          <w:szCs w:val="24"/>
        </w:rPr>
        <w:t xml:space="preserve">Altı okulun tümümün bir haftalık beslenme listelerinde et, yumurta ve </w:t>
      </w:r>
      <w:proofErr w:type="spellStart"/>
      <w:r w:rsidRPr="001659A3">
        <w:rPr>
          <w:rFonts w:ascii="Times New Roman" w:hAnsi="Times New Roman" w:cs="Times New Roman"/>
          <w:sz w:val="24"/>
          <w:szCs w:val="24"/>
        </w:rPr>
        <w:t>kurubaklagil</w:t>
      </w:r>
      <w:proofErr w:type="spellEnd"/>
      <w:r w:rsidRPr="001659A3">
        <w:rPr>
          <w:rFonts w:ascii="Times New Roman" w:hAnsi="Times New Roman" w:cs="Times New Roman"/>
          <w:sz w:val="24"/>
          <w:szCs w:val="24"/>
        </w:rPr>
        <w:t xml:space="preserve"> besin grubundan en fazla kuruyemiş </w:t>
      </w:r>
      <w:r w:rsidR="00C63F72" w:rsidRPr="001659A3">
        <w:rPr>
          <w:rFonts w:ascii="Times New Roman" w:hAnsi="Times New Roman" w:cs="Times New Roman"/>
          <w:sz w:val="24"/>
          <w:szCs w:val="24"/>
        </w:rPr>
        <w:t>(n=12)  ve et (n=6)’e yer verilmiştir. Menülerde</w:t>
      </w:r>
      <w:r w:rsidRPr="001659A3">
        <w:rPr>
          <w:rFonts w:ascii="Times New Roman" w:hAnsi="Times New Roman" w:cs="Times New Roman"/>
          <w:sz w:val="24"/>
          <w:szCs w:val="24"/>
        </w:rPr>
        <w:t xml:space="preserve"> yumurta</w:t>
      </w:r>
      <w:r w:rsidR="00C63F72" w:rsidRPr="001659A3">
        <w:rPr>
          <w:rFonts w:ascii="Times New Roman" w:hAnsi="Times New Roman" w:cs="Times New Roman"/>
          <w:sz w:val="24"/>
          <w:szCs w:val="24"/>
        </w:rPr>
        <w:t xml:space="preserve"> (n=5) yer almaktadır.</w:t>
      </w:r>
    </w:p>
    <w:p w14:paraId="432CC8A9" w14:textId="77777777" w:rsidR="00E71BC1" w:rsidRPr="001659A3" w:rsidRDefault="00E71BC1" w:rsidP="00761ABC">
      <w:pPr>
        <w:spacing w:after="0" w:line="360" w:lineRule="auto"/>
        <w:ind w:firstLine="708"/>
        <w:jc w:val="both"/>
        <w:rPr>
          <w:rFonts w:ascii="Times New Roman" w:hAnsi="Times New Roman" w:cs="Times New Roman"/>
          <w:sz w:val="24"/>
          <w:szCs w:val="24"/>
        </w:rPr>
      </w:pPr>
      <w:r w:rsidRPr="001659A3">
        <w:rPr>
          <w:rFonts w:ascii="Times New Roman" w:hAnsi="Times New Roman" w:cs="Times New Roman"/>
          <w:sz w:val="24"/>
          <w:szCs w:val="24"/>
        </w:rPr>
        <w:t xml:space="preserve">Sebze ve </w:t>
      </w:r>
      <w:r w:rsidR="00C63F72" w:rsidRPr="001659A3">
        <w:rPr>
          <w:rFonts w:ascii="Times New Roman" w:hAnsi="Times New Roman" w:cs="Times New Roman"/>
          <w:sz w:val="24"/>
          <w:szCs w:val="24"/>
        </w:rPr>
        <w:t>meyve besin grubuna haftanın her günü üç okulun (Ü2, Ü5, Ü6</w:t>
      </w:r>
      <w:r w:rsidRPr="001659A3">
        <w:rPr>
          <w:rFonts w:ascii="Times New Roman" w:hAnsi="Times New Roman" w:cs="Times New Roman"/>
          <w:sz w:val="24"/>
          <w:szCs w:val="24"/>
        </w:rPr>
        <w:t>) yer verdiği</w:t>
      </w:r>
      <w:r w:rsidR="00C63F72" w:rsidRPr="001659A3">
        <w:rPr>
          <w:rFonts w:ascii="Times New Roman" w:hAnsi="Times New Roman" w:cs="Times New Roman"/>
          <w:sz w:val="24"/>
          <w:szCs w:val="24"/>
        </w:rPr>
        <w:t>, üç okulun (Ü1, Ü3, Ü4), ise haftanı</w:t>
      </w:r>
      <w:r w:rsidRPr="001659A3">
        <w:rPr>
          <w:rFonts w:ascii="Times New Roman" w:hAnsi="Times New Roman" w:cs="Times New Roman"/>
          <w:sz w:val="24"/>
          <w:szCs w:val="24"/>
        </w:rPr>
        <w:t xml:space="preserve"> </w:t>
      </w:r>
      <w:r w:rsidR="00C63F72" w:rsidRPr="001659A3">
        <w:rPr>
          <w:rFonts w:ascii="Times New Roman" w:hAnsi="Times New Roman" w:cs="Times New Roman"/>
          <w:sz w:val="24"/>
          <w:szCs w:val="24"/>
        </w:rPr>
        <w:t xml:space="preserve">dört günü yer verdiği </w:t>
      </w:r>
      <w:r w:rsidRPr="001659A3">
        <w:rPr>
          <w:rFonts w:ascii="Times New Roman" w:hAnsi="Times New Roman" w:cs="Times New Roman"/>
          <w:sz w:val="24"/>
          <w:szCs w:val="24"/>
        </w:rPr>
        <w:t>görülmektedir. Haftanın bir gününde</w:t>
      </w:r>
      <w:r w:rsidR="00C63F72" w:rsidRPr="001659A3">
        <w:rPr>
          <w:rFonts w:ascii="Times New Roman" w:hAnsi="Times New Roman" w:cs="Times New Roman"/>
          <w:sz w:val="24"/>
          <w:szCs w:val="24"/>
        </w:rPr>
        <w:t xml:space="preserve"> iki okulun (Ü1, Ü3) serbest menüye verdikleri görülmektedir.  </w:t>
      </w:r>
      <w:r w:rsidRPr="001659A3">
        <w:rPr>
          <w:rFonts w:ascii="Times New Roman" w:hAnsi="Times New Roman" w:cs="Times New Roman"/>
          <w:sz w:val="24"/>
          <w:szCs w:val="24"/>
        </w:rPr>
        <w:t>Altı okulun tümümün bir haftalık beslenme listelerinde sebze ve meyve besi</w:t>
      </w:r>
      <w:r w:rsidR="00F80A1F" w:rsidRPr="001659A3">
        <w:rPr>
          <w:rFonts w:ascii="Times New Roman" w:hAnsi="Times New Roman" w:cs="Times New Roman"/>
          <w:sz w:val="24"/>
          <w:szCs w:val="24"/>
        </w:rPr>
        <w:t>n grubundan en fazla meyve (n=12</w:t>
      </w:r>
      <w:r w:rsidRPr="001659A3">
        <w:rPr>
          <w:rFonts w:ascii="Times New Roman" w:hAnsi="Times New Roman" w:cs="Times New Roman"/>
          <w:sz w:val="24"/>
          <w:szCs w:val="24"/>
        </w:rPr>
        <w:t>) yer aldığı, meyve suyu</w:t>
      </w:r>
      <w:r w:rsidR="00F80A1F" w:rsidRPr="001659A3">
        <w:rPr>
          <w:rFonts w:ascii="Times New Roman" w:hAnsi="Times New Roman" w:cs="Times New Roman"/>
          <w:sz w:val="24"/>
          <w:szCs w:val="24"/>
        </w:rPr>
        <w:t xml:space="preserve"> (n=9) ve sebzeye (n=6</w:t>
      </w:r>
      <w:r w:rsidRPr="001659A3">
        <w:rPr>
          <w:rFonts w:ascii="Times New Roman" w:hAnsi="Times New Roman" w:cs="Times New Roman"/>
          <w:sz w:val="24"/>
          <w:szCs w:val="24"/>
        </w:rPr>
        <w:t>)’de yer verildiği görülmektedir.</w:t>
      </w:r>
    </w:p>
    <w:p w14:paraId="281AE2B9" w14:textId="77777777" w:rsidR="00761ABC" w:rsidRPr="000B68A3" w:rsidRDefault="00E71BC1" w:rsidP="000B68A3">
      <w:pPr>
        <w:spacing w:after="0" w:line="360" w:lineRule="auto"/>
        <w:ind w:firstLine="708"/>
        <w:jc w:val="both"/>
        <w:rPr>
          <w:rFonts w:ascii="Times New Roman" w:hAnsi="Times New Roman" w:cs="Times New Roman"/>
          <w:sz w:val="24"/>
          <w:szCs w:val="24"/>
        </w:rPr>
      </w:pPr>
      <w:r w:rsidRPr="001659A3">
        <w:rPr>
          <w:rFonts w:ascii="Times New Roman" w:hAnsi="Times New Roman" w:cs="Times New Roman"/>
          <w:sz w:val="24"/>
          <w:szCs w:val="24"/>
        </w:rPr>
        <w:t>Tahıllar besin grubunun bütün okulların beslenme menül</w:t>
      </w:r>
      <w:r w:rsidR="008D3921" w:rsidRPr="001659A3">
        <w:rPr>
          <w:rFonts w:ascii="Times New Roman" w:hAnsi="Times New Roman" w:cs="Times New Roman"/>
          <w:sz w:val="24"/>
          <w:szCs w:val="24"/>
        </w:rPr>
        <w:t>erinde haftanın dört</w:t>
      </w:r>
      <w:r w:rsidRPr="001659A3">
        <w:rPr>
          <w:rFonts w:ascii="Times New Roman" w:hAnsi="Times New Roman" w:cs="Times New Roman"/>
          <w:sz w:val="24"/>
          <w:szCs w:val="24"/>
        </w:rPr>
        <w:t xml:space="preserve"> günü günde en az bi</w:t>
      </w:r>
      <w:r w:rsidR="008D3921" w:rsidRPr="001659A3">
        <w:rPr>
          <w:rFonts w:ascii="Times New Roman" w:hAnsi="Times New Roman" w:cs="Times New Roman"/>
          <w:sz w:val="24"/>
          <w:szCs w:val="24"/>
        </w:rPr>
        <w:t>r defa olmak üzere yer veren üç okul (Ü2, Ü5, O6) bulunmakta, üç okul (Ü1, Ü3, Ü4) ise haftanın dört</w:t>
      </w:r>
      <w:r w:rsidRPr="001659A3">
        <w:rPr>
          <w:rFonts w:ascii="Times New Roman" w:hAnsi="Times New Roman" w:cs="Times New Roman"/>
          <w:sz w:val="24"/>
          <w:szCs w:val="24"/>
        </w:rPr>
        <w:t xml:space="preserve"> günü b</w:t>
      </w:r>
      <w:r w:rsidR="008D3921" w:rsidRPr="001659A3">
        <w:rPr>
          <w:rFonts w:ascii="Times New Roman" w:hAnsi="Times New Roman" w:cs="Times New Roman"/>
          <w:sz w:val="24"/>
          <w:szCs w:val="24"/>
        </w:rPr>
        <w:t xml:space="preserve">u besin grubuna yer vermişlerdir. </w:t>
      </w:r>
      <w:r w:rsidRPr="001659A3">
        <w:rPr>
          <w:rFonts w:ascii="Times New Roman" w:hAnsi="Times New Roman" w:cs="Times New Roman"/>
          <w:sz w:val="24"/>
          <w:szCs w:val="24"/>
        </w:rPr>
        <w:t xml:space="preserve"> Haftanın bir günü </w:t>
      </w:r>
      <w:r w:rsidR="008D3921" w:rsidRPr="001659A3">
        <w:rPr>
          <w:rFonts w:ascii="Times New Roman" w:hAnsi="Times New Roman" w:cs="Times New Roman"/>
          <w:sz w:val="24"/>
          <w:szCs w:val="24"/>
        </w:rPr>
        <w:t>iki okul (Ü1, Ü3) serbest beslenme menüsü istemektedirler.</w:t>
      </w:r>
      <w:r w:rsidRPr="001659A3">
        <w:rPr>
          <w:rFonts w:ascii="Times New Roman" w:hAnsi="Times New Roman" w:cs="Times New Roman"/>
          <w:sz w:val="24"/>
          <w:szCs w:val="24"/>
        </w:rPr>
        <w:t xml:space="preserve"> Altı okulun tümümün bir haftalık beslenme listelerinde tahılla</w:t>
      </w:r>
      <w:r w:rsidR="008D3921" w:rsidRPr="001659A3">
        <w:rPr>
          <w:rFonts w:ascii="Times New Roman" w:hAnsi="Times New Roman" w:cs="Times New Roman"/>
          <w:sz w:val="24"/>
          <w:szCs w:val="24"/>
        </w:rPr>
        <w:t>r besin grubundan en fazla hamur işi (n=13) ve ekmeğe (n=9) yer verdikleri görülmektedir. M</w:t>
      </w:r>
      <w:r w:rsidRPr="001659A3">
        <w:rPr>
          <w:rFonts w:ascii="Times New Roman" w:hAnsi="Times New Roman" w:cs="Times New Roman"/>
          <w:sz w:val="24"/>
          <w:szCs w:val="24"/>
        </w:rPr>
        <w:t>akarna/pilava</w:t>
      </w:r>
      <w:r w:rsidR="008D3921" w:rsidRPr="001659A3">
        <w:rPr>
          <w:rFonts w:ascii="Times New Roman" w:hAnsi="Times New Roman" w:cs="Times New Roman"/>
          <w:sz w:val="24"/>
          <w:szCs w:val="24"/>
        </w:rPr>
        <w:t xml:space="preserve"> (n=2) ve patatese (n=1) de azda olsa menülerde az da olsa yer verilmiştir. </w:t>
      </w:r>
    </w:p>
    <w:p w14:paraId="2A789931" w14:textId="77777777" w:rsidR="000E66A4" w:rsidRPr="001659A3" w:rsidRDefault="000E66A4" w:rsidP="00761ABC">
      <w:pPr>
        <w:spacing w:after="0" w:line="360" w:lineRule="auto"/>
        <w:jc w:val="both"/>
        <w:rPr>
          <w:rFonts w:ascii="Times New Roman" w:hAnsi="Times New Roman" w:cs="Times New Roman"/>
          <w:sz w:val="24"/>
          <w:szCs w:val="24"/>
        </w:rPr>
      </w:pPr>
      <w:r w:rsidRPr="001659A3">
        <w:rPr>
          <w:rFonts w:ascii="Times New Roman" w:hAnsi="Times New Roman" w:cs="Times New Roman"/>
          <w:b/>
          <w:sz w:val="24"/>
          <w:szCs w:val="24"/>
        </w:rPr>
        <w:t>Tablo 5:</w:t>
      </w:r>
      <w:r w:rsidRPr="001659A3">
        <w:rPr>
          <w:rFonts w:ascii="Times New Roman" w:hAnsi="Times New Roman" w:cs="Times New Roman"/>
          <w:sz w:val="24"/>
          <w:szCs w:val="24"/>
        </w:rPr>
        <w:t xml:space="preserve"> Menülerde Dikkat Edilmesi Gereken Hususlar </w:t>
      </w:r>
    </w:p>
    <w:tbl>
      <w:tblPr>
        <w:tblStyle w:val="DzTablo2"/>
        <w:tblW w:w="7088" w:type="dxa"/>
        <w:tblLook w:val="04A0" w:firstRow="1" w:lastRow="0" w:firstColumn="1" w:lastColumn="0" w:noHBand="0" w:noVBand="1"/>
      </w:tblPr>
      <w:tblGrid>
        <w:gridCol w:w="1134"/>
        <w:gridCol w:w="1276"/>
        <w:gridCol w:w="1418"/>
        <w:gridCol w:w="1134"/>
        <w:gridCol w:w="1417"/>
        <w:gridCol w:w="709"/>
      </w:tblGrid>
      <w:tr w:rsidR="000E66A4" w:rsidRPr="001659A3" w14:paraId="554F62F8" w14:textId="77777777" w:rsidTr="000E66A4">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134" w:type="dxa"/>
            <w:hideMark/>
          </w:tcPr>
          <w:p w14:paraId="6F99B94D" w14:textId="77777777" w:rsidR="008D3921" w:rsidRPr="001659A3" w:rsidRDefault="008D3921" w:rsidP="00761ABC">
            <w:pPr>
              <w:spacing w:line="360" w:lineRule="auto"/>
              <w:rPr>
                <w:rFonts w:ascii="Times New Roman" w:eastAsia="Times New Roman" w:hAnsi="Times New Roman" w:cs="Times New Roman"/>
                <w:sz w:val="20"/>
                <w:szCs w:val="20"/>
                <w:lang w:eastAsia="tr-TR"/>
              </w:rPr>
            </w:pPr>
            <w:proofErr w:type="spellStart"/>
            <w:r w:rsidRPr="001659A3">
              <w:rPr>
                <w:rFonts w:ascii="Times New Roman" w:eastAsia="Calibri" w:hAnsi="Times New Roman" w:cs="Times New Roman"/>
                <w:kern w:val="24"/>
                <w:sz w:val="20"/>
                <w:szCs w:val="20"/>
                <w:lang w:eastAsia="tr-TR"/>
              </w:rPr>
              <w:t>Sosyo</w:t>
            </w:r>
            <w:proofErr w:type="spellEnd"/>
            <w:r w:rsidRPr="001659A3">
              <w:rPr>
                <w:rFonts w:ascii="Times New Roman" w:eastAsia="Calibri" w:hAnsi="Times New Roman" w:cs="Times New Roman"/>
                <w:kern w:val="24"/>
                <w:sz w:val="20"/>
                <w:szCs w:val="20"/>
                <w:lang w:eastAsia="tr-TR"/>
              </w:rPr>
              <w:t>-Ekonomik Grup</w:t>
            </w:r>
          </w:p>
        </w:tc>
        <w:tc>
          <w:tcPr>
            <w:tcW w:w="1276" w:type="dxa"/>
            <w:hideMark/>
          </w:tcPr>
          <w:p w14:paraId="7766AA44" w14:textId="77777777" w:rsidR="008D3921" w:rsidRPr="001659A3" w:rsidRDefault="008D3921" w:rsidP="00761AB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kern w:val="24"/>
                <w:sz w:val="20"/>
                <w:szCs w:val="20"/>
                <w:lang w:eastAsia="tr-TR"/>
              </w:rPr>
              <w:t>Menüye Uyma</w:t>
            </w:r>
          </w:p>
        </w:tc>
        <w:tc>
          <w:tcPr>
            <w:tcW w:w="1418" w:type="dxa"/>
            <w:hideMark/>
          </w:tcPr>
          <w:p w14:paraId="389EF71A" w14:textId="77777777" w:rsidR="008D3921" w:rsidRPr="001659A3" w:rsidRDefault="008D3921" w:rsidP="00761AB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kern w:val="24"/>
                <w:sz w:val="20"/>
                <w:szCs w:val="20"/>
                <w:lang w:eastAsia="tr-TR"/>
              </w:rPr>
              <w:t>Öz-bakım</w:t>
            </w:r>
          </w:p>
        </w:tc>
        <w:tc>
          <w:tcPr>
            <w:tcW w:w="1134" w:type="dxa"/>
            <w:hideMark/>
          </w:tcPr>
          <w:p w14:paraId="457A78C9" w14:textId="77777777" w:rsidR="008D3921" w:rsidRPr="001659A3" w:rsidRDefault="008D3921" w:rsidP="00761AB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kern w:val="24"/>
                <w:sz w:val="20"/>
                <w:szCs w:val="20"/>
                <w:lang w:eastAsia="tr-TR"/>
              </w:rPr>
              <w:t xml:space="preserve">Doğal gıda </w:t>
            </w:r>
          </w:p>
        </w:tc>
        <w:tc>
          <w:tcPr>
            <w:tcW w:w="1417" w:type="dxa"/>
            <w:hideMark/>
          </w:tcPr>
          <w:p w14:paraId="067896C8" w14:textId="77777777" w:rsidR="008D3921" w:rsidRPr="001659A3" w:rsidRDefault="000E66A4" w:rsidP="00761AB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kern w:val="24"/>
                <w:sz w:val="20"/>
                <w:szCs w:val="20"/>
                <w:lang w:eastAsia="tr-TR"/>
              </w:rPr>
              <w:t>Mi</w:t>
            </w:r>
            <w:r w:rsidR="008D3921" w:rsidRPr="001659A3">
              <w:rPr>
                <w:rFonts w:ascii="Times New Roman" w:eastAsia="Calibri" w:hAnsi="Times New Roman" w:cs="Times New Roman"/>
                <w:kern w:val="24"/>
                <w:sz w:val="20"/>
                <w:szCs w:val="20"/>
                <w:lang w:eastAsia="tr-TR"/>
              </w:rPr>
              <w:t>ktar</w:t>
            </w:r>
          </w:p>
        </w:tc>
        <w:tc>
          <w:tcPr>
            <w:tcW w:w="709" w:type="dxa"/>
            <w:hideMark/>
          </w:tcPr>
          <w:p w14:paraId="5B3D2F60" w14:textId="77777777" w:rsidR="008D3921" w:rsidRPr="001659A3" w:rsidRDefault="008D3921" w:rsidP="00761AB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kern w:val="24"/>
                <w:sz w:val="20"/>
                <w:szCs w:val="20"/>
                <w:lang w:eastAsia="tr-TR"/>
              </w:rPr>
              <w:t>Yok</w:t>
            </w:r>
          </w:p>
        </w:tc>
      </w:tr>
      <w:tr w:rsidR="000E66A4" w:rsidRPr="001659A3" w14:paraId="5847C9A7" w14:textId="77777777" w:rsidTr="000E66A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34" w:type="dxa"/>
            <w:hideMark/>
          </w:tcPr>
          <w:p w14:paraId="6194AFEA" w14:textId="77777777" w:rsidR="008D3921" w:rsidRPr="001659A3" w:rsidRDefault="008D3921" w:rsidP="00761ABC">
            <w:pPr>
              <w:spacing w:line="360" w:lineRule="auto"/>
              <w:rPr>
                <w:rFonts w:ascii="Times New Roman" w:eastAsia="Times New Roman" w:hAnsi="Times New Roman" w:cs="Times New Roman"/>
                <w:sz w:val="20"/>
                <w:szCs w:val="20"/>
                <w:lang w:eastAsia="tr-TR"/>
              </w:rPr>
            </w:pPr>
            <w:r w:rsidRPr="001659A3">
              <w:rPr>
                <w:rFonts w:ascii="Times New Roman" w:eastAsia="Calibri" w:hAnsi="Times New Roman" w:cs="Times New Roman"/>
                <w:kern w:val="24"/>
                <w:sz w:val="20"/>
                <w:szCs w:val="20"/>
                <w:lang w:eastAsia="tr-TR"/>
              </w:rPr>
              <w:t xml:space="preserve">Alt </w:t>
            </w:r>
          </w:p>
        </w:tc>
        <w:tc>
          <w:tcPr>
            <w:tcW w:w="1276" w:type="dxa"/>
            <w:hideMark/>
          </w:tcPr>
          <w:p w14:paraId="202D8C76" w14:textId="77777777" w:rsidR="008D3921" w:rsidRPr="001659A3" w:rsidRDefault="008D3921"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A1, A4</w:t>
            </w:r>
          </w:p>
        </w:tc>
        <w:tc>
          <w:tcPr>
            <w:tcW w:w="1418" w:type="dxa"/>
            <w:hideMark/>
          </w:tcPr>
          <w:p w14:paraId="0E72464A" w14:textId="77777777" w:rsidR="008D3921" w:rsidRPr="001659A3" w:rsidRDefault="008D3921"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A1, A2, A3, A4, A5, A6</w:t>
            </w:r>
          </w:p>
        </w:tc>
        <w:tc>
          <w:tcPr>
            <w:tcW w:w="1134" w:type="dxa"/>
            <w:hideMark/>
          </w:tcPr>
          <w:p w14:paraId="50FF39EE" w14:textId="77777777" w:rsidR="008D3921" w:rsidRPr="001659A3" w:rsidRDefault="008D3921"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A1, A2, A3, A4, A5, A6</w:t>
            </w:r>
          </w:p>
        </w:tc>
        <w:tc>
          <w:tcPr>
            <w:tcW w:w="1417" w:type="dxa"/>
            <w:hideMark/>
          </w:tcPr>
          <w:p w14:paraId="6A5E5060" w14:textId="77777777" w:rsidR="008D3921" w:rsidRPr="001659A3" w:rsidRDefault="008D3921"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 </w:t>
            </w:r>
          </w:p>
        </w:tc>
        <w:tc>
          <w:tcPr>
            <w:tcW w:w="709" w:type="dxa"/>
            <w:hideMark/>
          </w:tcPr>
          <w:p w14:paraId="3F3E68D0" w14:textId="77777777" w:rsidR="008D3921" w:rsidRPr="001659A3" w:rsidRDefault="008D3921"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 </w:t>
            </w:r>
          </w:p>
        </w:tc>
      </w:tr>
      <w:tr w:rsidR="000E66A4" w:rsidRPr="001659A3" w14:paraId="49A709C6" w14:textId="77777777" w:rsidTr="000E66A4">
        <w:trPr>
          <w:trHeight w:val="708"/>
        </w:trPr>
        <w:tc>
          <w:tcPr>
            <w:cnfStyle w:val="001000000000" w:firstRow="0" w:lastRow="0" w:firstColumn="1" w:lastColumn="0" w:oddVBand="0" w:evenVBand="0" w:oddHBand="0" w:evenHBand="0" w:firstRowFirstColumn="0" w:firstRowLastColumn="0" w:lastRowFirstColumn="0" w:lastRowLastColumn="0"/>
            <w:tcW w:w="1134" w:type="dxa"/>
            <w:hideMark/>
          </w:tcPr>
          <w:p w14:paraId="5510008E" w14:textId="77777777" w:rsidR="008D3921" w:rsidRPr="001659A3" w:rsidRDefault="008D3921" w:rsidP="00761ABC">
            <w:pPr>
              <w:spacing w:line="360" w:lineRule="auto"/>
              <w:rPr>
                <w:rFonts w:ascii="Times New Roman" w:eastAsia="Times New Roman" w:hAnsi="Times New Roman" w:cs="Times New Roman"/>
                <w:sz w:val="20"/>
                <w:szCs w:val="20"/>
                <w:lang w:eastAsia="tr-TR"/>
              </w:rPr>
            </w:pPr>
            <w:r w:rsidRPr="001659A3">
              <w:rPr>
                <w:rFonts w:ascii="Times New Roman" w:eastAsia="Calibri" w:hAnsi="Times New Roman" w:cs="Times New Roman"/>
                <w:kern w:val="24"/>
                <w:sz w:val="20"/>
                <w:szCs w:val="20"/>
                <w:lang w:eastAsia="tr-TR"/>
              </w:rPr>
              <w:t xml:space="preserve">Orta </w:t>
            </w:r>
          </w:p>
        </w:tc>
        <w:tc>
          <w:tcPr>
            <w:tcW w:w="1276" w:type="dxa"/>
            <w:hideMark/>
          </w:tcPr>
          <w:p w14:paraId="61F22F36" w14:textId="77777777" w:rsidR="008D3921" w:rsidRPr="001659A3" w:rsidRDefault="008D3921"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O2, O3, O4, O6</w:t>
            </w:r>
          </w:p>
        </w:tc>
        <w:tc>
          <w:tcPr>
            <w:tcW w:w="1418" w:type="dxa"/>
            <w:hideMark/>
          </w:tcPr>
          <w:p w14:paraId="230A0C7A" w14:textId="77777777" w:rsidR="008D3921" w:rsidRPr="001659A3" w:rsidRDefault="008D3921"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O2, O3, O4, O5, O6</w:t>
            </w:r>
          </w:p>
        </w:tc>
        <w:tc>
          <w:tcPr>
            <w:tcW w:w="1134" w:type="dxa"/>
            <w:hideMark/>
          </w:tcPr>
          <w:p w14:paraId="538D6056" w14:textId="77777777" w:rsidR="008D3921" w:rsidRPr="001659A3" w:rsidRDefault="008D3921"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O3, O4, O6</w:t>
            </w:r>
          </w:p>
        </w:tc>
        <w:tc>
          <w:tcPr>
            <w:tcW w:w="1417" w:type="dxa"/>
            <w:hideMark/>
          </w:tcPr>
          <w:p w14:paraId="71B5B009" w14:textId="77777777" w:rsidR="008D3921" w:rsidRPr="001659A3" w:rsidRDefault="008D3921"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O2, O3, O4, O6</w:t>
            </w:r>
          </w:p>
        </w:tc>
        <w:tc>
          <w:tcPr>
            <w:tcW w:w="709" w:type="dxa"/>
            <w:hideMark/>
          </w:tcPr>
          <w:p w14:paraId="622F3F94" w14:textId="77777777" w:rsidR="008D3921" w:rsidRPr="001659A3" w:rsidRDefault="000E66A4" w:rsidP="00761AB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O1</w:t>
            </w:r>
            <w:r w:rsidR="008D3921" w:rsidRPr="001659A3">
              <w:rPr>
                <w:rFonts w:ascii="Times New Roman" w:eastAsia="Calibri" w:hAnsi="Times New Roman" w:cs="Times New Roman"/>
                <w:bCs/>
                <w:kern w:val="24"/>
                <w:sz w:val="20"/>
                <w:szCs w:val="20"/>
                <w:lang w:eastAsia="tr-TR"/>
              </w:rPr>
              <w:t xml:space="preserve"> </w:t>
            </w:r>
          </w:p>
        </w:tc>
      </w:tr>
      <w:tr w:rsidR="000E66A4" w:rsidRPr="001659A3" w14:paraId="01004123" w14:textId="77777777" w:rsidTr="000E66A4">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1134" w:type="dxa"/>
            <w:hideMark/>
          </w:tcPr>
          <w:p w14:paraId="282ED82F" w14:textId="77777777" w:rsidR="008D3921" w:rsidRPr="001659A3" w:rsidRDefault="008D3921" w:rsidP="00761ABC">
            <w:pPr>
              <w:spacing w:line="360" w:lineRule="auto"/>
              <w:rPr>
                <w:rFonts w:ascii="Times New Roman" w:eastAsia="Times New Roman" w:hAnsi="Times New Roman" w:cs="Times New Roman"/>
                <w:sz w:val="20"/>
                <w:szCs w:val="20"/>
                <w:lang w:eastAsia="tr-TR"/>
              </w:rPr>
            </w:pPr>
            <w:r w:rsidRPr="001659A3">
              <w:rPr>
                <w:rFonts w:ascii="Times New Roman" w:eastAsia="Calibri" w:hAnsi="Times New Roman" w:cs="Times New Roman"/>
                <w:kern w:val="24"/>
                <w:sz w:val="20"/>
                <w:szCs w:val="20"/>
                <w:lang w:eastAsia="tr-TR"/>
              </w:rPr>
              <w:lastRenderedPageBreak/>
              <w:t xml:space="preserve">Üst </w:t>
            </w:r>
          </w:p>
        </w:tc>
        <w:tc>
          <w:tcPr>
            <w:tcW w:w="1276" w:type="dxa"/>
            <w:hideMark/>
          </w:tcPr>
          <w:p w14:paraId="28284217" w14:textId="77777777" w:rsidR="008D3921" w:rsidRPr="001659A3" w:rsidRDefault="008D3921"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Ü1</w:t>
            </w:r>
          </w:p>
        </w:tc>
        <w:tc>
          <w:tcPr>
            <w:tcW w:w="1418" w:type="dxa"/>
            <w:hideMark/>
          </w:tcPr>
          <w:p w14:paraId="2B7C3CFB" w14:textId="77777777" w:rsidR="008D3921" w:rsidRPr="001659A3" w:rsidRDefault="00455CE4"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Ü1, Ü3, Ü4, Ü5, Ü6</w:t>
            </w:r>
          </w:p>
        </w:tc>
        <w:tc>
          <w:tcPr>
            <w:tcW w:w="1134" w:type="dxa"/>
            <w:hideMark/>
          </w:tcPr>
          <w:p w14:paraId="583C2DBE" w14:textId="77777777" w:rsidR="008D3921" w:rsidRPr="001659A3" w:rsidRDefault="008D3921"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Ü2, Ü4, Ü5, Ü6</w:t>
            </w:r>
          </w:p>
        </w:tc>
        <w:tc>
          <w:tcPr>
            <w:tcW w:w="1417" w:type="dxa"/>
            <w:hideMark/>
          </w:tcPr>
          <w:p w14:paraId="17B3B395" w14:textId="77777777" w:rsidR="008D3921" w:rsidRPr="001659A3" w:rsidRDefault="008D3921"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Ü1, Ü3, Ü4</w:t>
            </w:r>
          </w:p>
        </w:tc>
        <w:tc>
          <w:tcPr>
            <w:tcW w:w="709" w:type="dxa"/>
            <w:hideMark/>
          </w:tcPr>
          <w:p w14:paraId="63FD21A2" w14:textId="77777777" w:rsidR="008D3921" w:rsidRPr="001659A3" w:rsidRDefault="008D3921" w:rsidP="00761AB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1659A3">
              <w:rPr>
                <w:rFonts w:ascii="Times New Roman" w:eastAsia="Calibri" w:hAnsi="Times New Roman" w:cs="Times New Roman"/>
                <w:bCs/>
                <w:kern w:val="24"/>
                <w:sz w:val="20"/>
                <w:szCs w:val="20"/>
                <w:lang w:eastAsia="tr-TR"/>
              </w:rPr>
              <w:t> </w:t>
            </w:r>
          </w:p>
        </w:tc>
      </w:tr>
    </w:tbl>
    <w:p w14:paraId="01CF83CE" w14:textId="77777777" w:rsidR="008D3921" w:rsidRPr="001659A3" w:rsidRDefault="008D3921" w:rsidP="00761ABC">
      <w:pPr>
        <w:spacing w:after="0" w:line="360" w:lineRule="auto"/>
        <w:jc w:val="both"/>
        <w:rPr>
          <w:rFonts w:ascii="Times New Roman" w:hAnsi="Times New Roman" w:cs="Times New Roman"/>
          <w:sz w:val="24"/>
          <w:szCs w:val="24"/>
        </w:rPr>
      </w:pPr>
    </w:p>
    <w:p w14:paraId="4F435377" w14:textId="7758A27F" w:rsidR="000B68A3" w:rsidRDefault="000E66A4" w:rsidP="0046534C">
      <w:pPr>
        <w:spacing w:after="0" w:line="360" w:lineRule="auto"/>
        <w:ind w:firstLine="708"/>
        <w:jc w:val="both"/>
        <w:rPr>
          <w:rFonts w:ascii="Times New Roman" w:hAnsi="Times New Roman" w:cs="Times New Roman"/>
          <w:sz w:val="24"/>
          <w:szCs w:val="24"/>
        </w:rPr>
      </w:pPr>
      <w:r w:rsidRPr="001659A3">
        <w:rPr>
          <w:rFonts w:ascii="Times New Roman" w:hAnsi="Times New Roman" w:cs="Times New Roman"/>
          <w:sz w:val="24"/>
          <w:szCs w:val="24"/>
        </w:rPr>
        <w:t xml:space="preserve">Tablo 5’de görüldüğü üzere 18 okuldan </w:t>
      </w:r>
      <w:r w:rsidR="00455CE4" w:rsidRPr="001659A3">
        <w:rPr>
          <w:rFonts w:ascii="Times New Roman" w:hAnsi="Times New Roman" w:cs="Times New Roman"/>
          <w:sz w:val="24"/>
          <w:szCs w:val="24"/>
        </w:rPr>
        <w:t xml:space="preserve">sadece bir okul (O1) beslenme menülerinde dikkat edilmesi gereken hususlara yer vermediği görülmektedir. Hazırlanan menüye uyma alt </w:t>
      </w:r>
      <w:proofErr w:type="spellStart"/>
      <w:r w:rsidR="00455CE4" w:rsidRPr="001659A3">
        <w:rPr>
          <w:rFonts w:ascii="Times New Roman" w:hAnsi="Times New Roman" w:cs="Times New Roman"/>
          <w:sz w:val="24"/>
          <w:szCs w:val="24"/>
        </w:rPr>
        <w:t>sosyo</w:t>
      </w:r>
      <w:proofErr w:type="spellEnd"/>
      <w:r w:rsidR="00455CE4" w:rsidRPr="001659A3">
        <w:rPr>
          <w:rFonts w:ascii="Times New Roman" w:hAnsi="Times New Roman" w:cs="Times New Roman"/>
          <w:sz w:val="24"/>
          <w:szCs w:val="24"/>
        </w:rPr>
        <w:t xml:space="preserve">-ekonomik grupta iki </w:t>
      </w:r>
      <w:r w:rsidR="009F77ED" w:rsidRPr="001659A3">
        <w:rPr>
          <w:rFonts w:ascii="Times New Roman" w:hAnsi="Times New Roman" w:cs="Times New Roman"/>
          <w:sz w:val="24"/>
          <w:szCs w:val="24"/>
        </w:rPr>
        <w:t>(A1, A4), orta grupta dört (O2,O</w:t>
      </w:r>
      <w:r w:rsidR="00455CE4" w:rsidRPr="001659A3">
        <w:rPr>
          <w:rFonts w:ascii="Times New Roman" w:hAnsi="Times New Roman" w:cs="Times New Roman"/>
          <w:sz w:val="24"/>
          <w:szCs w:val="24"/>
        </w:rPr>
        <w:t xml:space="preserve">3,O4,O6), üst </w:t>
      </w:r>
      <w:proofErr w:type="spellStart"/>
      <w:r w:rsidR="00455CE4" w:rsidRPr="001659A3">
        <w:rPr>
          <w:rFonts w:ascii="Times New Roman" w:hAnsi="Times New Roman" w:cs="Times New Roman"/>
          <w:sz w:val="24"/>
          <w:szCs w:val="24"/>
        </w:rPr>
        <w:t>sosyo</w:t>
      </w:r>
      <w:proofErr w:type="spellEnd"/>
      <w:r w:rsidR="00455CE4" w:rsidRPr="001659A3">
        <w:rPr>
          <w:rFonts w:ascii="Times New Roman" w:hAnsi="Times New Roman" w:cs="Times New Roman"/>
          <w:sz w:val="24"/>
          <w:szCs w:val="24"/>
        </w:rPr>
        <w:t xml:space="preserve">-ekonomik grupta bir (Ü1) okul yer vermiştir. </w:t>
      </w:r>
      <w:proofErr w:type="spellStart"/>
      <w:r w:rsidR="00455CE4" w:rsidRPr="001659A3">
        <w:rPr>
          <w:rFonts w:ascii="Times New Roman" w:hAnsi="Times New Roman" w:cs="Times New Roman"/>
          <w:sz w:val="24"/>
          <w:szCs w:val="24"/>
        </w:rPr>
        <w:t>Özbakım</w:t>
      </w:r>
      <w:proofErr w:type="spellEnd"/>
      <w:r w:rsidR="00455CE4" w:rsidRPr="001659A3">
        <w:rPr>
          <w:rFonts w:ascii="Times New Roman" w:hAnsi="Times New Roman" w:cs="Times New Roman"/>
          <w:sz w:val="24"/>
          <w:szCs w:val="24"/>
        </w:rPr>
        <w:t xml:space="preserve"> becerileri başlığı altında çatal, kaşık, bıçak, peçete kullanmaya yönelik alt </w:t>
      </w:r>
      <w:proofErr w:type="spellStart"/>
      <w:r w:rsidR="00455CE4" w:rsidRPr="001659A3">
        <w:rPr>
          <w:rFonts w:ascii="Times New Roman" w:hAnsi="Times New Roman" w:cs="Times New Roman"/>
          <w:sz w:val="24"/>
          <w:szCs w:val="24"/>
        </w:rPr>
        <w:t>sosyo</w:t>
      </w:r>
      <w:proofErr w:type="spellEnd"/>
      <w:r w:rsidR="00455CE4" w:rsidRPr="001659A3">
        <w:rPr>
          <w:rFonts w:ascii="Times New Roman" w:hAnsi="Times New Roman" w:cs="Times New Roman"/>
          <w:sz w:val="24"/>
          <w:szCs w:val="24"/>
        </w:rPr>
        <w:t xml:space="preserve">-ekonomik grupta altı (A1, A2, A3, A4, A5,A6), orta grupta beş (O2, 03, 04, O5, O6) ve üst </w:t>
      </w:r>
      <w:proofErr w:type="spellStart"/>
      <w:r w:rsidR="00455CE4" w:rsidRPr="001659A3">
        <w:rPr>
          <w:rFonts w:ascii="Times New Roman" w:hAnsi="Times New Roman" w:cs="Times New Roman"/>
          <w:sz w:val="24"/>
          <w:szCs w:val="24"/>
        </w:rPr>
        <w:t>sosyo</w:t>
      </w:r>
      <w:proofErr w:type="spellEnd"/>
      <w:r w:rsidR="00455CE4" w:rsidRPr="001659A3">
        <w:rPr>
          <w:rFonts w:ascii="Times New Roman" w:hAnsi="Times New Roman" w:cs="Times New Roman"/>
          <w:sz w:val="24"/>
          <w:szCs w:val="24"/>
        </w:rPr>
        <w:t>-ekonomik grupta beş (Ü1, Ü3, Ü4, Ü5</w:t>
      </w:r>
      <w:r w:rsidR="009F77ED" w:rsidRPr="001659A3">
        <w:rPr>
          <w:rFonts w:ascii="Times New Roman" w:hAnsi="Times New Roman" w:cs="Times New Roman"/>
          <w:sz w:val="24"/>
          <w:szCs w:val="24"/>
        </w:rPr>
        <w:t xml:space="preserve">, Ü6) </w:t>
      </w:r>
      <w:r w:rsidR="008B1563" w:rsidRPr="001659A3">
        <w:rPr>
          <w:rFonts w:ascii="Times New Roman" w:hAnsi="Times New Roman" w:cs="Times New Roman"/>
          <w:sz w:val="24"/>
          <w:szCs w:val="24"/>
        </w:rPr>
        <w:t xml:space="preserve">okul </w:t>
      </w:r>
      <w:r w:rsidR="009F77ED" w:rsidRPr="001659A3">
        <w:rPr>
          <w:rFonts w:ascii="Times New Roman" w:hAnsi="Times New Roman" w:cs="Times New Roman"/>
          <w:sz w:val="24"/>
          <w:szCs w:val="24"/>
        </w:rPr>
        <w:t>bilgi verilmiştir</w:t>
      </w:r>
      <w:r w:rsidR="00455CE4" w:rsidRPr="001659A3">
        <w:rPr>
          <w:rFonts w:ascii="Times New Roman" w:hAnsi="Times New Roman" w:cs="Times New Roman"/>
          <w:sz w:val="24"/>
          <w:szCs w:val="24"/>
        </w:rPr>
        <w:t xml:space="preserve">. Doğal gıdaların beslenme menülerinde bulundurulmasını alt </w:t>
      </w:r>
      <w:proofErr w:type="spellStart"/>
      <w:r w:rsidR="00455CE4" w:rsidRPr="001659A3">
        <w:rPr>
          <w:rFonts w:ascii="Times New Roman" w:hAnsi="Times New Roman" w:cs="Times New Roman"/>
          <w:sz w:val="24"/>
          <w:szCs w:val="24"/>
        </w:rPr>
        <w:t>sosyo</w:t>
      </w:r>
      <w:proofErr w:type="spellEnd"/>
      <w:r w:rsidR="00455CE4" w:rsidRPr="001659A3">
        <w:rPr>
          <w:rFonts w:ascii="Times New Roman" w:hAnsi="Times New Roman" w:cs="Times New Roman"/>
          <w:sz w:val="24"/>
          <w:szCs w:val="24"/>
        </w:rPr>
        <w:t>-ekonomik gruptaki okulların tümü (A1</w:t>
      </w:r>
      <w:proofErr w:type="gramStart"/>
      <w:r w:rsidR="00455CE4" w:rsidRPr="001659A3">
        <w:rPr>
          <w:rFonts w:ascii="Times New Roman" w:hAnsi="Times New Roman" w:cs="Times New Roman"/>
          <w:sz w:val="24"/>
          <w:szCs w:val="24"/>
        </w:rPr>
        <w:t>..</w:t>
      </w:r>
      <w:proofErr w:type="gramEnd"/>
      <w:r w:rsidR="00455CE4" w:rsidRPr="001659A3">
        <w:rPr>
          <w:rFonts w:ascii="Times New Roman" w:hAnsi="Times New Roman" w:cs="Times New Roman"/>
          <w:sz w:val="24"/>
          <w:szCs w:val="24"/>
        </w:rPr>
        <w:t xml:space="preserve">A6), orta gruptan üç  (O3, O4, O6) ve üst </w:t>
      </w:r>
      <w:proofErr w:type="spellStart"/>
      <w:r w:rsidR="00455CE4" w:rsidRPr="001659A3">
        <w:rPr>
          <w:rFonts w:ascii="Times New Roman" w:hAnsi="Times New Roman" w:cs="Times New Roman"/>
          <w:sz w:val="24"/>
          <w:szCs w:val="24"/>
        </w:rPr>
        <w:t>sosyo</w:t>
      </w:r>
      <w:proofErr w:type="spellEnd"/>
      <w:r w:rsidR="00455CE4" w:rsidRPr="001659A3">
        <w:rPr>
          <w:rFonts w:ascii="Times New Roman" w:hAnsi="Times New Roman" w:cs="Times New Roman"/>
          <w:sz w:val="24"/>
          <w:szCs w:val="24"/>
        </w:rPr>
        <w:t xml:space="preserve">-ekonomik gruptan  dört okul (Ü2, Ü4, Ü5, Ü6) </w:t>
      </w:r>
      <w:r w:rsidR="009F77ED" w:rsidRPr="001659A3">
        <w:rPr>
          <w:rFonts w:ascii="Times New Roman" w:hAnsi="Times New Roman" w:cs="Times New Roman"/>
          <w:sz w:val="24"/>
          <w:szCs w:val="24"/>
        </w:rPr>
        <w:t>dikkat çekmiştir</w:t>
      </w:r>
      <w:r w:rsidR="00455CE4" w:rsidRPr="001659A3">
        <w:rPr>
          <w:rFonts w:ascii="Times New Roman" w:hAnsi="Times New Roman" w:cs="Times New Roman"/>
          <w:sz w:val="24"/>
          <w:szCs w:val="24"/>
        </w:rPr>
        <w:t xml:space="preserve">. </w:t>
      </w:r>
      <w:r w:rsidR="009F77ED" w:rsidRPr="001659A3">
        <w:rPr>
          <w:rFonts w:ascii="Times New Roman" w:hAnsi="Times New Roman" w:cs="Times New Roman"/>
          <w:sz w:val="24"/>
          <w:szCs w:val="24"/>
        </w:rPr>
        <w:t xml:space="preserve">Beslenme menülerinde yiyecek ve içeceklerin miktarını alt </w:t>
      </w:r>
      <w:proofErr w:type="spellStart"/>
      <w:r w:rsidR="009F77ED" w:rsidRPr="001659A3">
        <w:rPr>
          <w:rFonts w:ascii="Times New Roman" w:hAnsi="Times New Roman" w:cs="Times New Roman"/>
          <w:sz w:val="24"/>
          <w:szCs w:val="24"/>
        </w:rPr>
        <w:t>sosyo</w:t>
      </w:r>
      <w:proofErr w:type="spellEnd"/>
      <w:r w:rsidR="009F77ED" w:rsidRPr="001659A3">
        <w:rPr>
          <w:rFonts w:ascii="Times New Roman" w:hAnsi="Times New Roman" w:cs="Times New Roman"/>
          <w:sz w:val="24"/>
          <w:szCs w:val="24"/>
        </w:rPr>
        <w:t xml:space="preserve">-ekonomik gruptaki okullar belirtmezken, orta grupta dört okul (O2, O3, O4, O6) ve üst </w:t>
      </w:r>
      <w:proofErr w:type="spellStart"/>
      <w:r w:rsidR="009F77ED" w:rsidRPr="001659A3">
        <w:rPr>
          <w:rFonts w:ascii="Times New Roman" w:hAnsi="Times New Roman" w:cs="Times New Roman"/>
          <w:sz w:val="24"/>
          <w:szCs w:val="24"/>
        </w:rPr>
        <w:t>sosyo</w:t>
      </w:r>
      <w:proofErr w:type="spellEnd"/>
      <w:r w:rsidR="009F77ED" w:rsidRPr="001659A3">
        <w:rPr>
          <w:rFonts w:ascii="Times New Roman" w:hAnsi="Times New Roman" w:cs="Times New Roman"/>
          <w:sz w:val="24"/>
          <w:szCs w:val="24"/>
        </w:rPr>
        <w:t xml:space="preserve">-ekonomik grupta üç </w:t>
      </w:r>
      <w:r w:rsidR="00D80CF9" w:rsidRPr="001659A3">
        <w:rPr>
          <w:rFonts w:ascii="Times New Roman" w:hAnsi="Times New Roman" w:cs="Times New Roman"/>
          <w:sz w:val="24"/>
          <w:szCs w:val="24"/>
        </w:rPr>
        <w:t>okul (Ü1, Ü2, Ü3) belirtmiştir.</w:t>
      </w:r>
    </w:p>
    <w:p w14:paraId="1E5EE8DC" w14:textId="77777777" w:rsidR="0046534C" w:rsidRPr="001659A3" w:rsidRDefault="0046534C" w:rsidP="0046534C">
      <w:pPr>
        <w:spacing w:after="0" w:line="360" w:lineRule="auto"/>
        <w:ind w:firstLine="708"/>
        <w:jc w:val="both"/>
        <w:rPr>
          <w:rFonts w:ascii="Times New Roman" w:hAnsi="Times New Roman" w:cs="Times New Roman"/>
          <w:sz w:val="24"/>
          <w:szCs w:val="24"/>
        </w:rPr>
      </w:pPr>
    </w:p>
    <w:p w14:paraId="64E5D5E1" w14:textId="2C0CB4B9" w:rsidR="00A863E5" w:rsidRPr="001659A3" w:rsidRDefault="00A234F5" w:rsidP="00761ABC">
      <w:pPr>
        <w:spacing w:after="0" w:line="360" w:lineRule="auto"/>
        <w:jc w:val="center"/>
        <w:rPr>
          <w:rFonts w:ascii="Times New Roman" w:hAnsi="Times New Roman" w:cs="Times New Roman"/>
          <w:b/>
          <w:sz w:val="24"/>
          <w:szCs w:val="24"/>
        </w:rPr>
      </w:pPr>
      <w:r w:rsidRPr="001659A3">
        <w:rPr>
          <w:rFonts w:ascii="Times New Roman" w:hAnsi="Times New Roman" w:cs="Times New Roman"/>
          <w:b/>
          <w:sz w:val="24"/>
          <w:szCs w:val="24"/>
        </w:rPr>
        <w:t xml:space="preserve">Sonuç </w:t>
      </w:r>
      <w:r w:rsidR="00CB0906" w:rsidRPr="001659A3">
        <w:rPr>
          <w:rFonts w:ascii="Times New Roman" w:hAnsi="Times New Roman" w:cs="Times New Roman"/>
          <w:b/>
          <w:sz w:val="24"/>
          <w:szCs w:val="24"/>
        </w:rPr>
        <w:t>Tartışma</w:t>
      </w:r>
      <w:r w:rsidRPr="001659A3">
        <w:rPr>
          <w:rFonts w:ascii="Times New Roman" w:hAnsi="Times New Roman" w:cs="Times New Roman"/>
          <w:b/>
          <w:sz w:val="24"/>
          <w:szCs w:val="24"/>
        </w:rPr>
        <w:t xml:space="preserve"> ve Öneri</w:t>
      </w:r>
      <w:r w:rsidR="0046534C">
        <w:rPr>
          <w:rFonts w:ascii="Times New Roman" w:hAnsi="Times New Roman" w:cs="Times New Roman"/>
          <w:b/>
          <w:sz w:val="24"/>
          <w:szCs w:val="24"/>
        </w:rPr>
        <w:t>ler</w:t>
      </w:r>
    </w:p>
    <w:p w14:paraId="604B1292" w14:textId="4C008BC4" w:rsidR="00FE1A64" w:rsidRPr="001659A3" w:rsidRDefault="00FE1A64" w:rsidP="00761ABC">
      <w:pPr>
        <w:spacing w:after="0" w:line="360" w:lineRule="auto"/>
        <w:jc w:val="both"/>
        <w:rPr>
          <w:rFonts w:ascii="Times New Roman" w:hAnsi="Times New Roman" w:cs="Times New Roman"/>
          <w:sz w:val="24"/>
          <w:szCs w:val="24"/>
        </w:rPr>
      </w:pPr>
      <w:r w:rsidRPr="001659A3">
        <w:rPr>
          <w:rFonts w:ascii="Times New Roman" w:hAnsi="Times New Roman" w:cs="Times New Roman"/>
          <w:sz w:val="24"/>
          <w:szCs w:val="24"/>
        </w:rPr>
        <w:tab/>
        <w:t xml:space="preserve">Araştırmada okul öncesi eğitim kurumlarında uygulanan beslenme menüleri çocukların sağlıklı beslenmesi açısından değerlendirilmiştir. Araştırma sonuçlarına göre beslenme menülerinin okulun bulunduğu </w:t>
      </w:r>
      <w:proofErr w:type="spellStart"/>
      <w:r w:rsidRPr="001659A3">
        <w:rPr>
          <w:rFonts w:ascii="Times New Roman" w:hAnsi="Times New Roman" w:cs="Times New Roman"/>
          <w:sz w:val="24"/>
          <w:szCs w:val="24"/>
        </w:rPr>
        <w:t>sosyo</w:t>
      </w:r>
      <w:proofErr w:type="spellEnd"/>
      <w:r w:rsidRPr="001659A3">
        <w:rPr>
          <w:rFonts w:ascii="Times New Roman" w:hAnsi="Times New Roman" w:cs="Times New Roman"/>
          <w:sz w:val="24"/>
          <w:szCs w:val="24"/>
        </w:rPr>
        <w:t xml:space="preserve">-ekonomik bölgeye göre alt </w:t>
      </w:r>
      <w:proofErr w:type="spellStart"/>
      <w:r w:rsidRPr="001659A3">
        <w:rPr>
          <w:rFonts w:ascii="Times New Roman" w:hAnsi="Times New Roman" w:cs="Times New Roman"/>
          <w:sz w:val="24"/>
          <w:szCs w:val="24"/>
        </w:rPr>
        <w:t>sosyo</w:t>
      </w:r>
      <w:proofErr w:type="spellEnd"/>
      <w:r w:rsidRPr="001659A3">
        <w:rPr>
          <w:rFonts w:ascii="Times New Roman" w:hAnsi="Times New Roman" w:cs="Times New Roman"/>
          <w:sz w:val="24"/>
          <w:szCs w:val="24"/>
        </w:rPr>
        <w:t xml:space="preserve">- ekonomik grup açısından farklılık gösterdiği görülmüştür. </w:t>
      </w:r>
      <w:proofErr w:type="spellStart"/>
      <w:r w:rsidRPr="001659A3">
        <w:rPr>
          <w:rFonts w:ascii="Times New Roman" w:hAnsi="Times New Roman" w:cs="Times New Roman"/>
          <w:sz w:val="24"/>
          <w:szCs w:val="24"/>
        </w:rPr>
        <w:t>Kobak</w:t>
      </w:r>
      <w:proofErr w:type="spellEnd"/>
      <w:r w:rsidRPr="001659A3">
        <w:rPr>
          <w:rFonts w:ascii="Times New Roman" w:hAnsi="Times New Roman" w:cs="Times New Roman"/>
          <w:sz w:val="24"/>
          <w:szCs w:val="24"/>
        </w:rPr>
        <w:t xml:space="preserve"> ve Pek (2015) ailenin </w:t>
      </w:r>
      <w:proofErr w:type="spellStart"/>
      <w:r w:rsidRPr="001659A3">
        <w:rPr>
          <w:rFonts w:ascii="Times New Roman" w:hAnsi="Times New Roman" w:cs="Times New Roman"/>
          <w:sz w:val="24"/>
          <w:szCs w:val="24"/>
        </w:rPr>
        <w:t>sosyo</w:t>
      </w:r>
      <w:proofErr w:type="spellEnd"/>
      <w:r w:rsidRPr="001659A3">
        <w:rPr>
          <w:rFonts w:ascii="Times New Roman" w:hAnsi="Times New Roman" w:cs="Times New Roman"/>
          <w:sz w:val="24"/>
          <w:szCs w:val="24"/>
        </w:rPr>
        <w:t>-ekonomik durumunun çocuğun beslenmesi üzerinde etkisi olsa bile çocuğa beslenme alışkanlıkları kazandıran ebeveyn, öğretmen, bakıcı ve toplumun beslenme bilgisinin uygulamalar üzerinde önemli etkileri</w:t>
      </w:r>
      <w:r w:rsidR="0046534C">
        <w:rPr>
          <w:rFonts w:ascii="Times New Roman" w:hAnsi="Times New Roman" w:cs="Times New Roman"/>
          <w:sz w:val="24"/>
          <w:szCs w:val="24"/>
        </w:rPr>
        <w:t xml:space="preserve">nin olduğunu belirtmektedirler. </w:t>
      </w:r>
      <w:r w:rsidRPr="001659A3">
        <w:rPr>
          <w:rFonts w:ascii="Times New Roman" w:hAnsi="Times New Roman" w:cs="Times New Roman"/>
          <w:sz w:val="24"/>
          <w:szCs w:val="24"/>
        </w:rPr>
        <w:t xml:space="preserve">Yapılan </w:t>
      </w:r>
      <w:proofErr w:type="spellStart"/>
      <w:r w:rsidRPr="001659A3">
        <w:rPr>
          <w:rFonts w:ascii="Times New Roman" w:hAnsi="Times New Roman" w:cs="Times New Roman"/>
          <w:sz w:val="24"/>
          <w:szCs w:val="24"/>
        </w:rPr>
        <w:t>pekçok</w:t>
      </w:r>
      <w:proofErr w:type="spellEnd"/>
      <w:r w:rsidRPr="001659A3">
        <w:rPr>
          <w:rFonts w:ascii="Times New Roman" w:hAnsi="Times New Roman" w:cs="Times New Roman"/>
          <w:sz w:val="24"/>
          <w:szCs w:val="24"/>
        </w:rPr>
        <w:t xml:space="preserve"> araştırma ebeveynlerin beslenme bilgi düzeyinin iyi olması çocuğun sağlıklı beslenme alışkanlıklarını arttı</w:t>
      </w:r>
      <w:r w:rsidR="006B4503">
        <w:rPr>
          <w:rFonts w:ascii="Times New Roman" w:hAnsi="Times New Roman" w:cs="Times New Roman"/>
          <w:sz w:val="24"/>
          <w:szCs w:val="24"/>
        </w:rPr>
        <w:t>rdığını belirtmektedir (</w:t>
      </w:r>
      <w:proofErr w:type="spellStart"/>
      <w:r w:rsidR="003C5F4D">
        <w:rPr>
          <w:rFonts w:ascii="Times New Roman" w:hAnsi="Times New Roman" w:cs="Times New Roman"/>
          <w:sz w:val="24"/>
          <w:szCs w:val="24"/>
        </w:rPr>
        <w:t>Lohse</w:t>
      </w:r>
      <w:proofErr w:type="spellEnd"/>
      <w:r w:rsidR="003C5F4D">
        <w:rPr>
          <w:rFonts w:ascii="Times New Roman" w:hAnsi="Times New Roman" w:cs="Times New Roman"/>
          <w:sz w:val="24"/>
          <w:szCs w:val="24"/>
        </w:rPr>
        <w:t xml:space="preserve">, </w:t>
      </w:r>
      <w:proofErr w:type="spellStart"/>
      <w:r w:rsidR="003C5F4D">
        <w:rPr>
          <w:rFonts w:ascii="Times New Roman" w:hAnsi="Times New Roman" w:cs="Times New Roman"/>
          <w:sz w:val="24"/>
          <w:szCs w:val="24"/>
        </w:rPr>
        <w:t>Rifkin</w:t>
      </w:r>
      <w:proofErr w:type="spellEnd"/>
      <w:r w:rsidR="003C5F4D">
        <w:rPr>
          <w:rFonts w:ascii="Times New Roman" w:hAnsi="Times New Roman" w:cs="Times New Roman"/>
          <w:sz w:val="24"/>
          <w:szCs w:val="24"/>
        </w:rPr>
        <w:t xml:space="preserve">, Arnold ve </w:t>
      </w:r>
      <w:proofErr w:type="spellStart"/>
      <w:r w:rsidR="006B4503" w:rsidRPr="006B4503">
        <w:rPr>
          <w:rFonts w:ascii="Times New Roman" w:hAnsi="Times New Roman" w:cs="Times New Roman"/>
          <w:sz w:val="24"/>
          <w:szCs w:val="24"/>
        </w:rPr>
        <w:t>Least</w:t>
      </w:r>
      <w:proofErr w:type="spellEnd"/>
      <w:r w:rsidR="006B4503" w:rsidRPr="006B4503">
        <w:rPr>
          <w:rFonts w:ascii="Times New Roman" w:hAnsi="Times New Roman" w:cs="Times New Roman"/>
          <w:sz w:val="24"/>
          <w:szCs w:val="24"/>
        </w:rPr>
        <w:t xml:space="preserve"> </w:t>
      </w:r>
      <w:r w:rsidR="003C5F4D">
        <w:rPr>
          <w:rFonts w:ascii="Times New Roman" w:hAnsi="Times New Roman" w:cs="Times New Roman"/>
          <w:sz w:val="24"/>
          <w:szCs w:val="24"/>
        </w:rPr>
        <w:t xml:space="preserve">2011; </w:t>
      </w:r>
      <w:proofErr w:type="spellStart"/>
      <w:r w:rsidR="003C5F4D">
        <w:rPr>
          <w:rFonts w:ascii="Times New Roman" w:hAnsi="Times New Roman" w:cs="Times New Roman"/>
          <w:sz w:val="24"/>
          <w:szCs w:val="24"/>
        </w:rPr>
        <w:t>Lioret</w:t>
      </w:r>
      <w:proofErr w:type="spellEnd"/>
      <w:r w:rsidR="003C5F4D">
        <w:rPr>
          <w:rFonts w:ascii="Times New Roman" w:hAnsi="Times New Roman" w:cs="Times New Roman"/>
          <w:sz w:val="24"/>
          <w:szCs w:val="24"/>
        </w:rPr>
        <w:t xml:space="preserve">, </w:t>
      </w:r>
      <w:proofErr w:type="spellStart"/>
      <w:r w:rsidR="003C5F4D">
        <w:rPr>
          <w:rFonts w:ascii="Times New Roman" w:hAnsi="Times New Roman" w:cs="Times New Roman"/>
          <w:sz w:val="24"/>
          <w:szCs w:val="24"/>
        </w:rPr>
        <w:t>McNaughton</w:t>
      </w:r>
      <w:proofErr w:type="spellEnd"/>
      <w:r w:rsidR="003C5F4D">
        <w:rPr>
          <w:rFonts w:ascii="Times New Roman" w:hAnsi="Times New Roman" w:cs="Times New Roman"/>
          <w:sz w:val="24"/>
          <w:szCs w:val="24"/>
        </w:rPr>
        <w:t xml:space="preserve">, </w:t>
      </w:r>
      <w:proofErr w:type="spellStart"/>
      <w:r w:rsidR="003C5F4D">
        <w:rPr>
          <w:rFonts w:ascii="Times New Roman" w:hAnsi="Times New Roman" w:cs="Times New Roman"/>
          <w:sz w:val="24"/>
          <w:szCs w:val="24"/>
        </w:rPr>
        <w:t>Spence</w:t>
      </w:r>
      <w:proofErr w:type="spellEnd"/>
      <w:r w:rsidR="003C5F4D">
        <w:rPr>
          <w:rFonts w:ascii="Times New Roman" w:hAnsi="Times New Roman" w:cs="Times New Roman"/>
          <w:sz w:val="24"/>
          <w:szCs w:val="24"/>
        </w:rPr>
        <w:t xml:space="preserve">, </w:t>
      </w:r>
      <w:proofErr w:type="spellStart"/>
      <w:r w:rsidR="003C5F4D">
        <w:rPr>
          <w:rFonts w:ascii="Times New Roman" w:hAnsi="Times New Roman" w:cs="Times New Roman"/>
          <w:sz w:val="24"/>
          <w:szCs w:val="24"/>
        </w:rPr>
        <w:t>Crawford</w:t>
      </w:r>
      <w:proofErr w:type="spellEnd"/>
      <w:r w:rsidR="003C5F4D">
        <w:rPr>
          <w:rFonts w:ascii="Times New Roman" w:hAnsi="Times New Roman" w:cs="Times New Roman"/>
          <w:sz w:val="24"/>
          <w:szCs w:val="24"/>
        </w:rPr>
        <w:t xml:space="preserve"> </w:t>
      </w:r>
      <w:r w:rsidR="003C5F4D" w:rsidRPr="003C5F4D">
        <w:rPr>
          <w:rFonts w:ascii="Times New Roman" w:hAnsi="Times New Roman" w:cs="Times New Roman"/>
          <w:sz w:val="24"/>
          <w:szCs w:val="24"/>
        </w:rPr>
        <w:t xml:space="preserve">ve </w:t>
      </w:r>
      <w:proofErr w:type="spellStart"/>
      <w:r w:rsidR="003C5F4D" w:rsidRPr="003C5F4D">
        <w:rPr>
          <w:rFonts w:ascii="Times New Roman" w:hAnsi="Times New Roman" w:cs="Times New Roman"/>
          <w:sz w:val="24"/>
          <w:szCs w:val="24"/>
        </w:rPr>
        <w:t>Campbell</w:t>
      </w:r>
      <w:proofErr w:type="spellEnd"/>
      <w:r w:rsidR="003C5F4D">
        <w:rPr>
          <w:rFonts w:ascii="Times New Roman" w:hAnsi="Times New Roman" w:cs="Times New Roman"/>
          <w:sz w:val="24"/>
          <w:szCs w:val="24"/>
        </w:rPr>
        <w:t>,</w:t>
      </w:r>
      <w:r w:rsidRPr="001659A3">
        <w:rPr>
          <w:rFonts w:ascii="Times New Roman" w:hAnsi="Times New Roman" w:cs="Times New Roman"/>
          <w:sz w:val="24"/>
          <w:szCs w:val="24"/>
        </w:rPr>
        <w:t xml:space="preserve"> 2013</w:t>
      </w:r>
      <w:r w:rsidR="0046534C">
        <w:rPr>
          <w:rFonts w:ascii="Times New Roman" w:hAnsi="Times New Roman" w:cs="Times New Roman"/>
          <w:sz w:val="24"/>
          <w:szCs w:val="24"/>
        </w:rPr>
        <w:t xml:space="preserve">; </w:t>
      </w:r>
      <w:proofErr w:type="spellStart"/>
      <w:r w:rsidR="0046534C">
        <w:rPr>
          <w:rFonts w:ascii="Times New Roman" w:hAnsi="Times New Roman" w:cs="Times New Roman"/>
          <w:sz w:val="24"/>
          <w:szCs w:val="24"/>
        </w:rPr>
        <w:t>Şanlıer</w:t>
      </w:r>
      <w:proofErr w:type="spellEnd"/>
      <w:r w:rsidR="0046534C">
        <w:rPr>
          <w:rFonts w:ascii="Times New Roman" w:hAnsi="Times New Roman" w:cs="Times New Roman"/>
          <w:sz w:val="24"/>
          <w:szCs w:val="24"/>
        </w:rPr>
        <w:t xml:space="preserve"> ve Yabancı, 2005</w:t>
      </w:r>
      <w:r w:rsidRPr="001659A3">
        <w:rPr>
          <w:rFonts w:ascii="Times New Roman" w:hAnsi="Times New Roman" w:cs="Times New Roman"/>
          <w:sz w:val="24"/>
          <w:szCs w:val="24"/>
        </w:rPr>
        <w:t xml:space="preserve">). Bu araştırmanın sonuçlarına göre beslenme menülerinin ailenin </w:t>
      </w:r>
      <w:proofErr w:type="spellStart"/>
      <w:r w:rsidRPr="001659A3">
        <w:rPr>
          <w:rFonts w:ascii="Times New Roman" w:hAnsi="Times New Roman" w:cs="Times New Roman"/>
          <w:sz w:val="24"/>
          <w:szCs w:val="24"/>
        </w:rPr>
        <w:t>sosyo</w:t>
      </w:r>
      <w:proofErr w:type="spellEnd"/>
      <w:r w:rsidRPr="001659A3">
        <w:rPr>
          <w:rFonts w:ascii="Times New Roman" w:hAnsi="Times New Roman" w:cs="Times New Roman"/>
          <w:sz w:val="24"/>
          <w:szCs w:val="24"/>
        </w:rPr>
        <w:t xml:space="preserve">-ekonomik durumundan etkilendiği görülmektedir. Özellikle alt </w:t>
      </w:r>
      <w:proofErr w:type="spellStart"/>
      <w:r w:rsidRPr="001659A3">
        <w:rPr>
          <w:rFonts w:ascii="Times New Roman" w:hAnsi="Times New Roman" w:cs="Times New Roman"/>
          <w:sz w:val="24"/>
          <w:szCs w:val="24"/>
        </w:rPr>
        <w:t>sosyo</w:t>
      </w:r>
      <w:proofErr w:type="spellEnd"/>
      <w:r w:rsidRPr="001659A3">
        <w:rPr>
          <w:rFonts w:ascii="Times New Roman" w:hAnsi="Times New Roman" w:cs="Times New Roman"/>
          <w:sz w:val="24"/>
          <w:szCs w:val="24"/>
        </w:rPr>
        <w:t xml:space="preserve">-ekonomik gruptaki okullarda et, </w:t>
      </w:r>
      <w:proofErr w:type="spellStart"/>
      <w:r w:rsidRPr="001659A3">
        <w:rPr>
          <w:rFonts w:ascii="Times New Roman" w:hAnsi="Times New Roman" w:cs="Times New Roman"/>
          <w:sz w:val="24"/>
          <w:szCs w:val="24"/>
        </w:rPr>
        <w:t>kurubaklagil</w:t>
      </w:r>
      <w:proofErr w:type="spellEnd"/>
      <w:r w:rsidRPr="001659A3">
        <w:rPr>
          <w:rFonts w:ascii="Times New Roman" w:hAnsi="Times New Roman" w:cs="Times New Roman"/>
          <w:sz w:val="24"/>
          <w:szCs w:val="24"/>
        </w:rPr>
        <w:t xml:space="preserve"> ve yumurta grubuna çok az yer verilmesi dikkat çekicidir. Tahıl grubundaki yiyeceklere menülerde ağırlık verilmesi çocuklar için sağlıklı ve dengeli beslenmesi açından risk oluşturmaktadır. </w:t>
      </w:r>
      <w:r w:rsidR="008B1563" w:rsidRPr="001659A3">
        <w:rPr>
          <w:rFonts w:ascii="Times New Roman" w:hAnsi="Times New Roman" w:cs="Times New Roman"/>
          <w:sz w:val="24"/>
          <w:szCs w:val="24"/>
        </w:rPr>
        <w:t xml:space="preserve">Üst </w:t>
      </w:r>
      <w:proofErr w:type="spellStart"/>
      <w:r w:rsidR="008B1563" w:rsidRPr="001659A3">
        <w:rPr>
          <w:rFonts w:ascii="Times New Roman" w:hAnsi="Times New Roman" w:cs="Times New Roman"/>
          <w:sz w:val="24"/>
          <w:szCs w:val="24"/>
        </w:rPr>
        <w:t>sosyo</w:t>
      </w:r>
      <w:proofErr w:type="spellEnd"/>
      <w:r w:rsidR="008B1563" w:rsidRPr="001659A3">
        <w:rPr>
          <w:rFonts w:ascii="Times New Roman" w:hAnsi="Times New Roman" w:cs="Times New Roman"/>
          <w:sz w:val="24"/>
          <w:szCs w:val="24"/>
        </w:rPr>
        <w:t xml:space="preserve">-ekonomik gruplardaki beslenme menülerinin de besin grupları açısından daha dengeli hazırlandığı görülmektedir. </w:t>
      </w:r>
    </w:p>
    <w:p w14:paraId="3B145237" w14:textId="2A568C8A" w:rsidR="00FE1A64" w:rsidRPr="001659A3" w:rsidRDefault="00194915" w:rsidP="00761AB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Haftanın günlerine göre beslenme menüleri değerlendirildiğinde bütün besin gruplarına göre dengeli menü hazırlayan okul sayısının az olduğu görülmektedir. Genel olarak bütün </w:t>
      </w:r>
      <w:r w:rsidR="008903AF">
        <w:rPr>
          <w:rFonts w:ascii="Times New Roman" w:hAnsi="Times New Roman" w:cs="Times New Roman"/>
          <w:sz w:val="24"/>
          <w:szCs w:val="24"/>
        </w:rPr>
        <w:lastRenderedPageBreak/>
        <w:t>menülerde tahıl grubu besinleri</w:t>
      </w:r>
      <w:r>
        <w:rPr>
          <w:rFonts w:ascii="Times New Roman" w:hAnsi="Times New Roman" w:cs="Times New Roman"/>
          <w:sz w:val="24"/>
          <w:szCs w:val="24"/>
        </w:rPr>
        <w:t xml:space="preserve"> yer almaktadır</w:t>
      </w:r>
      <w:r>
        <w:t xml:space="preserve"> </w:t>
      </w:r>
      <w:r w:rsidR="00113044" w:rsidRPr="001659A3">
        <w:rPr>
          <w:rFonts w:ascii="Times New Roman" w:hAnsi="Times New Roman" w:cs="Times New Roman"/>
          <w:sz w:val="24"/>
          <w:szCs w:val="24"/>
        </w:rPr>
        <w:t xml:space="preserve">Terzi </w:t>
      </w:r>
      <w:r w:rsidR="008903AF">
        <w:rPr>
          <w:rFonts w:ascii="Times New Roman" w:hAnsi="Times New Roman" w:cs="Times New Roman"/>
          <w:sz w:val="24"/>
          <w:szCs w:val="24"/>
        </w:rPr>
        <w:t xml:space="preserve">(2005) </w:t>
      </w:r>
      <w:r w:rsidR="00FE1A64" w:rsidRPr="001659A3">
        <w:rPr>
          <w:rFonts w:ascii="Times New Roman" w:hAnsi="Times New Roman" w:cs="Times New Roman"/>
          <w:sz w:val="24"/>
          <w:szCs w:val="24"/>
        </w:rPr>
        <w:t xml:space="preserve">bir ile üç </w:t>
      </w:r>
      <w:r w:rsidR="00113044" w:rsidRPr="001659A3">
        <w:rPr>
          <w:rFonts w:ascii="Times New Roman" w:hAnsi="Times New Roman" w:cs="Times New Roman"/>
          <w:sz w:val="24"/>
          <w:szCs w:val="24"/>
        </w:rPr>
        <w:t>yaş aralığındaki çocuklarla</w:t>
      </w:r>
      <w:r w:rsidR="00FE1A64" w:rsidRPr="001659A3">
        <w:rPr>
          <w:rFonts w:ascii="Times New Roman" w:hAnsi="Times New Roman" w:cs="Times New Roman"/>
          <w:sz w:val="24"/>
          <w:szCs w:val="24"/>
        </w:rPr>
        <w:t xml:space="preserve"> yaptığı araştırmasında, çocukların % 64.4’ ü mineral, vitamin, mineral veya ek takviye besin zenginleştirici </w:t>
      </w:r>
      <w:proofErr w:type="gramStart"/>
      <w:r w:rsidR="00FE1A64" w:rsidRPr="001659A3">
        <w:rPr>
          <w:rFonts w:ascii="Times New Roman" w:hAnsi="Times New Roman" w:cs="Times New Roman"/>
          <w:sz w:val="24"/>
          <w:szCs w:val="24"/>
        </w:rPr>
        <w:t>modüller</w:t>
      </w:r>
      <w:proofErr w:type="gramEnd"/>
      <w:r w:rsidR="00FE1A64" w:rsidRPr="001659A3">
        <w:rPr>
          <w:rFonts w:ascii="Times New Roman" w:hAnsi="Times New Roman" w:cs="Times New Roman"/>
          <w:sz w:val="24"/>
          <w:szCs w:val="24"/>
        </w:rPr>
        <w:t xml:space="preserve"> kullandıkları görülmektedir. </w:t>
      </w:r>
      <w:r w:rsidR="00113044" w:rsidRPr="001659A3">
        <w:rPr>
          <w:rFonts w:ascii="Times New Roman" w:hAnsi="Times New Roman" w:cs="Times New Roman"/>
          <w:sz w:val="24"/>
          <w:szCs w:val="24"/>
        </w:rPr>
        <w:t>Bu araştırma sonucuna göre günlük olarak çocukların alması gereken besin gruplarından ya yeterli</w:t>
      </w:r>
      <w:r w:rsidR="008903AF">
        <w:rPr>
          <w:rFonts w:ascii="Times New Roman" w:hAnsi="Times New Roman" w:cs="Times New Roman"/>
          <w:sz w:val="24"/>
          <w:szCs w:val="24"/>
        </w:rPr>
        <w:t xml:space="preserve"> oranda</w:t>
      </w:r>
      <w:r w:rsidR="00113044" w:rsidRPr="001659A3">
        <w:rPr>
          <w:rFonts w:ascii="Times New Roman" w:hAnsi="Times New Roman" w:cs="Times New Roman"/>
          <w:sz w:val="24"/>
          <w:szCs w:val="24"/>
        </w:rPr>
        <w:t xml:space="preserve"> almadıkları ya da daha çok belli besin gruplarına ağırlık verdikleri yorumu yapılabilir. Çalışmamızda yer alan beslenme menüleri bulgularına göre bütün besin gruplarına haftanın her günü yer veren okulların sayısının çok az oldu</w:t>
      </w:r>
      <w:r w:rsidR="008903AF">
        <w:rPr>
          <w:rFonts w:ascii="Times New Roman" w:hAnsi="Times New Roman" w:cs="Times New Roman"/>
          <w:sz w:val="24"/>
          <w:szCs w:val="24"/>
        </w:rPr>
        <w:t xml:space="preserve">ğu görülmektedir. Ünver (2004) </w:t>
      </w:r>
      <w:r w:rsidR="00113044" w:rsidRPr="001659A3">
        <w:rPr>
          <w:rFonts w:ascii="Times New Roman" w:hAnsi="Times New Roman" w:cs="Times New Roman"/>
          <w:sz w:val="24"/>
          <w:szCs w:val="24"/>
        </w:rPr>
        <w:t xml:space="preserve">5-6 yaş okul öncesi çocuklarına besin gruplarına göre verdiği eğitimden sonra çocuklarda yeterli-dengeli beslenme alışkanlıklarında kazanımların olduğunu ifade etmiştir. </w:t>
      </w:r>
      <w:proofErr w:type="spellStart"/>
      <w:r w:rsidR="00113044" w:rsidRPr="001659A3">
        <w:rPr>
          <w:rFonts w:ascii="Times New Roman" w:hAnsi="Times New Roman" w:cs="Times New Roman"/>
          <w:sz w:val="24"/>
          <w:szCs w:val="24"/>
        </w:rPr>
        <w:t>Sh</w:t>
      </w:r>
      <w:r w:rsidR="00271BCA" w:rsidRPr="001659A3">
        <w:rPr>
          <w:rFonts w:ascii="Times New Roman" w:hAnsi="Times New Roman" w:cs="Times New Roman"/>
          <w:sz w:val="24"/>
          <w:szCs w:val="24"/>
        </w:rPr>
        <w:t>arma</w:t>
      </w:r>
      <w:proofErr w:type="spellEnd"/>
      <w:r w:rsidR="00271BCA" w:rsidRPr="001659A3">
        <w:rPr>
          <w:rFonts w:ascii="Times New Roman" w:hAnsi="Times New Roman" w:cs="Times New Roman"/>
          <w:sz w:val="24"/>
          <w:szCs w:val="24"/>
        </w:rPr>
        <w:t xml:space="preserve"> vd</w:t>
      </w:r>
      <w:proofErr w:type="gramStart"/>
      <w:r w:rsidR="00271BCA" w:rsidRPr="001659A3">
        <w:rPr>
          <w:rFonts w:ascii="Times New Roman" w:hAnsi="Times New Roman" w:cs="Times New Roman"/>
          <w:sz w:val="24"/>
          <w:szCs w:val="24"/>
        </w:rPr>
        <w:t>.,</w:t>
      </w:r>
      <w:proofErr w:type="gramEnd"/>
      <w:r w:rsidR="00113044" w:rsidRPr="001659A3">
        <w:rPr>
          <w:rFonts w:ascii="Times New Roman" w:hAnsi="Times New Roman" w:cs="Times New Roman"/>
          <w:sz w:val="24"/>
          <w:szCs w:val="24"/>
        </w:rPr>
        <w:t xml:space="preserve"> (2011</w:t>
      </w:r>
      <w:r w:rsidR="008903AF">
        <w:rPr>
          <w:rFonts w:ascii="Times New Roman" w:hAnsi="Times New Roman" w:cs="Times New Roman"/>
          <w:sz w:val="24"/>
          <w:szCs w:val="24"/>
        </w:rPr>
        <w:t>) araştırm</w:t>
      </w:r>
      <w:r w:rsidR="0083526B">
        <w:rPr>
          <w:rFonts w:ascii="Times New Roman" w:hAnsi="Times New Roman" w:cs="Times New Roman"/>
          <w:sz w:val="24"/>
          <w:szCs w:val="24"/>
        </w:rPr>
        <w:t>a</w:t>
      </w:r>
      <w:r w:rsidR="008903AF">
        <w:rPr>
          <w:rFonts w:ascii="Times New Roman" w:hAnsi="Times New Roman" w:cs="Times New Roman"/>
          <w:sz w:val="24"/>
          <w:szCs w:val="24"/>
        </w:rPr>
        <w:t>larında</w:t>
      </w:r>
      <w:r w:rsidR="00113044" w:rsidRPr="001659A3">
        <w:rPr>
          <w:rFonts w:ascii="Times New Roman" w:hAnsi="Times New Roman" w:cs="Times New Roman"/>
          <w:sz w:val="24"/>
          <w:szCs w:val="24"/>
        </w:rPr>
        <w:t xml:space="preserve"> çocukların beslenme alışkanlıklarının ebeveynlerin besin seçimlerine bağlı olduğunu belirtmişlerdir. </w:t>
      </w:r>
      <w:r w:rsidR="008903AF">
        <w:rPr>
          <w:rFonts w:ascii="Times New Roman" w:hAnsi="Times New Roman" w:cs="Times New Roman"/>
          <w:sz w:val="24"/>
          <w:szCs w:val="24"/>
        </w:rPr>
        <w:t>Yukarıdaki a</w:t>
      </w:r>
      <w:r w:rsidR="00113044" w:rsidRPr="001659A3">
        <w:rPr>
          <w:rFonts w:ascii="Times New Roman" w:hAnsi="Times New Roman" w:cs="Times New Roman"/>
          <w:sz w:val="24"/>
          <w:szCs w:val="24"/>
        </w:rPr>
        <w:t>raştırmalardan görüldüğü üzere yetişkinlerin dengeli ve sağlıklı beslenme bilgileri ve alışkanlıkları ve çocuklara bu konularda verilen eğitim beslenme alışkanlıkları üzerinde etkili olmaktadır. Okullarda uygulanan beslenme menüleri de şüphesiz çocukların sağlıklı beslenme alışkanlıkları üzerinde etkili olacaktır. Beslenme me</w:t>
      </w:r>
      <w:r w:rsidR="00CC3C5D">
        <w:rPr>
          <w:rFonts w:ascii="Times New Roman" w:hAnsi="Times New Roman" w:cs="Times New Roman"/>
          <w:sz w:val="24"/>
          <w:szCs w:val="24"/>
        </w:rPr>
        <w:t>nülerinden elde edilen bulgularda</w:t>
      </w:r>
      <w:r w:rsidR="00113044" w:rsidRPr="001659A3">
        <w:rPr>
          <w:rFonts w:ascii="Times New Roman" w:hAnsi="Times New Roman" w:cs="Times New Roman"/>
          <w:sz w:val="24"/>
          <w:szCs w:val="24"/>
        </w:rPr>
        <w:t xml:space="preserve"> besin grupları arasında dengesiz bir dağılım olduğu görülmektedir. Bu durum da çocukların sağlıklı beslenme alışkanlıkları üzerinde olumsuz etkiler oluşturabilir. </w:t>
      </w:r>
    </w:p>
    <w:p w14:paraId="15A2E665" w14:textId="3DEAC53F" w:rsidR="00113044" w:rsidRPr="001659A3" w:rsidRDefault="00194915" w:rsidP="00761AB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Alt </w:t>
      </w:r>
      <w:proofErr w:type="spellStart"/>
      <w:r>
        <w:rPr>
          <w:rFonts w:ascii="Times New Roman" w:hAnsi="Times New Roman" w:cs="Times New Roman"/>
          <w:sz w:val="24"/>
          <w:szCs w:val="24"/>
        </w:rPr>
        <w:t>sosyo</w:t>
      </w:r>
      <w:proofErr w:type="spellEnd"/>
      <w:r>
        <w:rPr>
          <w:rFonts w:ascii="Times New Roman" w:hAnsi="Times New Roman" w:cs="Times New Roman"/>
          <w:sz w:val="24"/>
          <w:szCs w:val="24"/>
        </w:rPr>
        <w:t xml:space="preserve">-ekonomik gruplardaki beslenme menülerine haftanın belirli günlerinde meyve-sebze konulduğu ve isim belirtilmediği görülmektedir. </w:t>
      </w:r>
      <w:r w:rsidR="008B1563" w:rsidRPr="001659A3">
        <w:rPr>
          <w:rFonts w:ascii="Times New Roman" w:hAnsi="Times New Roman" w:cs="Times New Roman"/>
          <w:sz w:val="24"/>
          <w:szCs w:val="24"/>
        </w:rPr>
        <w:t xml:space="preserve">Üst ve orta </w:t>
      </w:r>
      <w:proofErr w:type="spellStart"/>
      <w:r w:rsidR="008B1563" w:rsidRPr="001659A3">
        <w:rPr>
          <w:rFonts w:ascii="Times New Roman" w:hAnsi="Times New Roman" w:cs="Times New Roman"/>
          <w:sz w:val="24"/>
          <w:szCs w:val="24"/>
        </w:rPr>
        <w:t>sosyo</w:t>
      </w:r>
      <w:proofErr w:type="spellEnd"/>
      <w:r>
        <w:rPr>
          <w:rFonts w:ascii="Times New Roman" w:hAnsi="Times New Roman" w:cs="Times New Roman"/>
          <w:sz w:val="24"/>
          <w:szCs w:val="24"/>
        </w:rPr>
        <w:t>-</w:t>
      </w:r>
      <w:r w:rsidR="00FE1A64" w:rsidRPr="001659A3">
        <w:rPr>
          <w:rFonts w:ascii="Times New Roman" w:hAnsi="Times New Roman" w:cs="Times New Roman"/>
          <w:sz w:val="24"/>
          <w:szCs w:val="24"/>
        </w:rPr>
        <w:t>ekonomik düzeydeki okullarda</w:t>
      </w:r>
      <w:r>
        <w:rPr>
          <w:rFonts w:ascii="Times New Roman" w:hAnsi="Times New Roman" w:cs="Times New Roman"/>
          <w:sz w:val="24"/>
          <w:szCs w:val="24"/>
        </w:rPr>
        <w:t xml:space="preserve"> ise haftanın beş günü sebze-meyve ismi belirtilerek beslenme listelerine yazıldığı </w:t>
      </w:r>
      <w:r w:rsidR="00CC3C5D">
        <w:rPr>
          <w:rFonts w:ascii="Times New Roman" w:hAnsi="Times New Roman" w:cs="Times New Roman"/>
          <w:sz w:val="24"/>
          <w:szCs w:val="24"/>
        </w:rPr>
        <w:t>görülmüştür</w:t>
      </w:r>
      <w:r w:rsidR="00FE1A64" w:rsidRPr="001659A3">
        <w:rPr>
          <w:rFonts w:ascii="Times New Roman" w:hAnsi="Times New Roman" w:cs="Times New Roman"/>
          <w:sz w:val="24"/>
          <w:szCs w:val="24"/>
        </w:rPr>
        <w:t xml:space="preserve">. </w:t>
      </w:r>
      <w:r w:rsidR="00113044" w:rsidRPr="001659A3">
        <w:rPr>
          <w:rFonts w:ascii="Times New Roman" w:hAnsi="Times New Roman" w:cs="Times New Roman"/>
          <w:sz w:val="24"/>
          <w:szCs w:val="24"/>
        </w:rPr>
        <w:t xml:space="preserve">Üst ve orta </w:t>
      </w:r>
      <w:proofErr w:type="spellStart"/>
      <w:r w:rsidR="00113044" w:rsidRPr="001659A3">
        <w:rPr>
          <w:rFonts w:ascii="Times New Roman" w:hAnsi="Times New Roman" w:cs="Times New Roman"/>
          <w:sz w:val="24"/>
          <w:szCs w:val="24"/>
        </w:rPr>
        <w:t>sosyo</w:t>
      </w:r>
      <w:proofErr w:type="spellEnd"/>
      <w:r w:rsidR="006D4C10">
        <w:rPr>
          <w:rFonts w:ascii="Times New Roman" w:hAnsi="Times New Roman" w:cs="Times New Roman"/>
          <w:sz w:val="24"/>
          <w:szCs w:val="24"/>
        </w:rPr>
        <w:t>-ekonomik gruplarda</w:t>
      </w:r>
      <w:r w:rsidR="00113044" w:rsidRPr="001659A3">
        <w:rPr>
          <w:rFonts w:ascii="Times New Roman" w:hAnsi="Times New Roman" w:cs="Times New Roman"/>
          <w:sz w:val="24"/>
          <w:szCs w:val="24"/>
        </w:rPr>
        <w:t xml:space="preserve"> yer</w:t>
      </w:r>
      <w:r w:rsidR="00CC3C5D">
        <w:rPr>
          <w:rFonts w:ascii="Times New Roman" w:hAnsi="Times New Roman" w:cs="Times New Roman"/>
          <w:sz w:val="24"/>
          <w:szCs w:val="24"/>
        </w:rPr>
        <w:t xml:space="preserve"> </w:t>
      </w:r>
      <w:r w:rsidR="00113044" w:rsidRPr="001659A3">
        <w:rPr>
          <w:rFonts w:ascii="Times New Roman" w:hAnsi="Times New Roman" w:cs="Times New Roman"/>
          <w:sz w:val="24"/>
          <w:szCs w:val="24"/>
        </w:rPr>
        <w:t xml:space="preserve">alan </w:t>
      </w:r>
      <w:r w:rsidR="006D4C10">
        <w:rPr>
          <w:rFonts w:ascii="Times New Roman" w:hAnsi="Times New Roman" w:cs="Times New Roman"/>
          <w:sz w:val="24"/>
          <w:szCs w:val="24"/>
        </w:rPr>
        <w:t>okulların çoğu</w:t>
      </w:r>
      <w:r w:rsidR="00113044" w:rsidRPr="001659A3">
        <w:rPr>
          <w:rFonts w:ascii="Times New Roman" w:hAnsi="Times New Roman" w:cs="Times New Roman"/>
          <w:sz w:val="24"/>
          <w:szCs w:val="24"/>
        </w:rPr>
        <w:t xml:space="preserve"> süt ve süt ürün</w:t>
      </w:r>
      <w:r w:rsidR="006D4C10">
        <w:rPr>
          <w:rFonts w:ascii="Times New Roman" w:hAnsi="Times New Roman" w:cs="Times New Roman"/>
          <w:sz w:val="24"/>
          <w:szCs w:val="24"/>
        </w:rPr>
        <w:t xml:space="preserve">lerine haftanın beş günü yer verirken </w:t>
      </w:r>
      <w:r w:rsidR="00113044" w:rsidRPr="001659A3">
        <w:rPr>
          <w:rFonts w:ascii="Times New Roman" w:hAnsi="Times New Roman" w:cs="Times New Roman"/>
          <w:sz w:val="24"/>
          <w:szCs w:val="24"/>
        </w:rPr>
        <w:t xml:space="preserve">alt </w:t>
      </w:r>
      <w:proofErr w:type="spellStart"/>
      <w:r w:rsidR="00113044" w:rsidRPr="001659A3">
        <w:rPr>
          <w:rFonts w:ascii="Times New Roman" w:hAnsi="Times New Roman" w:cs="Times New Roman"/>
          <w:sz w:val="24"/>
          <w:szCs w:val="24"/>
        </w:rPr>
        <w:t>sosyo</w:t>
      </w:r>
      <w:proofErr w:type="spellEnd"/>
      <w:r w:rsidR="00113044" w:rsidRPr="001659A3">
        <w:rPr>
          <w:rFonts w:ascii="Times New Roman" w:hAnsi="Times New Roman" w:cs="Times New Roman"/>
          <w:sz w:val="24"/>
          <w:szCs w:val="24"/>
        </w:rPr>
        <w:t xml:space="preserve">-ekonomik grupta yer alan bazı okulların bu besin grubuna da çok az yer verdikleri görülmektedir. Bu bulgulara göre öğretmenler menüleri hazırlarken ailelerin alım güçlerini </w:t>
      </w:r>
      <w:r w:rsidR="00CC3C5D">
        <w:rPr>
          <w:rFonts w:ascii="Times New Roman" w:hAnsi="Times New Roman" w:cs="Times New Roman"/>
          <w:sz w:val="24"/>
          <w:szCs w:val="24"/>
        </w:rPr>
        <w:t xml:space="preserve">dikkate aldıklarını </w:t>
      </w:r>
      <w:r w:rsidR="00113044" w:rsidRPr="001659A3">
        <w:rPr>
          <w:rFonts w:ascii="Times New Roman" w:hAnsi="Times New Roman" w:cs="Times New Roman"/>
          <w:sz w:val="24"/>
          <w:szCs w:val="24"/>
        </w:rPr>
        <w:t xml:space="preserve">ve ailenin beslenmeye koyabileceği besin gruplarını seçtikleri yorumu yapılabilir. </w:t>
      </w:r>
    </w:p>
    <w:p w14:paraId="256D5F13" w14:textId="7F0D3C8D" w:rsidR="00113044" w:rsidRPr="001659A3" w:rsidRDefault="00FE1A64" w:rsidP="00761ABC">
      <w:pPr>
        <w:spacing w:after="0" w:line="360" w:lineRule="auto"/>
        <w:ind w:firstLine="708"/>
        <w:jc w:val="both"/>
        <w:rPr>
          <w:rFonts w:ascii="Times New Roman" w:hAnsi="Times New Roman" w:cs="Times New Roman"/>
          <w:sz w:val="24"/>
          <w:szCs w:val="24"/>
        </w:rPr>
      </w:pPr>
      <w:r w:rsidRPr="001659A3">
        <w:rPr>
          <w:rFonts w:ascii="Times New Roman" w:hAnsi="Times New Roman" w:cs="Times New Roman"/>
          <w:sz w:val="24"/>
          <w:szCs w:val="24"/>
        </w:rPr>
        <w:t xml:space="preserve"> Et, yumurta ve </w:t>
      </w:r>
      <w:r w:rsidR="006D4C10" w:rsidRPr="001659A3">
        <w:rPr>
          <w:rFonts w:ascii="Times New Roman" w:hAnsi="Times New Roman" w:cs="Times New Roman"/>
          <w:sz w:val="24"/>
          <w:szCs w:val="24"/>
        </w:rPr>
        <w:t>kuru baklagiller</w:t>
      </w:r>
      <w:r w:rsidRPr="001659A3">
        <w:rPr>
          <w:rFonts w:ascii="Times New Roman" w:hAnsi="Times New Roman" w:cs="Times New Roman"/>
          <w:sz w:val="24"/>
          <w:szCs w:val="24"/>
        </w:rPr>
        <w:t xml:space="preserve"> besin grubunun</w:t>
      </w:r>
      <w:r w:rsidR="00CC3C5D">
        <w:rPr>
          <w:rFonts w:ascii="Times New Roman" w:hAnsi="Times New Roman" w:cs="Times New Roman"/>
          <w:sz w:val="24"/>
          <w:szCs w:val="24"/>
        </w:rPr>
        <w:t xml:space="preserve"> </w:t>
      </w:r>
      <w:r w:rsidR="00CC3C5D" w:rsidRPr="00CC3C5D">
        <w:rPr>
          <w:rFonts w:ascii="Times New Roman" w:hAnsi="Times New Roman" w:cs="Times New Roman"/>
          <w:sz w:val="24"/>
          <w:szCs w:val="24"/>
        </w:rPr>
        <w:t>beslenme menülerinde çok az yer aldığı görülmüştür</w:t>
      </w:r>
      <w:r w:rsidR="00CC3C5D">
        <w:rPr>
          <w:rFonts w:ascii="Times New Roman" w:hAnsi="Times New Roman" w:cs="Times New Roman"/>
          <w:sz w:val="24"/>
          <w:szCs w:val="24"/>
        </w:rPr>
        <w:t>.</w:t>
      </w:r>
      <w:r w:rsidR="006D4C10">
        <w:rPr>
          <w:rFonts w:ascii="Times New Roman" w:hAnsi="Times New Roman" w:cs="Times New Roman"/>
          <w:sz w:val="24"/>
          <w:szCs w:val="24"/>
        </w:rPr>
        <w:t xml:space="preserve"> Ö</w:t>
      </w:r>
      <w:r w:rsidRPr="001659A3">
        <w:rPr>
          <w:rFonts w:ascii="Times New Roman" w:hAnsi="Times New Roman" w:cs="Times New Roman"/>
          <w:sz w:val="24"/>
          <w:szCs w:val="24"/>
        </w:rPr>
        <w:t xml:space="preserve">zellikle alt </w:t>
      </w:r>
      <w:proofErr w:type="spellStart"/>
      <w:r w:rsidRPr="001659A3">
        <w:rPr>
          <w:rFonts w:ascii="Times New Roman" w:hAnsi="Times New Roman" w:cs="Times New Roman"/>
          <w:sz w:val="24"/>
          <w:szCs w:val="24"/>
        </w:rPr>
        <w:t>sosy</w:t>
      </w:r>
      <w:r w:rsidR="006D4C10">
        <w:rPr>
          <w:rFonts w:ascii="Times New Roman" w:hAnsi="Times New Roman" w:cs="Times New Roman"/>
          <w:sz w:val="24"/>
          <w:szCs w:val="24"/>
        </w:rPr>
        <w:t>o</w:t>
      </w:r>
      <w:proofErr w:type="spellEnd"/>
      <w:r w:rsidR="006D4C10">
        <w:rPr>
          <w:rFonts w:ascii="Times New Roman" w:hAnsi="Times New Roman" w:cs="Times New Roman"/>
          <w:sz w:val="24"/>
          <w:szCs w:val="24"/>
        </w:rPr>
        <w:t>-ekonomik düzeydeki okulların bu besin grubuna neredeyse hiç yer vermedikleri görülmektedir</w:t>
      </w:r>
      <w:r w:rsidRPr="00511D7D">
        <w:rPr>
          <w:rFonts w:ascii="Times New Roman" w:hAnsi="Times New Roman" w:cs="Times New Roman"/>
          <w:sz w:val="24"/>
          <w:szCs w:val="24"/>
        </w:rPr>
        <w:t>.</w:t>
      </w:r>
      <w:r w:rsidR="006D4C10" w:rsidRPr="00511D7D">
        <w:rPr>
          <w:rFonts w:ascii="Times New Roman" w:hAnsi="Times New Roman" w:cs="Times New Roman"/>
          <w:sz w:val="24"/>
          <w:szCs w:val="24"/>
        </w:rPr>
        <w:t xml:space="preserve"> </w:t>
      </w:r>
      <w:proofErr w:type="spellStart"/>
      <w:r w:rsidR="003C5F4D">
        <w:rPr>
          <w:rFonts w:ascii="Times New Roman" w:hAnsi="Times New Roman" w:cs="Times New Roman"/>
          <w:sz w:val="24"/>
          <w:szCs w:val="24"/>
        </w:rPr>
        <w:t>Rossiter</w:t>
      </w:r>
      <w:proofErr w:type="spellEnd"/>
      <w:r w:rsidR="003C5F4D">
        <w:rPr>
          <w:rFonts w:ascii="Times New Roman" w:hAnsi="Times New Roman" w:cs="Times New Roman"/>
          <w:sz w:val="24"/>
          <w:szCs w:val="24"/>
        </w:rPr>
        <w:t xml:space="preserve">, </w:t>
      </w:r>
      <w:proofErr w:type="spellStart"/>
      <w:r w:rsidR="003C5F4D">
        <w:rPr>
          <w:rFonts w:ascii="Times New Roman" w:hAnsi="Times New Roman" w:cs="Times New Roman"/>
          <w:sz w:val="24"/>
          <w:szCs w:val="24"/>
        </w:rPr>
        <w:t>Glanville</w:t>
      </w:r>
      <w:proofErr w:type="spellEnd"/>
      <w:r w:rsidR="003C5F4D">
        <w:rPr>
          <w:rFonts w:ascii="Times New Roman" w:hAnsi="Times New Roman" w:cs="Times New Roman"/>
          <w:sz w:val="24"/>
          <w:szCs w:val="24"/>
        </w:rPr>
        <w:t>, Taylor ve</w:t>
      </w:r>
      <w:r w:rsidR="00511D7D">
        <w:rPr>
          <w:rFonts w:ascii="Times New Roman" w:hAnsi="Times New Roman" w:cs="Times New Roman"/>
          <w:sz w:val="24"/>
          <w:szCs w:val="24"/>
        </w:rPr>
        <w:t xml:space="preserve"> </w:t>
      </w:r>
      <w:r w:rsidR="00511D7D" w:rsidRPr="00511D7D">
        <w:rPr>
          <w:rFonts w:ascii="Times New Roman" w:hAnsi="Times New Roman" w:cs="Times New Roman"/>
          <w:sz w:val="24"/>
          <w:szCs w:val="24"/>
        </w:rPr>
        <w:t xml:space="preserve">Blum </w:t>
      </w:r>
      <w:r w:rsidR="00113044" w:rsidRPr="00511D7D">
        <w:rPr>
          <w:rFonts w:ascii="Times New Roman" w:hAnsi="Times New Roman" w:cs="Times New Roman"/>
          <w:sz w:val="24"/>
          <w:szCs w:val="24"/>
        </w:rPr>
        <w:t>(2007)</w:t>
      </w:r>
      <w:r w:rsidR="00113044" w:rsidRPr="001659A3">
        <w:rPr>
          <w:rFonts w:ascii="Times New Roman" w:hAnsi="Times New Roman" w:cs="Times New Roman"/>
          <w:sz w:val="24"/>
          <w:szCs w:val="24"/>
        </w:rPr>
        <w:t xml:space="preserve"> araştırmalarında okul öncesi öğretmenlerinin bireysel beslenme alışkanlıklarının </w:t>
      </w:r>
      <w:r w:rsidR="00472472">
        <w:rPr>
          <w:rFonts w:ascii="Times New Roman" w:hAnsi="Times New Roman" w:cs="Times New Roman"/>
          <w:sz w:val="24"/>
          <w:szCs w:val="24"/>
        </w:rPr>
        <w:t xml:space="preserve">iyi olması </w:t>
      </w:r>
      <w:r w:rsidR="00113044" w:rsidRPr="001659A3">
        <w:rPr>
          <w:rFonts w:ascii="Times New Roman" w:hAnsi="Times New Roman" w:cs="Times New Roman"/>
          <w:sz w:val="24"/>
          <w:szCs w:val="24"/>
        </w:rPr>
        <w:t>ve beslenmeye ilişkin bilgi düzeylerinin üst seviyelerde olması gerektiği üzerinde d</w:t>
      </w:r>
      <w:r w:rsidR="003C5F4D">
        <w:rPr>
          <w:rFonts w:ascii="Times New Roman" w:hAnsi="Times New Roman" w:cs="Times New Roman"/>
          <w:sz w:val="24"/>
          <w:szCs w:val="24"/>
        </w:rPr>
        <w:t xml:space="preserve">urmuşlardır. </w:t>
      </w:r>
      <w:proofErr w:type="spellStart"/>
      <w:r w:rsidR="003C5F4D">
        <w:rPr>
          <w:rFonts w:ascii="Times New Roman" w:hAnsi="Times New Roman" w:cs="Times New Roman"/>
          <w:sz w:val="24"/>
          <w:szCs w:val="24"/>
        </w:rPr>
        <w:t>Friedman-Krauss</w:t>
      </w:r>
      <w:proofErr w:type="spellEnd"/>
      <w:r w:rsidR="003C5F4D">
        <w:rPr>
          <w:rFonts w:ascii="Times New Roman" w:hAnsi="Times New Roman" w:cs="Times New Roman"/>
          <w:sz w:val="24"/>
          <w:szCs w:val="24"/>
        </w:rPr>
        <w:t xml:space="preserve"> ve</w:t>
      </w:r>
      <w:r w:rsidR="00511D7D">
        <w:rPr>
          <w:rFonts w:ascii="Times New Roman" w:hAnsi="Times New Roman" w:cs="Times New Roman"/>
          <w:sz w:val="24"/>
          <w:szCs w:val="24"/>
        </w:rPr>
        <w:t xml:space="preserve"> </w:t>
      </w:r>
      <w:proofErr w:type="spellStart"/>
      <w:r w:rsidR="00472472">
        <w:rPr>
          <w:rFonts w:ascii="Times New Roman" w:hAnsi="Times New Roman" w:cs="Times New Roman"/>
          <w:sz w:val="24"/>
          <w:szCs w:val="24"/>
        </w:rPr>
        <w:t>Barnett’ın</w:t>
      </w:r>
      <w:proofErr w:type="spellEnd"/>
      <w:r w:rsidR="00472472">
        <w:rPr>
          <w:rFonts w:ascii="Times New Roman" w:hAnsi="Times New Roman" w:cs="Times New Roman"/>
          <w:sz w:val="24"/>
          <w:szCs w:val="24"/>
        </w:rPr>
        <w:t xml:space="preserve"> (2013) </w:t>
      </w:r>
      <w:r w:rsidR="00113044" w:rsidRPr="001659A3">
        <w:rPr>
          <w:rFonts w:ascii="Times New Roman" w:hAnsi="Times New Roman" w:cs="Times New Roman"/>
          <w:sz w:val="24"/>
          <w:szCs w:val="24"/>
        </w:rPr>
        <w:t xml:space="preserve">erken çocukluk döneminde uygulanan beslenme programlarının uzun ve kısa sürede sağlık koşulları üzerinde etkili olduğunu belirtmektedirler. Öğretmenlerin hazırladığı beslenme menülerinde et, yumurta ve </w:t>
      </w:r>
      <w:proofErr w:type="spellStart"/>
      <w:r w:rsidR="00113044" w:rsidRPr="001659A3">
        <w:rPr>
          <w:rFonts w:ascii="Times New Roman" w:hAnsi="Times New Roman" w:cs="Times New Roman"/>
          <w:sz w:val="24"/>
          <w:szCs w:val="24"/>
        </w:rPr>
        <w:t>kurubaklagil</w:t>
      </w:r>
      <w:proofErr w:type="spellEnd"/>
      <w:r w:rsidR="00113044" w:rsidRPr="001659A3">
        <w:rPr>
          <w:rFonts w:ascii="Times New Roman" w:hAnsi="Times New Roman" w:cs="Times New Roman"/>
          <w:sz w:val="24"/>
          <w:szCs w:val="24"/>
        </w:rPr>
        <w:t xml:space="preserve"> besin grubuna hiç yer </w:t>
      </w:r>
      <w:r w:rsidR="00113044" w:rsidRPr="001659A3">
        <w:rPr>
          <w:rFonts w:ascii="Times New Roman" w:hAnsi="Times New Roman" w:cs="Times New Roman"/>
          <w:sz w:val="24"/>
          <w:szCs w:val="24"/>
        </w:rPr>
        <w:lastRenderedPageBreak/>
        <w:t xml:space="preserve">verilmemesi hem öğretmenlerin beslenme bilgileri hem de çocukların sağlık koşulları açısından değerlendirilmesi gereken bir konudur. </w:t>
      </w:r>
    </w:p>
    <w:p w14:paraId="6FE52016" w14:textId="77777777" w:rsidR="003A4FDE" w:rsidRPr="001659A3" w:rsidRDefault="003A4FDE" w:rsidP="00761ABC">
      <w:pPr>
        <w:spacing w:after="0" w:line="360" w:lineRule="auto"/>
        <w:ind w:firstLine="708"/>
        <w:jc w:val="both"/>
        <w:rPr>
          <w:rFonts w:ascii="Times New Roman" w:hAnsi="Times New Roman" w:cs="Times New Roman"/>
          <w:sz w:val="24"/>
          <w:szCs w:val="24"/>
        </w:rPr>
      </w:pPr>
      <w:r w:rsidRPr="001659A3">
        <w:rPr>
          <w:rFonts w:ascii="Times New Roman" w:hAnsi="Times New Roman" w:cs="Times New Roman"/>
          <w:sz w:val="24"/>
          <w:szCs w:val="24"/>
        </w:rPr>
        <w:t xml:space="preserve">Bütün gruplarda çocuğun gelişimsel ihtiyacını karşılamak açısından birinci derece kalitede protein içeren yumurtanın (Osmanoğlu, </w:t>
      </w:r>
      <w:r w:rsidR="00C7407C" w:rsidRPr="001659A3">
        <w:rPr>
          <w:rFonts w:ascii="Times New Roman" w:hAnsi="Times New Roman" w:cs="Times New Roman"/>
          <w:sz w:val="24"/>
          <w:szCs w:val="24"/>
        </w:rPr>
        <w:t>2018</w:t>
      </w:r>
      <w:r w:rsidR="008B1563" w:rsidRPr="001659A3">
        <w:rPr>
          <w:rFonts w:ascii="Times New Roman" w:hAnsi="Times New Roman" w:cs="Times New Roman"/>
          <w:sz w:val="24"/>
          <w:szCs w:val="24"/>
        </w:rPr>
        <w:t>; Sağlık Bakanlığı, 2013</w:t>
      </w:r>
      <w:r w:rsidRPr="001659A3">
        <w:rPr>
          <w:rFonts w:ascii="Times New Roman" w:hAnsi="Times New Roman" w:cs="Times New Roman"/>
          <w:sz w:val="24"/>
          <w:szCs w:val="24"/>
        </w:rPr>
        <w:t xml:space="preserve">) beslenme menülerinde neredeyse hiç yer almaması dikkat çekicidir. Aynı menüde gün içerisinde aynı besin grubundaki özellikle tahıl grubu yiyeceklere ikişer defa yer verildiği ve bir hafta içerisindeki tüketim miktarının da fazla olduğu görülmektedir. Üst </w:t>
      </w:r>
      <w:proofErr w:type="spellStart"/>
      <w:r w:rsidRPr="001659A3">
        <w:rPr>
          <w:rFonts w:ascii="Times New Roman" w:hAnsi="Times New Roman" w:cs="Times New Roman"/>
          <w:sz w:val="24"/>
          <w:szCs w:val="24"/>
        </w:rPr>
        <w:t>sosyo</w:t>
      </w:r>
      <w:proofErr w:type="spellEnd"/>
      <w:r w:rsidRPr="001659A3">
        <w:rPr>
          <w:rFonts w:ascii="Times New Roman" w:hAnsi="Times New Roman" w:cs="Times New Roman"/>
          <w:sz w:val="24"/>
          <w:szCs w:val="24"/>
        </w:rPr>
        <w:t xml:space="preserve">-ekonomik gruptaki bazı okullarda serbest menü uygulamasının olduğu görülmektedir. Serbest menü uygulamasının alt ve orta </w:t>
      </w:r>
      <w:proofErr w:type="spellStart"/>
      <w:r w:rsidRPr="001659A3">
        <w:rPr>
          <w:rFonts w:ascii="Times New Roman" w:hAnsi="Times New Roman" w:cs="Times New Roman"/>
          <w:sz w:val="24"/>
          <w:szCs w:val="24"/>
        </w:rPr>
        <w:t>sosyo</w:t>
      </w:r>
      <w:proofErr w:type="spellEnd"/>
      <w:r w:rsidRPr="001659A3">
        <w:rPr>
          <w:rFonts w:ascii="Times New Roman" w:hAnsi="Times New Roman" w:cs="Times New Roman"/>
          <w:sz w:val="24"/>
          <w:szCs w:val="24"/>
        </w:rPr>
        <w:t xml:space="preserve">-ekonomik gruplarda yer almaması dikkat çekmektedir. Serbest menü uygulamasının sağlıklı olarak yürütülebilmesi için ailelerin sağlıklı beslenme bilgisine sahip olması ve çocukların getireceği yiyeceklerin diğer çocukları özendirecek şekilde olmamasına dikkat edilmesi gerekmektedir. Üst </w:t>
      </w:r>
      <w:proofErr w:type="spellStart"/>
      <w:r w:rsidRPr="001659A3">
        <w:rPr>
          <w:rFonts w:ascii="Times New Roman" w:hAnsi="Times New Roman" w:cs="Times New Roman"/>
          <w:sz w:val="24"/>
          <w:szCs w:val="24"/>
        </w:rPr>
        <w:t>sosyo</w:t>
      </w:r>
      <w:proofErr w:type="spellEnd"/>
      <w:r w:rsidRPr="001659A3">
        <w:rPr>
          <w:rFonts w:ascii="Times New Roman" w:hAnsi="Times New Roman" w:cs="Times New Roman"/>
          <w:sz w:val="24"/>
          <w:szCs w:val="24"/>
        </w:rPr>
        <w:t xml:space="preserve">-ekonomik gruptaki belli okullarda bu dengenin kurulabildiği yorumu yapılabilir. </w:t>
      </w:r>
    </w:p>
    <w:p w14:paraId="440CD112" w14:textId="77777777" w:rsidR="003A4FDE" w:rsidRDefault="003A4FDE" w:rsidP="00761ABC">
      <w:pPr>
        <w:spacing w:after="0" w:line="360" w:lineRule="auto"/>
        <w:ind w:firstLine="708"/>
        <w:jc w:val="both"/>
        <w:rPr>
          <w:rFonts w:ascii="Times New Roman" w:hAnsi="Times New Roman" w:cs="Times New Roman"/>
          <w:sz w:val="24"/>
          <w:szCs w:val="24"/>
        </w:rPr>
      </w:pPr>
      <w:r w:rsidRPr="001659A3">
        <w:rPr>
          <w:rFonts w:ascii="Times New Roman" w:hAnsi="Times New Roman" w:cs="Times New Roman"/>
          <w:sz w:val="24"/>
          <w:szCs w:val="24"/>
        </w:rPr>
        <w:t>Bu araştırma sadece beslenme menülerinde yer alan bilgilerle sınırlıdır. Çocuğun sağlıklı beslenme durumları ailelerin gün içerisinde okul dışında öğünleri hangi besin g</w:t>
      </w:r>
      <w:r w:rsidR="008B1563" w:rsidRPr="001659A3">
        <w:rPr>
          <w:rFonts w:ascii="Times New Roman" w:hAnsi="Times New Roman" w:cs="Times New Roman"/>
          <w:sz w:val="24"/>
          <w:szCs w:val="24"/>
        </w:rPr>
        <w:t>ruplarından oluşturdukları, o</w:t>
      </w:r>
      <w:r w:rsidRPr="001659A3">
        <w:rPr>
          <w:rFonts w:ascii="Times New Roman" w:hAnsi="Times New Roman" w:cs="Times New Roman"/>
          <w:sz w:val="24"/>
          <w:szCs w:val="24"/>
        </w:rPr>
        <w:t xml:space="preserve">kuldaki beslenme dışında çocuğun günde kaç öğün beslendiği, öğretmenlerden okuldaki beslenme menüsünün bir öğünü karşılayıp karşılamadığı bilgisinin alınması gerekmektedir. </w:t>
      </w:r>
    </w:p>
    <w:p w14:paraId="3ABD7ABA" w14:textId="10240D8A" w:rsidR="008B1563" w:rsidRPr="001659A3" w:rsidRDefault="006D4C10" w:rsidP="00761AB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Araştırmada yer alan menülerin ner</w:t>
      </w:r>
      <w:r w:rsidR="00472472">
        <w:rPr>
          <w:rFonts w:ascii="Times New Roman" w:hAnsi="Times New Roman" w:cs="Times New Roman"/>
          <w:sz w:val="24"/>
          <w:szCs w:val="24"/>
        </w:rPr>
        <w:t>e</w:t>
      </w:r>
      <w:r>
        <w:rPr>
          <w:rFonts w:ascii="Times New Roman" w:hAnsi="Times New Roman" w:cs="Times New Roman"/>
          <w:sz w:val="24"/>
          <w:szCs w:val="24"/>
        </w:rPr>
        <w:t xml:space="preserve">deyse tamamı “dikkat edilmesi gereken hususlar” kısmına yer vermiştir. Fakat </w:t>
      </w:r>
      <w:r w:rsidR="005F10AB">
        <w:rPr>
          <w:rFonts w:ascii="Times New Roman" w:hAnsi="Times New Roman" w:cs="Times New Roman"/>
          <w:sz w:val="24"/>
          <w:szCs w:val="24"/>
        </w:rPr>
        <w:t xml:space="preserve">aileyi çocukların sağlıklı beslenmesine yönelik bilgilendirme konusunda oldukça yetersiz olduğu söylenebilir. </w:t>
      </w:r>
      <w:r w:rsidR="008B1563" w:rsidRPr="001659A3">
        <w:rPr>
          <w:rFonts w:ascii="Times New Roman" w:hAnsi="Times New Roman" w:cs="Times New Roman"/>
          <w:sz w:val="24"/>
          <w:szCs w:val="24"/>
        </w:rPr>
        <w:t xml:space="preserve">Menülerde yer alan bilgilerin, çatal, bıçak, peçete bulundurma, doğal gıdaya dikkat çekme ve orta üst </w:t>
      </w:r>
      <w:proofErr w:type="spellStart"/>
      <w:r w:rsidR="008B1563" w:rsidRPr="001659A3">
        <w:rPr>
          <w:rFonts w:ascii="Times New Roman" w:hAnsi="Times New Roman" w:cs="Times New Roman"/>
          <w:sz w:val="24"/>
          <w:szCs w:val="24"/>
        </w:rPr>
        <w:t>sosyo</w:t>
      </w:r>
      <w:proofErr w:type="spellEnd"/>
      <w:r w:rsidR="008B1563" w:rsidRPr="001659A3">
        <w:rPr>
          <w:rFonts w:ascii="Times New Roman" w:hAnsi="Times New Roman" w:cs="Times New Roman"/>
          <w:sz w:val="24"/>
          <w:szCs w:val="24"/>
        </w:rPr>
        <w:t xml:space="preserve">-ekonomik gruplarda yiyeceklerin miktarını belirlemeden oluştuğu görülmektedir. </w:t>
      </w:r>
    </w:p>
    <w:p w14:paraId="121A0D96" w14:textId="77777777" w:rsidR="003A4FDE" w:rsidRDefault="00FE1A64" w:rsidP="00761ABC">
      <w:pPr>
        <w:spacing w:after="0" w:line="360" w:lineRule="auto"/>
        <w:ind w:firstLine="708"/>
        <w:jc w:val="both"/>
        <w:rPr>
          <w:rFonts w:ascii="Times New Roman" w:hAnsi="Times New Roman" w:cs="Times New Roman"/>
          <w:sz w:val="24"/>
          <w:szCs w:val="24"/>
        </w:rPr>
      </w:pPr>
      <w:r w:rsidRPr="001659A3">
        <w:rPr>
          <w:rFonts w:ascii="Times New Roman" w:hAnsi="Times New Roman" w:cs="Times New Roman"/>
          <w:sz w:val="24"/>
          <w:szCs w:val="24"/>
        </w:rPr>
        <w:t xml:space="preserve"> </w:t>
      </w:r>
      <w:r w:rsidR="005F10AB">
        <w:rPr>
          <w:rFonts w:ascii="Times New Roman" w:hAnsi="Times New Roman" w:cs="Times New Roman"/>
          <w:sz w:val="24"/>
          <w:szCs w:val="24"/>
        </w:rPr>
        <w:t xml:space="preserve">Okul öncesi dönemdeki çocukların sağlıklı beslenmeleri kritik bir öneme sahip olduğu için menü hazırlamadan sorumlu bireylerin (öğretmen, idareci, okul beslenme komisyonları) </w:t>
      </w:r>
      <w:r w:rsidRPr="001659A3">
        <w:rPr>
          <w:rFonts w:ascii="Times New Roman" w:hAnsi="Times New Roman" w:cs="Times New Roman"/>
          <w:sz w:val="24"/>
          <w:szCs w:val="24"/>
        </w:rPr>
        <w:t>çocukların içinde bul</w:t>
      </w:r>
      <w:r w:rsidR="005F10AB">
        <w:rPr>
          <w:rFonts w:ascii="Times New Roman" w:hAnsi="Times New Roman" w:cs="Times New Roman"/>
          <w:sz w:val="24"/>
          <w:szCs w:val="24"/>
        </w:rPr>
        <w:t xml:space="preserve">undukları </w:t>
      </w:r>
      <w:proofErr w:type="spellStart"/>
      <w:r w:rsidR="005F10AB">
        <w:rPr>
          <w:rFonts w:ascii="Times New Roman" w:hAnsi="Times New Roman" w:cs="Times New Roman"/>
          <w:sz w:val="24"/>
          <w:szCs w:val="24"/>
        </w:rPr>
        <w:t>sosyo</w:t>
      </w:r>
      <w:proofErr w:type="spellEnd"/>
      <w:r w:rsidR="005F10AB">
        <w:rPr>
          <w:rFonts w:ascii="Times New Roman" w:hAnsi="Times New Roman" w:cs="Times New Roman"/>
          <w:sz w:val="24"/>
          <w:szCs w:val="24"/>
        </w:rPr>
        <w:t>-ekonomik şartları dikkate alarak bütün</w:t>
      </w:r>
      <w:r w:rsidRPr="001659A3">
        <w:rPr>
          <w:rFonts w:ascii="Times New Roman" w:hAnsi="Times New Roman" w:cs="Times New Roman"/>
          <w:sz w:val="24"/>
          <w:szCs w:val="24"/>
        </w:rPr>
        <w:t xml:space="preserve"> besin gruplarına</w:t>
      </w:r>
      <w:r w:rsidR="005F10AB">
        <w:rPr>
          <w:rFonts w:ascii="Times New Roman" w:hAnsi="Times New Roman" w:cs="Times New Roman"/>
          <w:sz w:val="24"/>
          <w:szCs w:val="24"/>
        </w:rPr>
        <w:t xml:space="preserve"> dengeli şekilde</w:t>
      </w:r>
      <w:r w:rsidRPr="001659A3">
        <w:rPr>
          <w:rFonts w:ascii="Times New Roman" w:hAnsi="Times New Roman" w:cs="Times New Roman"/>
          <w:sz w:val="24"/>
          <w:szCs w:val="24"/>
        </w:rPr>
        <w:t xml:space="preserve"> menüle</w:t>
      </w:r>
      <w:r w:rsidR="005F10AB">
        <w:rPr>
          <w:rFonts w:ascii="Times New Roman" w:hAnsi="Times New Roman" w:cs="Times New Roman"/>
          <w:sz w:val="24"/>
          <w:szCs w:val="24"/>
        </w:rPr>
        <w:t>rde yer vermeleri gerekir.</w:t>
      </w:r>
      <w:r w:rsidRPr="001659A3">
        <w:rPr>
          <w:rFonts w:ascii="Times New Roman" w:hAnsi="Times New Roman" w:cs="Times New Roman"/>
          <w:sz w:val="24"/>
          <w:szCs w:val="24"/>
        </w:rPr>
        <w:t xml:space="preserve"> </w:t>
      </w:r>
      <w:r w:rsidR="005F10AB">
        <w:rPr>
          <w:rFonts w:ascii="Times New Roman" w:hAnsi="Times New Roman" w:cs="Times New Roman"/>
          <w:sz w:val="24"/>
          <w:szCs w:val="24"/>
        </w:rPr>
        <w:t xml:space="preserve">Milli Eğitim Bakanlığı tarafından okul öncesi öğretmenlerine </w:t>
      </w:r>
      <w:r w:rsidR="00936905">
        <w:rPr>
          <w:rFonts w:ascii="Times New Roman" w:hAnsi="Times New Roman" w:cs="Times New Roman"/>
          <w:sz w:val="24"/>
          <w:szCs w:val="24"/>
        </w:rPr>
        <w:t xml:space="preserve">“okul öncesi dönemde çocuk beslenmesi” ne yönelik hizmet-içi kurslar veya seminerler verilebilir. Bu kursları alan öğretmenlerin aileleri sağlıklı beslenme konusunda bilgilendirecek toplantılar yapmaları sağlanabilir. Uzmanlar tarafından veya ilgili bakanlıklar tarafından sağlıklı beslenmeyle ilgili hazırlanan kitapçıklar veya bilgilendirme notları çocukların beslenmelerinden sorumlu bireylere dağıtılabilir.  </w:t>
      </w:r>
      <w:r w:rsidR="003A4FDE" w:rsidRPr="001659A3">
        <w:rPr>
          <w:rFonts w:ascii="Times New Roman" w:hAnsi="Times New Roman" w:cs="Times New Roman"/>
          <w:sz w:val="24"/>
          <w:szCs w:val="24"/>
        </w:rPr>
        <w:t>Okul öncesi eğitim kurumlarında öğretmen ve çocuklara yönelik sağlıklı beslenme programlarının uygulanması fay</w:t>
      </w:r>
      <w:r w:rsidR="00936905">
        <w:rPr>
          <w:rFonts w:ascii="Times New Roman" w:hAnsi="Times New Roman" w:cs="Times New Roman"/>
          <w:sz w:val="24"/>
          <w:szCs w:val="24"/>
        </w:rPr>
        <w:t xml:space="preserve">dalı olacaktır. </w:t>
      </w:r>
      <w:r w:rsidR="00936905">
        <w:rPr>
          <w:rFonts w:ascii="Times New Roman" w:hAnsi="Times New Roman" w:cs="Times New Roman"/>
          <w:sz w:val="24"/>
          <w:szCs w:val="24"/>
        </w:rPr>
        <w:lastRenderedPageBreak/>
        <w:t>Araştırmacılar tarafından</w:t>
      </w:r>
      <w:r w:rsidR="003A4FDE" w:rsidRPr="001659A3">
        <w:rPr>
          <w:rFonts w:ascii="Times New Roman" w:hAnsi="Times New Roman" w:cs="Times New Roman"/>
          <w:sz w:val="24"/>
          <w:szCs w:val="24"/>
        </w:rPr>
        <w:t xml:space="preserve"> özellikle yarım günlük eğitim yapan okul öncesi eğitim gruplarında menü hazırlama ve sağlıklı beslenmeye yönelik aile ve öğretmenlerle görüşmeler yaparak daha ayrıntılı sonuçlar ortaya konabilir. </w:t>
      </w:r>
    </w:p>
    <w:p w14:paraId="0C87E912" w14:textId="77777777" w:rsidR="00DF7515" w:rsidRDefault="00DF7515" w:rsidP="00761ABC">
      <w:pPr>
        <w:spacing w:after="0" w:line="360" w:lineRule="auto"/>
        <w:ind w:firstLine="708"/>
        <w:jc w:val="center"/>
        <w:rPr>
          <w:rFonts w:ascii="Times New Roman" w:hAnsi="Times New Roman" w:cs="Times New Roman"/>
          <w:b/>
          <w:sz w:val="24"/>
          <w:szCs w:val="24"/>
        </w:rPr>
      </w:pPr>
      <w:r w:rsidRPr="00DF7515">
        <w:rPr>
          <w:rFonts w:ascii="Times New Roman" w:hAnsi="Times New Roman" w:cs="Times New Roman"/>
          <w:b/>
          <w:sz w:val="24"/>
          <w:szCs w:val="24"/>
        </w:rPr>
        <w:t>Makalenin Bilimdeki Konumu</w:t>
      </w:r>
    </w:p>
    <w:p w14:paraId="55050625" w14:textId="77777777" w:rsidR="00DF7515" w:rsidRDefault="00DF7515" w:rsidP="00761ABC">
      <w:pPr>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t>Çocuk Gelişimi/Okul Öncesi Dönem Gelişimi ve Eğitimi</w:t>
      </w:r>
    </w:p>
    <w:p w14:paraId="3CC99288" w14:textId="77777777" w:rsidR="00DF7515" w:rsidRDefault="00DF7515" w:rsidP="00761ABC">
      <w:pPr>
        <w:spacing w:after="0" w:line="360" w:lineRule="auto"/>
        <w:ind w:firstLine="708"/>
        <w:jc w:val="center"/>
        <w:rPr>
          <w:rFonts w:ascii="Times New Roman" w:hAnsi="Times New Roman" w:cs="Times New Roman"/>
          <w:b/>
          <w:sz w:val="24"/>
          <w:szCs w:val="24"/>
        </w:rPr>
      </w:pPr>
      <w:r w:rsidRPr="00DF7515">
        <w:rPr>
          <w:rFonts w:ascii="Times New Roman" w:hAnsi="Times New Roman" w:cs="Times New Roman"/>
          <w:b/>
          <w:sz w:val="24"/>
          <w:szCs w:val="24"/>
        </w:rPr>
        <w:t>Makalenin Bilimdeki Özgünlüğü</w:t>
      </w:r>
    </w:p>
    <w:p w14:paraId="1C074420" w14:textId="77777777" w:rsidR="00E54F14" w:rsidRPr="00DF7515" w:rsidRDefault="00DF7515" w:rsidP="00761AB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Okul öncesi dönem bütün gelişim alanları açıdan kritik bir öneme sahiptir. Sağlıklı gelişim üzerinde sağlıklı beslenmenin etkileri önemlidir. Günün uzun bir zamanını okul öncesi eğitim kurumlarında geçiren farklı </w:t>
      </w:r>
      <w:proofErr w:type="spellStart"/>
      <w:r>
        <w:rPr>
          <w:rFonts w:ascii="Times New Roman" w:hAnsi="Times New Roman" w:cs="Times New Roman"/>
          <w:sz w:val="24"/>
          <w:szCs w:val="24"/>
        </w:rPr>
        <w:t>sosyo</w:t>
      </w:r>
      <w:proofErr w:type="spellEnd"/>
      <w:r>
        <w:rPr>
          <w:rFonts w:ascii="Times New Roman" w:hAnsi="Times New Roman" w:cs="Times New Roman"/>
          <w:sz w:val="24"/>
          <w:szCs w:val="24"/>
        </w:rPr>
        <w:t>-ekonomik gruplardaki çocukların beslenme</w:t>
      </w:r>
      <w:r w:rsidR="00DE0498">
        <w:rPr>
          <w:rFonts w:ascii="Times New Roman" w:hAnsi="Times New Roman" w:cs="Times New Roman"/>
          <w:sz w:val="24"/>
          <w:szCs w:val="24"/>
        </w:rPr>
        <w:t xml:space="preserve"> durumu besleneme menüle</w:t>
      </w:r>
      <w:r w:rsidR="000B68A3">
        <w:rPr>
          <w:rFonts w:ascii="Times New Roman" w:hAnsi="Times New Roman" w:cs="Times New Roman"/>
          <w:sz w:val="24"/>
          <w:szCs w:val="24"/>
        </w:rPr>
        <w:t xml:space="preserve">ri çerçevesinde ortaya konulmuştur. </w:t>
      </w:r>
      <w:r w:rsidR="00DE0498">
        <w:rPr>
          <w:rFonts w:ascii="Times New Roman" w:hAnsi="Times New Roman" w:cs="Times New Roman"/>
          <w:sz w:val="24"/>
          <w:szCs w:val="24"/>
        </w:rPr>
        <w:t>Böylelikle öğretmenler tarafından hazırlanan beslenme menüleri besin öğeleri açısından incelenerek eksikler ve mevcut du</w:t>
      </w:r>
      <w:r w:rsidR="000B68A3">
        <w:rPr>
          <w:rFonts w:ascii="Times New Roman" w:hAnsi="Times New Roman" w:cs="Times New Roman"/>
          <w:sz w:val="24"/>
          <w:szCs w:val="24"/>
        </w:rPr>
        <w:t>rum değerlendirilmiştir.</w:t>
      </w:r>
      <w:r w:rsidR="00DE0498">
        <w:rPr>
          <w:rFonts w:ascii="Times New Roman" w:hAnsi="Times New Roman" w:cs="Times New Roman"/>
          <w:sz w:val="24"/>
          <w:szCs w:val="24"/>
        </w:rPr>
        <w:t xml:space="preserve"> Yarım gün eğitim yapan okul öncesi eğitim kurumları,</w:t>
      </w:r>
      <w:r w:rsidR="000B68A3">
        <w:rPr>
          <w:rFonts w:ascii="Times New Roman" w:hAnsi="Times New Roman" w:cs="Times New Roman"/>
          <w:sz w:val="24"/>
          <w:szCs w:val="24"/>
        </w:rPr>
        <w:t xml:space="preserve"> menü hazırlayan öğretmenler, </w:t>
      </w:r>
      <w:r w:rsidR="00DE0498">
        <w:rPr>
          <w:rFonts w:ascii="Times New Roman" w:hAnsi="Times New Roman" w:cs="Times New Roman"/>
          <w:sz w:val="24"/>
          <w:szCs w:val="24"/>
        </w:rPr>
        <w:t xml:space="preserve">okul öncesi eğitim, çocuk gelişimi ve beslenme diyetetik alanlarında çalışma yapan araştırmacılar için özgün bir araştırma olduğu söylenebilir. </w:t>
      </w:r>
    </w:p>
    <w:p w14:paraId="7B241831" w14:textId="685ADB4A" w:rsidR="006B4503" w:rsidRDefault="006B4503" w:rsidP="006B4503">
      <w:pPr>
        <w:spacing w:after="0" w:line="360" w:lineRule="auto"/>
        <w:rPr>
          <w:rFonts w:ascii="Times New Roman" w:hAnsi="Times New Roman" w:cs="Times New Roman"/>
          <w:b/>
          <w:sz w:val="24"/>
          <w:szCs w:val="24"/>
        </w:rPr>
      </w:pPr>
    </w:p>
    <w:p w14:paraId="74959DF6" w14:textId="77777777" w:rsidR="00C07E18" w:rsidRPr="001659A3" w:rsidRDefault="00C07E18" w:rsidP="00761ABC">
      <w:pPr>
        <w:spacing w:after="0" w:line="360" w:lineRule="auto"/>
        <w:jc w:val="center"/>
        <w:rPr>
          <w:rFonts w:ascii="Times New Roman" w:hAnsi="Times New Roman" w:cs="Times New Roman"/>
          <w:b/>
          <w:sz w:val="24"/>
          <w:szCs w:val="24"/>
        </w:rPr>
      </w:pPr>
      <w:r w:rsidRPr="001659A3">
        <w:rPr>
          <w:rFonts w:ascii="Times New Roman" w:hAnsi="Times New Roman" w:cs="Times New Roman"/>
          <w:b/>
          <w:sz w:val="24"/>
          <w:szCs w:val="24"/>
        </w:rPr>
        <w:t>Kaynakça</w:t>
      </w:r>
    </w:p>
    <w:p w14:paraId="2AD9E479" w14:textId="7C7E0BFD" w:rsidR="00AF5306" w:rsidRPr="001659A3" w:rsidRDefault="00AF5306" w:rsidP="00761ABC">
      <w:pPr>
        <w:spacing w:after="0" w:line="360" w:lineRule="auto"/>
        <w:ind w:left="709" w:hanging="709"/>
        <w:jc w:val="both"/>
        <w:rPr>
          <w:rFonts w:ascii="Times New Roman" w:hAnsi="Times New Roman" w:cs="Times New Roman"/>
          <w:sz w:val="24"/>
          <w:szCs w:val="24"/>
        </w:rPr>
      </w:pPr>
      <w:r w:rsidRPr="001659A3">
        <w:rPr>
          <w:rFonts w:ascii="Times New Roman" w:hAnsi="Times New Roman" w:cs="Times New Roman"/>
          <w:sz w:val="24"/>
          <w:szCs w:val="24"/>
        </w:rPr>
        <w:t>Acar, S</w:t>
      </w:r>
      <w:proofErr w:type="gramStart"/>
      <w:r w:rsidRPr="001659A3">
        <w:rPr>
          <w:rFonts w:ascii="Times New Roman" w:hAnsi="Times New Roman" w:cs="Times New Roman"/>
          <w:sz w:val="24"/>
          <w:szCs w:val="24"/>
        </w:rPr>
        <w:t>.,</w:t>
      </w:r>
      <w:proofErr w:type="gramEnd"/>
      <w:r w:rsidRPr="001659A3">
        <w:rPr>
          <w:rFonts w:ascii="Times New Roman" w:hAnsi="Times New Roman" w:cs="Times New Roman"/>
          <w:sz w:val="24"/>
          <w:szCs w:val="24"/>
        </w:rPr>
        <w:t xml:space="preserve"> Meydan, M.C., Bilen </w:t>
      </w:r>
      <w:proofErr w:type="spellStart"/>
      <w:r w:rsidRPr="001659A3">
        <w:rPr>
          <w:rFonts w:ascii="Times New Roman" w:hAnsi="Times New Roman" w:cs="Times New Roman"/>
          <w:sz w:val="24"/>
          <w:szCs w:val="24"/>
        </w:rPr>
        <w:t>Kazancık</w:t>
      </w:r>
      <w:proofErr w:type="spellEnd"/>
      <w:r w:rsidRPr="001659A3">
        <w:rPr>
          <w:rFonts w:ascii="Times New Roman" w:hAnsi="Times New Roman" w:cs="Times New Roman"/>
          <w:sz w:val="24"/>
          <w:szCs w:val="24"/>
        </w:rPr>
        <w:t xml:space="preserve">, L. ve Işık, M. (2019). </w:t>
      </w:r>
      <w:r w:rsidRPr="00511D7D">
        <w:rPr>
          <w:rFonts w:ascii="Times New Roman" w:hAnsi="Times New Roman" w:cs="Times New Roman"/>
          <w:i/>
          <w:sz w:val="24"/>
          <w:szCs w:val="24"/>
        </w:rPr>
        <w:t xml:space="preserve">İllerin ve bölgelerin </w:t>
      </w:r>
      <w:proofErr w:type="spellStart"/>
      <w:r w:rsidRPr="00511D7D">
        <w:rPr>
          <w:rFonts w:ascii="Times New Roman" w:hAnsi="Times New Roman" w:cs="Times New Roman"/>
          <w:i/>
          <w:sz w:val="24"/>
          <w:szCs w:val="24"/>
        </w:rPr>
        <w:t>sosyo</w:t>
      </w:r>
      <w:proofErr w:type="spellEnd"/>
      <w:r w:rsidRPr="00511D7D">
        <w:rPr>
          <w:rFonts w:ascii="Times New Roman" w:hAnsi="Times New Roman" w:cs="Times New Roman"/>
          <w:i/>
          <w:sz w:val="24"/>
          <w:szCs w:val="24"/>
        </w:rPr>
        <w:t>-ekonomik gelişmişlik sıralaması araştırması SEGE-2017</w:t>
      </w:r>
      <w:r w:rsidRPr="001659A3">
        <w:rPr>
          <w:rFonts w:ascii="Times New Roman" w:hAnsi="Times New Roman" w:cs="Times New Roman"/>
          <w:sz w:val="24"/>
          <w:szCs w:val="24"/>
        </w:rPr>
        <w:t xml:space="preserve">. </w:t>
      </w:r>
      <w:r w:rsidR="00511D7D">
        <w:rPr>
          <w:rFonts w:ascii="Times New Roman" w:hAnsi="Times New Roman" w:cs="Times New Roman"/>
          <w:sz w:val="24"/>
          <w:szCs w:val="24"/>
        </w:rPr>
        <w:t xml:space="preserve">Ankara: </w:t>
      </w:r>
      <w:r w:rsidRPr="001659A3">
        <w:rPr>
          <w:rFonts w:ascii="Times New Roman" w:hAnsi="Times New Roman" w:cs="Times New Roman"/>
          <w:sz w:val="24"/>
          <w:szCs w:val="24"/>
        </w:rPr>
        <w:t xml:space="preserve">Kalkınma Ajansları Genel Müdürlüğü Yayını. </w:t>
      </w:r>
    </w:p>
    <w:p w14:paraId="041EC469" w14:textId="2971E66C" w:rsidR="00181ACF" w:rsidRPr="001659A3" w:rsidRDefault="00A64660" w:rsidP="00761ABC">
      <w:pPr>
        <w:spacing w:after="0" w:line="360" w:lineRule="auto"/>
        <w:ind w:left="709" w:hanging="709"/>
        <w:jc w:val="both"/>
        <w:rPr>
          <w:rFonts w:ascii="Times New Roman" w:hAnsi="Times New Roman" w:cs="Times New Roman"/>
          <w:sz w:val="24"/>
          <w:szCs w:val="24"/>
        </w:rPr>
      </w:pPr>
      <w:r w:rsidRPr="001659A3">
        <w:rPr>
          <w:rFonts w:ascii="Times New Roman" w:hAnsi="Times New Roman" w:cs="Times New Roman"/>
          <w:sz w:val="24"/>
          <w:szCs w:val="24"/>
        </w:rPr>
        <w:t xml:space="preserve">Acar, A. (2015). </w:t>
      </w:r>
      <w:r w:rsidRPr="00511D7D">
        <w:rPr>
          <w:rFonts w:ascii="Times New Roman" w:hAnsi="Times New Roman" w:cs="Times New Roman"/>
          <w:i/>
          <w:sz w:val="24"/>
          <w:szCs w:val="24"/>
        </w:rPr>
        <w:t>Sağlıklı anne ve çocuk b</w:t>
      </w:r>
      <w:r w:rsidR="00181ACF" w:rsidRPr="00511D7D">
        <w:rPr>
          <w:rFonts w:ascii="Times New Roman" w:hAnsi="Times New Roman" w:cs="Times New Roman"/>
          <w:i/>
          <w:sz w:val="24"/>
          <w:szCs w:val="24"/>
        </w:rPr>
        <w:t>eslenmesi.</w:t>
      </w:r>
      <w:r w:rsidRPr="001659A3">
        <w:rPr>
          <w:rFonts w:ascii="Times New Roman" w:hAnsi="Times New Roman" w:cs="Times New Roman"/>
          <w:sz w:val="24"/>
          <w:szCs w:val="24"/>
        </w:rPr>
        <w:t xml:space="preserve"> </w:t>
      </w:r>
      <w:r w:rsidR="00511D7D">
        <w:rPr>
          <w:rFonts w:ascii="Times New Roman" w:hAnsi="Times New Roman" w:cs="Times New Roman"/>
          <w:sz w:val="24"/>
          <w:szCs w:val="24"/>
        </w:rPr>
        <w:t xml:space="preserve">Ankara: </w:t>
      </w:r>
      <w:r w:rsidR="00181ACF" w:rsidRPr="001659A3">
        <w:rPr>
          <w:rFonts w:ascii="Times New Roman" w:hAnsi="Times New Roman" w:cs="Times New Roman"/>
          <w:sz w:val="24"/>
          <w:szCs w:val="24"/>
        </w:rPr>
        <w:t xml:space="preserve">Eğiten Kitap. </w:t>
      </w:r>
    </w:p>
    <w:p w14:paraId="2B61AA71" w14:textId="1B5F6BA2" w:rsidR="00592049" w:rsidRPr="001659A3" w:rsidRDefault="00E72A80" w:rsidP="00761AB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Austin, V.</w:t>
      </w:r>
      <w:r w:rsidR="00592049" w:rsidRPr="001659A3">
        <w:rPr>
          <w:rFonts w:ascii="Times New Roman" w:hAnsi="Times New Roman" w:cs="Times New Roman"/>
          <w:sz w:val="24"/>
          <w:szCs w:val="24"/>
        </w:rPr>
        <w:t xml:space="preserve">L. ve </w:t>
      </w:r>
      <w:proofErr w:type="spellStart"/>
      <w:r w:rsidR="00592049" w:rsidRPr="001659A3">
        <w:rPr>
          <w:rFonts w:ascii="Times New Roman" w:hAnsi="Times New Roman" w:cs="Times New Roman"/>
          <w:sz w:val="24"/>
          <w:szCs w:val="24"/>
        </w:rPr>
        <w:t>S</w:t>
      </w:r>
      <w:r>
        <w:rPr>
          <w:rFonts w:ascii="Times New Roman" w:hAnsi="Times New Roman" w:cs="Times New Roman"/>
          <w:sz w:val="24"/>
          <w:szCs w:val="24"/>
        </w:rPr>
        <w:t>ciarra</w:t>
      </w:r>
      <w:proofErr w:type="spellEnd"/>
      <w:r>
        <w:rPr>
          <w:rFonts w:ascii="Times New Roman" w:hAnsi="Times New Roman" w:cs="Times New Roman"/>
          <w:sz w:val="24"/>
          <w:szCs w:val="24"/>
        </w:rPr>
        <w:t>, D.</w:t>
      </w:r>
      <w:r w:rsidR="00A64660" w:rsidRPr="001659A3">
        <w:rPr>
          <w:rFonts w:ascii="Times New Roman" w:hAnsi="Times New Roman" w:cs="Times New Roman"/>
          <w:sz w:val="24"/>
          <w:szCs w:val="24"/>
        </w:rPr>
        <w:t xml:space="preserve">T. (2013). </w:t>
      </w:r>
      <w:r w:rsidR="00A64660" w:rsidRPr="00E72A80">
        <w:rPr>
          <w:rFonts w:ascii="Times New Roman" w:hAnsi="Times New Roman" w:cs="Times New Roman"/>
          <w:i/>
          <w:sz w:val="24"/>
          <w:szCs w:val="24"/>
        </w:rPr>
        <w:t>Çocuk ve ergenlerde duygusal ve davranışsal b</w:t>
      </w:r>
      <w:r w:rsidR="00592049" w:rsidRPr="00E72A80">
        <w:rPr>
          <w:rFonts w:ascii="Times New Roman" w:hAnsi="Times New Roman" w:cs="Times New Roman"/>
          <w:i/>
          <w:sz w:val="24"/>
          <w:szCs w:val="24"/>
        </w:rPr>
        <w:t>ozukluklar.</w:t>
      </w:r>
      <w:r>
        <w:rPr>
          <w:rFonts w:ascii="Times New Roman" w:hAnsi="Times New Roman" w:cs="Times New Roman"/>
          <w:sz w:val="24"/>
          <w:szCs w:val="24"/>
        </w:rPr>
        <w:t xml:space="preserve"> Ankara:</w:t>
      </w:r>
      <w:r w:rsidR="00A64660" w:rsidRPr="001659A3">
        <w:rPr>
          <w:rFonts w:ascii="Times New Roman" w:hAnsi="Times New Roman" w:cs="Times New Roman"/>
          <w:sz w:val="24"/>
          <w:szCs w:val="24"/>
        </w:rPr>
        <w:t xml:space="preserve"> </w:t>
      </w:r>
      <w:r w:rsidR="00592049" w:rsidRPr="001659A3">
        <w:rPr>
          <w:rFonts w:ascii="Times New Roman" w:hAnsi="Times New Roman" w:cs="Times New Roman"/>
          <w:sz w:val="24"/>
          <w:szCs w:val="24"/>
        </w:rPr>
        <w:t>Nobel Yayınevi.</w:t>
      </w:r>
    </w:p>
    <w:p w14:paraId="5CD470AA" w14:textId="2C796C75" w:rsidR="006E36FF" w:rsidRPr="001659A3" w:rsidRDefault="00A64660" w:rsidP="00761ABC">
      <w:pPr>
        <w:spacing w:after="0" w:line="360" w:lineRule="auto"/>
        <w:ind w:left="709" w:hanging="709"/>
        <w:jc w:val="both"/>
        <w:rPr>
          <w:rFonts w:ascii="Times New Roman" w:hAnsi="Times New Roman" w:cs="Times New Roman"/>
          <w:sz w:val="24"/>
          <w:szCs w:val="24"/>
        </w:rPr>
      </w:pPr>
      <w:r w:rsidRPr="001659A3">
        <w:rPr>
          <w:rFonts w:ascii="Times New Roman" w:hAnsi="Times New Roman" w:cs="Times New Roman"/>
          <w:sz w:val="24"/>
          <w:szCs w:val="24"/>
        </w:rPr>
        <w:t xml:space="preserve">Akyıldız, N. (2000). </w:t>
      </w:r>
      <w:r w:rsidRPr="00E72A80">
        <w:rPr>
          <w:rFonts w:ascii="Times New Roman" w:hAnsi="Times New Roman" w:cs="Times New Roman"/>
          <w:i/>
          <w:sz w:val="24"/>
          <w:szCs w:val="24"/>
        </w:rPr>
        <w:t>Çocuk beslenmesi 2.</w:t>
      </w:r>
      <w:r w:rsidRPr="001659A3">
        <w:rPr>
          <w:rFonts w:ascii="Times New Roman" w:hAnsi="Times New Roman" w:cs="Times New Roman"/>
          <w:sz w:val="24"/>
          <w:szCs w:val="24"/>
        </w:rPr>
        <w:t xml:space="preserve"> </w:t>
      </w:r>
      <w:r w:rsidR="00E72A80">
        <w:rPr>
          <w:rFonts w:ascii="Times New Roman" w:hAnsi="Times New Roman" w:cs="Times New Roman"/>
          <w:sz w:val="24"/>
          <w:szCs w:val="24"/>
        </w:rPr>
        <w:t xml:space="preserve"> Ankara: </w:t>
      </w:r>
      <w:r w:rsidR="00181ACF" w:rsidRPr="001659A3">
        <w:rPr>
          <w:rFonts w:ascii="Times New Roman" w:hAnsi="Times New Roman" w:cs="Times New Roman"/>
          <w:sz w:val="24"/>
          <w:szCs w:val="24"/>
        </w:rPr>
        <w:t>Yapa Yayın Pazarl</w:t>
      </w:r>
      <w:r w:rsidRPr="001659A3">
        <w:rPr>
          <w:rFonts w:ascii="Times New Roman" w:hAnsi="Times New Roman" w:cs="Times New Roman"/>
          <w:sz w:val="24"/>
          <w:szCs w:val="24"/>
        </w:rPr>
        <w:t>a</w:t>
      </w:r>
      <w:r w:rsidR="00181ACF" w:rsidRPr="001659A3">
        <w:rPr>
          <w:rFonts w:ascii="Times New Roman" w:hAnsi="Times New Roman" w:cs="Times New Roman"/>
          <w:sz w:val="24"/>
          <w:szCs w:val="24"/>
        </w:rPr>
        <w:t>ma San. Ve Tic. A.Ş.</w:t>
      </w:r>
    </w:p>
    <w:p w14:paraId="5CF30BC3" w14:textId="4660CB1E" w:rsidR="00181ACF" w:rsidRPr="001659A3" w:rsidRDefault="00181ACF" w:rsidP="00761ABC">
      <w:pPr>
        <w:spacing w:after="0" w:line="360" w:lineRule="auto"/>
        <w:ind w:left="709" w:hanging="709"/>
        <w:jc w:val="both"/>
        <w:rPr>
          <w:rFonts w:ascii="Times New Roman" w:hAnsi="Times New Roman" w:cs="Times New Roman"/>
          <w:sz w:val="24"/>
          <w:szCs w:val="24"/>
        </w:rPr>
      </w:pPr>
      <w:r w:rsidRPr="001659A3">
        <w:rPr>
          <w:rFonts w:ascii="Times New Roman" w:hAnsi="Times New Roman" w:cs="Times New Roman"/>
          <w:sz w:val="24"/>
          <w:szCs w:val="24"/>
        </w:rPr>
        <w:t xml:space="preserve"> </w:t>
      </w:r>
      <w:proofErr w:type="spellStart"/>
      <w:r w:rsidR="00E72A80">
        <w:rPr>
          <w:rFonts w:ascii="Times New Roman" w:hAnsi="Times New Roman" w:cs="Times New Roman"/>
          <w:sz w:val="24"/>
          <w:szCs w:val="24"/>
        </w:rPr>
        <w:t>Creswell</w:t>
      </w:r>
      <w:proofErr w:type="spellEnd"/>
      <w:r w:rsidR="00E72A80">
        <w:rPr>
          <w:rFonts w:ascii="Times New Roman" w:hAnsi="Times New Roman" w:cs="Times New Roman"/>
          <w:sz w:val="24"/>
          <w:szCs w:val="24"/>
        </w:rPr>
        <w:t>, J.</w:t>
      </w:r>
      <w:r w:rsidR="006E36FF" w:rsidRPr="001659A3">
        <w:rPr>
          <w:rFonts w:ascii="Times New Roman" w:hAnsi="Times New Roman" w:cs="Times New Roman"/>
          <w:sz w:val="24"/>
          <w:szCs w:val="24"/>
        </w:rPr>
        <w:t xml:space="preserve">W. (2002). </w:t>
      </w:r>
      <w:proofErr w:type="spellStart"/>
      <w:r w:rsidR="006E36FF" w:rsidRPr="00E72A80">
        <w:rPr>
          <w:rFonts w:ascii="Times New Roman" w:hAnsi="Times New Roman" w:cs="Times New Roman"/>
          <w:i/>
          <w:sz w:val="24"/>
          <w:szCs w:val="24"/>
        </w:rPr>
        <w:t>Educational</w:t>
      </w:r>
      <w:proofErr w:type="spellEnd"/>
      <w:r w:rsidR="006E36FF" w:rsidRPr="00E72A80">
        <w:rPr>
          <w:rFonts w:ascii="Times New Roman" w:hAnsi="Times New Roman" w:cs="Times New Roman"/>
          <w:i/>
          <w:sz w:val="24"/>
          <w:szCs w:val="24"/>
        </w:rPr>
        <w:t xml:space="preserve"> </w:t>
      </w:r>
      <w:proofErr w:type="spellStart"/>
      <w:r w:rsidR="006E36FF" w:rsidRPr="00E72A80">
        <w:rPr>
          <w:rFonts w:ascii="Times New Roman" w:hAnsi="Times New Roman" w:cs="Times New Roman"/>
          <w:i/>
          <w:sz w:val="24"/>
          <w:szCs w:val="24"/>
        </w:rPr>
        <w:t>research</w:t>
      </w:r>
      <w:proofErr w:type="spellEnd"/>
      <w:r w:rsidR="006E36FF" w:rsidRPr="00E72A80">
        <w:rPr>
          <w:rFonts w:ascii="Times New Roman" w:hAnsi="Times New Roman" w:cs="Times New Roman"/>
          <w:i/>
          <w:sz w:val="24"/>
          <w:szCs w:val="24"/>
        </w:rPr>
        <w:t xml:space="preserve">: Planning, </w:t>
      </w:r>
      <w:proofErr w:type="spellStart"/>
      <w:r w:rsidR="006E36FF" w:rsidRPr="00E72A80">
        <w:rPr>
          <w:rFonts w:ascii="Times New Roman" w:hAnsi="Times New Roman" w:cs="Times New Roman"/>
          <w:i/>
          <w:sz w:val="24"/>
          <w:szCs w:val="24"/>
        </w:rPr>
        <w:t>conducting</w:t>
      </w:r>
      <w:proofErr w:type="spellEnd"/>
      <w:r w:rsidR="006E36FF" w:rsidRPr="00E72A80">
        <w:rPr>
          <w:rFonts w:ascii="Times New Roman" w:hAnsi="Times New Roman" w:cs="Times New Roman"/>
          <w:i/>
          <w:sz w:val="24"/>
          <w:szCs w:val="24"/>
        </w:rPr>
        <w:t xml:space="preserve">, </w:t>
      </w:r>
      <w:proofErr w:type="spellStart"/>
      <w:r w:rsidR="006E36FF" w:rsidRPr="00E72A80">
        <w:rPr>
          <w:rFonts w:ascii="Times New Roman" w:hAnsi="Times New Roman" w:cs="Times New Roman"/>
          <w:i/>
          <w:sz w:val="24"/>
          <w:szCs w:val="24"/>
        </w:rPr>
        <w:t>and</w:t>
      </w:r>
      <w:proofErr w:type="spellEnd"/>
      <w:r w:rsidR="006E36FF" w:rsidRPr="00E72A80">
        <w:rPr>
          <w:rFonts w:ascii="Times New Roman" w:hAnsi="Times New Roman" w:cs="Times New Roman"/>
          <w:i/>
          <w:sz w:val="24"/>
          <w:szCs w:val="24"/>
        </w:rPr>
        <w:t xml:space="preserve"> </w:t>
      </w:r>
      <w:proofErr w:type="spellStart"/>
      <w:r w:rsidR="006E36FF" w:rsidRPr="00E72A80">
        <w:rPr>
          <w:rFonts w:ascii="Times New Roman" w:hAnsi="Times New Roman" w:cs="Times New Roman"/>
          <w:i/>
          <w:sz w:val="24"/>
          <w:szCs w:val="24"/>
        </w:rPr>
        <w:t>evaluating</w:t>
      </w:r>
      <w:proofErr w:type="spellEnd"/>
      <w:r w:rsidR="006E36FF" w:rsidRPr="00E72A80">
        <w:rPr>
          <w:rFonts w:ascii="Times New Roman" w:hAnsi="Times New Roman" w:cs="Times New Roman"/>
          <w:i/>
          <w:sz w:val="24"/>
          <w:szCs w:val="24"/>
        </w:rPr>
        <w:t xml:space="preserve"> </w:t>
      </w:r>
      <w:proofErr w:type="spellStart"/>
      <w:r w:rsidR="006E36FF" w:rsidRPr="00E72A80">
        <w:rPr>
          <w:rFonts w:ascii="Times New Roman" w:hAnsi="Times New Roman" w:cs="Times New Roman"/>
          <w:i/>
          <w:sz w:val="24"/>
          <w:szCs w:val="24"/>
        </w:rPr>
        <w:t>quantitative</w:t>
      </w:r>
      <w:proofErr w:type="spellEnd"/>
      <w:r w:rsidR="006E36FF" w:rsidRPr="00E72A80">
        <w:rPr>
          <w:rFonts w:ascii="Times New Roman" w:hAnsi="Times New Roman" w:cs="Times New Roman"/>
          <w:i/>
          <w:sz w:val="24"/>
          <w:szCs w:val="24"/>
        </w:rPr>
        <w:t xml:space="preserve">. </w:t>
      </w:r>
      <w:r w:rsidR="00E72A80">
        <w:rPr>
          <w:rFonts w:ascii="Times New Roman" w:hAnsi="Times New Roman" w:cs="Times New Roman"/>
          <w:sz w:val="24"/>
          <w:szCs w:val="24"/>
        </w:rPr>
        <w:t xml:space="preserve">NJ: </w:t>
      </w:r>
      <w:proofErr w:type="spellStart"/>
      <w:r w:rsidR="006E36FF" w:rsidRPr="001659A3">
        <w:rPr>
          <w:rFonts w:ascii="Times New Roman" w:hAnsi="Times New Roman" w:cs="Times New Roman"/>
          <w:sz w:val="24"/>
          <w:szCs w:val="24"/>
        </w:rPr>
        <w:t>Prent</w:t>
      </w:r>
      <w:r w:rsidR="00E72A80">
        <w:rPr>
          <w:rFonts w:ascii="Times New Roman" w:hAnsi="Times New Roman" w:cs="Times New Roman"/>
          <w:sz w:val="24"/>
          <w:szCs w:val="24"/>
        </w:rPr>
        <w:t>ice</w:t>
      </w:r>
      <w:proofErr w:type="spellEnd"/>
      <w:r w:rsidR="00E72A80">
        <w:rPr>
          <w:rFonts w:ascii="Times New Roman" w:hAnsi="Times New Roman" w:cs="Times New Roman"/>
          <w:sz w:val="24"/>
          <w:szCs w:val="24"/>
        </w:rPr>
        <w:t xml:space="preserve"> </w:t>
      </w:r>
      <w:proofErr w:type="spellStart"/>
      <w:r w:rsidR="00E72A80">
        <w:rPr>
          <w:rFonts w:ascii="Times New Roman" w:hAnsi="Times New Roman" w:cs="Times New Roman"/>
          <w:sz w:val="24"/>
          <w:szCs w:val="24"/>
        </w:rPr>
        <w:t>Hall</w:t>
      </w:r>
      <w:proofErr w:type="spellEnd"/>
      <w:r w:rsidR="00E72A80">
        <w:rPr>
          <w:rFonts w:ascii="Times New Roman" w:hAnsi="Times New Roman" w:cs="Times New Roman"/>
          <w:sz w:val="24"/>
          <w:szCs w:val="24"/>
        </w:rPr>
        <w:t xml:space="preserve"> </w:t>
      </w:r>
      <w:proofErr w:type="spellStart"/>
      <w:r w:rsidR="00E72A80">
        <w:rPr>
          <w:rFonts w:ascii="Times New Roman" w:hAnsi="Times New Roman" w:cs="Times New Roman"/>
          <w:sz w:val="24"/>
          <w:szCs w:val="24"/>
        </w:rPr>
        <w:t>Upper</w:t>
      </w:r>
      <w:proofErr w:type="spellEnd"/>
      <w:r w:rsidR="00E72A80">
        <w:rPr>
          <w:rFonts w:ascii="Times New Roman" w:hAnsi="Times New Roman" w:cs="Times New Roman"/>
          <w:sz w:val="24"/>
          <w:szCs w:val="24"/>
        </w:rPr>
        <w:t xml:space="preserve"> </w:t>
      </w:r>
      <w:proofErr w:type="spellStart"/>
      <w:r w:rsidR="00E72A80">
        <w:rPr>
          <w:rFonts w:ascii="Times New Roman" w:hAnsi="Times New Roman" w:cs="Times New Roman"/>
          <w:sz w:val="24"/>
          <w:szCs w:val="24"/>
        </w:rPr>
        <w:t>Saddle</w:t>
      </w:r>
      <w:proofErr w:type="spellEnd"/>
      <w:r w:rsidR="00E72A80">
        <w:rPr>
          <w:rFonts w:ascii="Times New Roman" w:hAnsi="Times New Roman" w:cs="Times New Roman"/>
          <w:sz w:val="24"/>
          <w:szCs w:val="24"/>
        </w:rPr>
        <w:t xml:space="preserve"> </w:t>
      </w:r>
      <w:proofErr w:type="spellStart"/>
      <w:r w:rsidR="00E72A80">
        <w:rPr>
          <w:rFonts w:ascii="Times New Roman" w:hAnsi="Times New Roman" w:cs="Times New Roman"/>
          <w:sz w:val="24"/>
          <w:szCs w:val="24"/>
        </w:rPr>
        <w:t>River</w:t>
      </w:r>
      <w:proofErr w:type="spellEnd"/>
      <w:r w:rsidR="00E72A80">
        <w:rPr>
          <w:rFonts w:ascii="Times New Roman" w:hAnsi="Times New Roman" w:cs="Times New Roman"/>
          <w:sz w:val="24"/>
          <w:szCs w:val="24"/>
        </w:rPr>
        <w:t xml:space="preserve">. </w:t>
      </w:r>
    </w:p>
    <w:p w14:paraId="73172828" w14:textId="037AC2DE" w:rsidR="00162E7D" w:rsidRPr="001659A3" w:rsidRDefault="00162E7D" w:rsidP="00761ABC">
      <w:pPr>
        <w:spacing w:after="0" w:line="360" w:lineRule="auto"/>
        <w:ind w:left="709" w:hanging="709"/>
        <w:jc w:val="both"/>
        <w:rPr>
          <w:rFonts w:ascii="Times New Roman" w:hAnsi="Times New Roman" w:cs="Times New Roman"/>
          <w:sz w:val="24"/>
          <w:szCs w:val="24"/>
        </w:rPr>
      </w:pPr>
      <w:proofErr w:type="spellStart"/>
      <w:r w:rsidRPr="001659A3">
        <w:rPr>
          <w:rFonts w:ascii="Times New Roman" w:hAnsi="Times New Roman" w:cs="Times New Roman"/>
          <w:sz w:val="24"/>
          <w:szCs w:val="24"/>
        </w:rPr>
        <w:t>Duvinage</w:t>
      </w:r>
      <w:proofErr w:type="spellEnd"/>
      <w:r w:rsidRPr="001659A3">
        <w:rPr>
          <w:rFonts w:ascii="Times New Roman" w:hAnsi="Times New Roman" w:cs="Times New Roman"/>
          <w:sz w:val="24"/>
          <w:szCs w:val="24"/>
        </w:rPr>
        <w:t>, K</w:t>
      </w:r>
      <w:proofErr w:type="gramStart"/>
      <w:r w:rsidRPr="001659A3">
        <w:rPr>
          <w:rFonts w:ascii="Times New Roman" w:hAnsi="Times New Roman" w:cs="Times New Roman"/>
          <w:sz w:val="24"/>
          <w:szCs w:val="24"/>
        </w:rPr>
        <w:t>.,</w:t>
      </w:r>
      <w:proofErr w:type="gram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Ibrügger</w:t>
      </w:r>
      <w:proofErr w:type="spellEnd"/>
      <w:r w:rsidRPr="001659A3">
        <w:rPr>
          <w:rFonts w:ascii="Times New Roman" w:hAnsi="Times New Roman" w:cs="Times New Roman"/>
          <w:sz w:val="24"/>
          <w:szCs w:val="24"/>
        </w:rPr>
        <w:t>. S</w:t>
      </w:r>
      <w:proofErr w:type="gramStart"/>
      <w:r w:rsidRPr="001659A3">
        <w:rPr>
          <w:rFonts w:ascii="Times New Roman" w:hAnsi="Times New Roman" w:cs="Times New Roman"/>
          <w:sz w:val="24"/>
          <w:szCs w:val="24"/>
        </w:rPr>
        <w:t>.,</w:t>
      </w:r>
      <w:proofErr w:type="gram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Kreichauf</w:t>
      </w:r>
      <w:proofErr w:type="spellEnd"/>
      <w:r w:rsidRPr="001659A3">
        <w:rPr>
          <w:rFonts w:ascii="Times New Roman" w:hAnsi="Times New Roman" w:cs="Times New Roman"/>
          <w:sz w:val="24"/>
          <w:szCs w:val="24"/>
        </w:rPr>
        <w:t xml:space="preserve">, S., </w:t>
      </w:r>
      <w:proofErr w:type="spellStart"/>
      <w:r w:rsidRPr="001659A3">
        <w:rPr>
          <w:rFonts w:ascii="Times New Roman" w:hAnsi="Times New Roman" w:cs="Times New Roman"/>
          <w:sz w:val="24"/>
          <w:szCs w:val="24"/>
        </w:rPr>
        <w:t>Wildgruber</w:t>
      </w:r>
      <w:proofErr w:type="spellEnd"/>
      <w:r w:rsidRPr="001659A3">
        <w:rPr>
          <w:rFonts w:ascii="Times New Roman" w:hAnsi="Times New Roman" w:cs="Times New Roman"/>
          <w:sz w:val="24"/>
          <w:szCs w:val="24"/>
        </w:rPr>
        <w:t xml:space="preserve">, A., De </w:t>
      </w:r>
      <w:proofErr w:type="spellStart"/>
      <w:r w:rsidRPr="001659A3">
        <w:rPr>
          <w:rFonts w:ascii="Times New Roman" w:hAnsi="Times New Roman" w:cs="Times New Roman"/>
          <w:sz w:val="24"/>
          <w:szCs w:val="24"/>
        </w:rPr>
        <w:t>Craemer</w:t>
      </w:r>
      <w:proofErr w:type="spellEnd"/>
      <w:r w:rsidRPr="001659A3">
        <w:rPr>
          <w:rFonts w:ascii="Times New Roman" w:hAnsi="Times New Roman" w:cs="Times New Roman"/>
          <w:sz w:val="24"/>
          <w:szCs w:val="24"/>
        </w:rPr>
        <w:t xml:space="preserve">, M.,  De </w:t>
      </w:r>
      <w:proofErr w:type="spellStart"/>
      <w:r w:rsidRPr="001659A3">
        <w:rPr>
          <w:rFonts w:ascii="Times New Roman" w:hAnsi="Times New Roman" w:cs="Times New Roman"/>
          <w:sz w:val="24"/>
          <w:szCs w:val="24"/>
        </w:rPr>
        <w:t>Decker</w:t>
      </w:r>
      <w:proofErr w:type="spellEnd"/>
      <w:r w:rsidRPr="001659A3">
        <w:rPr>
          <w:rFonts w:ascii="Times New Roman" w:hAnsi="Times New Roman" w:cs="Times New Roman"/>
          <w:sz w:val="24"/>
          <w:szCs w:val="24"/>
        </w:rPr>
        <w:t xml:space="preserve">, E.,  </w:t>
      </w:r>
      <w:proofErr w:type="spellStart"/>
      <w:r w:rsidRPr="001659A3">
        <w:rPr>
          <w:rFonts w:ascii="Times New Roman" w:hAnsi="Times New Roman" w:cs="Times New Roman"/>
          <w:sz w:val="24"/>
          <w:szCs w:val="24"/>
        </w:rPr>
        <w:t>Androutsos</w:t>
      </w:r>
      <w:proofErr w:type="spellEnd"/>
      <w:r w:rsidRPr="001659A3">
        <w:rPr>
          <w:rFonts w:ascii="Times New Roman" w:hAnsi="Times New Roman" w:cs="Times New Roman"/>
          <w:sz w:val="24"/>
          <w:szCs w:val="24"/>
        </w:rPr>
        <w:t xml:space="preserve">, O., </w:t>
      </w:r>
      <w:proofErr w:type="spellStart"/>
      <w:r w:rsidRPr="001659A3">
        <w:rPr>
          <w:rFonts w:ascii="Times New Roman" w:hAnsi="Times New Roman" w:cs="Times New Roman"/>
          <w:sz w:val="24"/>
          <w:szCs w:val="24"/>
        </w:rPr>
        <w:t>Lateva</w:t>
      </w:r>
      <w:proofErr w:type="spellEnd"/>
      <w:r w:rsidRPr="001659A3">
        <w:rPr>
          <w:rFonts w:ascii="Times New Roman" w:hAnsi="Times New Roman" w:cs="Times New Roman"/>
          <w:sz w:val="24"/>
          <w:szCs w:val="24"/>
        </w:rPr>
        <w:t xml:space="preserve">, M., </w:t>
      </w:r>
      <w:proofErr w:type="spellStart"/>
      <w:r w:rsidRPr="001659A3">
        <w:rPr>
          <w:rFonts w:ascii="Times New Roman" w:hAnsi="Times New Roman" w:cs="Times New Roman"/>
          <w:sz w:val="24"/>
          <w:szCs w:val="24"/>
        </w:rPr>
        <w:t>Iotova</w:t>
      </w:r>
      <w:proofErr w:type="spellEnd"/>
      <w:r w:rsidRPr="001659A3">
        <w:rPr>
          <w:rFonts w:ascii="Times New Roman" w:hAnsi="Times New Roman" w:cs="Times New Roman"/>
          <w:sz w:val="24"/>
          <w:szCs w:val="24"/>
        </w:rPr>
        <w:t xml:space="preserve">, V., </w:t>
      </w:r>
      <w:proofErr w:type="spellStart"/>
      <w:r w:rsidRPr="001659A3">
        <w:rPr>
          <w:rFonts w:ascii="Times New Roman" w:hAnsi="Times New Roman" w:cs="Times New Roman"/>
          <w:sz w:val="24"/>
          <w:szCs w:val="24"/>
        </w:rPr>
        <w:t>Socha</w:t>
      </w:r>
      <w:proofErr w:type="spellEnd"/>
      <w:r w:rsidRPr="001659A3">
        <w:rPr>
          <w:rFonts w:ascii="Times New Roman" w:hAnsi="Times New Roman" w:cs="Times New Roman"/>
          <w:sz w:val="24"/>
          <w:szCs w:val="24"/>
        </w:rPr>
        <w:t xml:space="preserve">, P., </w:t>
      </w:r>
      <w:proofErr w:type="spellStart"/>
      <w:r w:rsidRPr="001659A3">
        <w:rPr>
          <w:rFonts w:ascii="Times New Roman" w:hAnsi="Times New Roman" w:cs="Times New Roman"/>
          <w:sz w:val="24"/>
          <w:szCs w:val="24"/>
        </w:rPr>
        <w:t>Zych</w:t>
      </w:r>
      <w:proofErr w:type="spellEnd"/>
      <w:r w:rsidRPr="001659A3">
        <w:rPr>
          <w:rFonts w:ascii="Times New Roman" w:hAnsi="Times New Roman" w:cs="Times New Roman"/>
          <w:sz w:val="24"/>
          <w:szCs w:val="24"/>
        </w:rPr>
        <w:t xml:space="preserve">, K., </w:t>
      </w:r>
      <w:proofErr w:type="spellStart"/>
      <w:r w:rsidRPr="001659A3">
        <w:rPr>
          <w:rFonts w:ascii="Times New Roman" w:hAnsi="Times New Roman" w:cs="Times New Roman"/>
          <w:sz w:val="24"/>
          <w:szCs w:val="24"/>
        </w:rPr>
        <w:t>Mouratidou</w:t>
      </w:r>
      <w:proofErr w:type="spellEnd"/>
      <w:r w:rsidRPr="001659A3">
        <w:rPr>
          <w:rFonts w:ascii="Times New Roman" w:hAnsi="Times New Roman" w:cs="Times New Roman"/>
          <w:sz w:val="24"/>
          <w:szCs w:val="24"/>
        </w:rPr>
        <w:t xml:space="preserve">, T.,  </w:t>
      </w:r>
      <w:proofErr w:type="spellStart"/>
      <w:r w:rsidRPr="001659A3">
        <w:rPr>
          <w:rFonts w:ascii="Times New Roman" w:hAnsi="Times New Roman" w:cs="Times New Roman"/>
          <w:sz w:val="24"/>
          <w:szCs w:val="24"/>
        </w:rPr>
        <w:t>Mesana</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Graffe</w:t>
      </w:r>
      <w:proofErr w:type="spellEnd"/>
      <w:r w:rsidRPr="001659A3">
        <w:rPr>
          <w:rFonts w:ascii="Times New Roman" w:hAnsi="Times New Roman" w:cs="Times New Roman"/>
          <w:sz w:val="24"/>
          <w:szCs w:val="24"/>
        </w:rPr>
        <w:t xml:space="preserve">, M.I., </w:t>
      </w:r>
      <w:proofErr w:type="spellStart"/>
      <w:r w:rsidRPr="001659A3">
        <w:rPr>
          <w:rFonts w:ascii="Times New Roman" w:hAnsi="Times New Roman" w:cs="Times New Roman"/>
          <w:sz w:val="24"/>
          <w:szCs w:val="24"/>
        </w:rPr>
        <w:t>Manios</w:t>
      </w:r>
      <w:proofErr w:type="spellEnd"/>
      <w:r w:rsidRPr="001659A3">
        <w:rPr>
          <w:rFonts w:ascii="Times New Roman" w:hAnsi="Times New Roman" w:cs="Times New Roman"/>
          <w:sz w:val="24"/>
          <w:szCs w:val="24"/>
        </w:rPr>
        <w:t xml:space="preserve">, Y.,  </w:t>
      </w:r>
      <w:proofErr w:type="spellStart"/>
      <w:r w:rsidRPr="001659A3">
        <w:rPr>
          <w:rFonts w:ascii="Times New Roman" w:hAnsi="Times New Roman" w:cs="Times New Roman"/>
          <w:sz w:val="24"/>
          <w:szCs w:val="24"/>
        </w:rPr>
        <w:t>Koletzko</w:t>
      </w:r>
      <w:proofErr w:type="spellEnd"/>
      <w:r w:rsidRPr="001659A3">
        <w:rPr>
          <w:rFonts w:ascii="Times New Roman" w:hAnsi="Times New Roman" w:cs="Times New Roman"/>
          <w:sz w:val="24"/>
          <w:szCs w:val="24"/>
        </w:rPr>
        <w:t xml:space="preserve">, B. (2014). </w:t>
      </w:r>
      <w:proofErr w:type="spellStart"/>
      <w:r w:rsidRPr="001659A3">
        <w:rPr>
          <w:rFonts w:ascii="Times New Roman" w:hAnsi="Times New Roman" w:cs="Times New Roman"/>
          <w:sz w:val="24"/>
          <w:szCs w:val="24"/>
        </w:rPr>
        <w:t>Developing</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the</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intervention</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material</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to</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increase</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physical</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activity</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levels</w:t>
      </w:r>
      <w:proofErr w:type="spellEnd"/>
      <w:r w:rsidRPr="001659A3">
        <w:rPr>
          <w:rFonts w:ascii="Times New Roman" w:hAnsi="Times New Roman" w:cs="Times New Roman"/>
          <w:sz w:val="24"/>
          <w:szCs w:val="24"/>
        </w:rPr>
        <w:t xml:space="preserve"> of </w:t>
      </w:r>
      <w:proofErr w:type="spellStart"/>
      <w:r w:rsidRPr="001659A3">
        <w:rPr>
          <w:rFonts w:ascii="Times New Roman" w:hAnsi="Times New Roman" w:cs="Times New Roman"/>
          <w:sz w:val="24"/>
          <w:szCs w:val="24"/>
        </w:rPr>
        <w:t>European</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preschool</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children</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the</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ToyBox‐study</w:t>
      </w:r>
      <w:proofErr w:type="spellEnd"/>
      <w:r w:rsidR="00E72A80">
        <w:rPr>
          <w:rFonts w:ascii="Times New Roman" w:hAnsi="Times New Roman" w:cs="Times New Roman"/>
          <w:sz w:val="24"/>
          <w:szCs w:val="24"/>
        </w:rPr>
        <w:t xml:space="preserve">. </w:t>
      </w:r>
      <w:proofErr w:type="spellStart"/>
      <w:r w:rsidR="00E72A80">
        <w:rPr>
          <w:rFonts w:ascii="Times New Roman" w:hAnsi="Times New Roman" w:cs="Times New Roman"/>
          <w:i/>
          <w:sz w:val="24"/>
          <w:szCs w:val="24"/>
        </w:rPr>
        <w:t>Obesity</w:t>
      </w:r>
      <w:proofErr w:type="spellEnd"/>
      <w:r w:rsidR="00E72A80">
        <w:rPr>
          <w:rFonts w:ascii="Times New Roman" w:hAnsi="Times New Roman" w:cs="Times New Roman"/>
          <w:i/>
          <w:sz w:val="24"/>
          <w:szCs w:val="24"/>
        </w:rPr>
        <w:t xml:space="preserve"> </w:t>
      </w:r>
      <w:proofErr w:type="spellStart"/>
      <w:r w:rsidR="00E72A80">
        <w:rPr>
          <w:rFonts w:ascii="Times New Roman" w:hAnsi="Times New Roman" w:cs="Times New Roman"/>
          <w:i/>
          <w:sz w:val="24"/>
          <w:szCs w:val="24"/>
        </w:rPr>
        <w:t>Prevention</w:t>
      </w:r>
      <w:proofErr w:type="spellEnd"/>
      <w:r w:rsidR="00E72A80">
        <w:rPr>
          <w:rFonts w:ascii="Times New Roman" w:hAnsi="Times New Roman" w:cs="Times New Roman"/>
          <w:i/>
          <w:sz w:val="24"/>
          <w:szCs w:val="24"/>
        </w:rPr>
        <w:t xml:space="preserve">, </w:t>
      </w:r>
      <w:r w:rsidR="00E72A80">
        <w:rPr>
          <w:rFonts w:ascii="Times New Roman" w:hAnsi="Times New Roman" w:cs="Times New Roman"/>
          <w:sz w:val="24"/>
          <w:szCs w:val="24"/>
        </w:rPr>
        <w:t xml:space="preserve">15(3), </w:t>
      </w:r>
      <w:r w:rsidR="00466B8C" w:rsidRPr="001659A3">
        <w:rPr>
          <w:rFonts w:ascii="Times New Roman" w:hAnsi="Times New Roman" w:cs="Times New Roman"/>
          <w:sz w:val="24"/>
          <w:szCs w:val="24"/>
        </w:rPr>
        <w:t xml:space="preserve">27-39. </w:t>
      </w:r>
      <w:hyperlink r:id="rId8" w:history="1">
        <w:r w:rsidR="00466B8C" w:rsidRPr="001659A3">
          <w:rPr>
            <w:rStyle w:val="Kpr"/>
            <w:rFonts w:ascii="Times New Roman" w:hAnsi="Times New Roman" w:cs="Times New Roman"/>
            <w:sz w:val="24"/>
            <w:szCs w:val="24"/>
          </w:rPr>
          <w:t>https://doi.org/10.1111/obr.12176</w:t>
        </w:r>
      </w:hyperlink>
      <w:r w:rsidR="00466B8C" w:rsidRPr="001659A3">
        <w:rPr>
          <w:rFonts w:ascii="Times New Roman" w:hAnsi="Times New Roman" w:cs="Times New Roman"/>
          <w:sz w:val="24"/>
          <w:szCs w:val="24"/>
        </w:rPr>
        <w:t xml:space="preserve"> </w:t>
      </w:r>
    </w:p>
    <w:p w14:paraId="5A6C6B15" w14:textId="4F6E1632" w:rsidR="00362014" w:rsidRPr="001659A3" w:rsidRDefault="00E72A80" w:rsidP="00761ABC">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Frampton</w:t>
      </w:r>
      <w:proofErr w:type="spellEnd"/>
      <w:r>
        <w:rPr>
          <w:rFonts w:ascii="Times New Roman" w:hAnsi="Times New Roman" w:cs="Times New Roman"/>
          <w:sz w:val="24"/>
          <w:szCs w:val="24"/>
        </w:rPr>
        <w:t xml:space="preserve">, </w:t>
      </w:r>
      <w:r w:rsidR="00362014" w:rsidRPr="001659A3">
        <w:rPr>
          <w:rFonts w:ascii="Times New Roman" w:hAnsi="Times New Roman" w:cs="Times New Roman"/>
          <w:sz w:val="24"/>
          <w:szCs w:val="24"/>
        </w:rPr>
        <w:t>A</w:t>
      </w:r>
      <w:r>
        <w:rPr>
          <w:rFonts w:ascii="Times New Roman" w:hAnsi="Times New Roman" w:cs="Times New Roman"/>
          <w:sz w:val="24"/>
          <w:szCs w:val="24"/>
        </w:rPr>
        <w:t>.M</w:t>
      </w:r>
      <w:proofErr w:type="gramStart"/>
      <w:r>
        <w:rPr>
          <w:rFonts w:ascii="Times New Roman" w:hAnsi="Times New Roman" w:cs="Times New Roman"/>
          <w:sz w:val="24"/>
          <w:szCs w:val="24"/>
        </w:rPr>
        <w:t>.,</w:t>
      </w:r>
      <w:proofErr w:type="gramEnd"/>
      <w:r w:rsidR="00362014" w:rsidRPr="001659A3">
        <w:rPr>
          <w:rFonts w:ascii="Times New Roman" w:hAnsi="Times New Roman" w:cs="Times New Roman"/>
          <w:sz w:val="24"/>
          <w:szCs w:val="24"/>
        </w:rPr>
        <w:t xml:space="preserve"> </w:t>
      </w:r>
      <w:proofErr w:type="spellStart"/>
      <w:r w:rsidR="00362014" w:rsidRPr="001659A3">
        <w:rPr>
          <w:rFonts w:ascii="Times New Roman" w:hAnsi="Times New Roman" w:cs="Times New Roman"/>
          <w:sz w:val="24"/>
          <w:szCs w:val="24"/>
        </w:rPr>
        <w:t>Sisson</w:t>
      </w:r>
      <w:proofErr w:type="spellEnd"/>
      <w:r>
        <w:rPr>
          <w:rFonts w:ascii="Times New Roman" w:hAnsi="Times New Roman" w:cs="Times New Roman"/>
          <w:sz w:val="24"/>
          <w:szCs w:val="24"/>
        </w:rPr>
        <w:t>,</w:t>
      </w:r>
      <w:r w:rsidR="00362014" w:rsidRPr="001659A3">
        <w:rPr>
          <w:rFonts w:ascii="Times New Roman" w:hAnsi="Times New Roman" w:cs="Times New Roman"/>
          <w:sz w:val="24"/>
          <w:szCs w:val="24"/>
        </w:rPr>
        <w:t xml:space="preserve"> S</w:t>
      </w:r>
      <w:r>
        <w:rPr>
          <w:rFonts w:ascii="Times New Roman" w:hAnsi="Times New Roman" w:cs="Times New Roman"/>
          <w:sz w:val="24"/>
          <w:szCs w:val="24"/>
        </w:rPr>
        <w:t>.</w:t>
      </w:r>
      <w:r w:rsidR="00362014" w:rsidRPr="001659A3">
        <w:rPr>
          <w:rFonts w:ascii="Times New Roman" w:hAnsi="Times New Roman" w:cs="Times New Roman"/>
          <w:sz w:val="24"/>
          <w:szCs w:val="24"/>
        </w:rPr>
        <w:t>B</w:t>
      </w:r>
      <w:r>
        <w:rPr>
          <w:rFonts w:ascii="Times New Roman" w:hAnsi="Times New Roman" w:cs="Times New Roman"/>
          <w:sz w:val="24"/>
          <w:szCs w:val="24"/>
        </w:rPr>
        <w:t>.</w:t>
      </w:r>
      <w:r w:rsidR="00362014" w:rsidRPr="001659A3">
        <w:rPr>
          <w:rFonts w:ascii="Times New Roman" w:hAnsi="Times New Roman" w:cs="Times New Roman"/>
          <w:sz w:val="24"/>
          <w:szCs w:val="24"/>
        </w:rPr>
        <w:t xml:space="preserve">, </w:t>
      </w:r>
      <w:proofErr w:type="spellStart"/>
      <w:r w:rsidR="00362014" w:rsidRPr="001659A3">
        <w:rPr>
          <w:rFonts w:ascii="Times New Roman" w:hAnsi="Times New Roman" w:cs="Times New Roman"/>
          <w:sz w:val="24"/>
          <w:szCs w:val="24"/>
        </w:rPr>
        <w:t>Horm</w:t>
      </w:r>
      <w:proofErr w:type="spellEnd"/>
      <w:r>
        <w:rPr>
          <w:rFonts w:ascii="Times New Roman" w:hAnsi="Times New Roman" w:cs="Times New Roman"/>
          <w:sz w:val="24"/>
          <w:szCs w:val="24"/>
        </w:rPr>
        <w:t>,</w:t>
      </w:r>
      <w:r w:rsidR="00362014" w:rsidRPr="001659A3">
        <w:rPr>
          <w:rFonts w:ascii="Times New Roman" w:hAnsi="Times New Roman" w:cs="Times New Roman"/>
          <w:sz w:val="24"/>
          <w:szCs w:val="24"/>
        </w:rPr>
        <w:t xml:space="preserve"> D</w:t>
      </w:r>
      <w:r>
        <w:rPr>
          <w:rFonts w:ascii="Times New Roman" w:hAnsi="Times New Roman" w:cs="Times New Roman"/>
          <w:sz w:val="24"/>
          <w:szCs w:val="24"/>
        </w:rPr>
        <w:t>.</w:t>
      </w:r>
      <w:r w:rsidR="00362014" w:rsidRPr="001659A3">
        <w:rPr>
          <w:rFonts w:ascii="Times New Roman" w:hAnsi="Times New Roman" w:cs="Times New Roman"/>
          <w:sz w:val="24"/>
          <w:szCs w:val="24"/>
        </w:rPr>
        <w:t xml:space="preserve">, </w:t>
      </w:r>
      <w:proofErr w:type="spellStart"/>
      <w:r w:rsidR="00362014" w:rsidRPr="001659A3">
        <w:rPr>
          <w:rFonts w:ascii="Times New Roman" w:hAnsi="Times New Roman" w:cs="Times New Roman"/>
          <w:sz w:val="24"/>
          <w:szCs w:val="24"/>
        </w:rPr>
        <w:t>Campbell</w:t>
      </w:r>
      <w:proofErr w:type="spellEnd"/>
      <w:r>
        <w:rPr>
          <w:rFonts w:ascii="Times New Roman" w:hAnsi="Times New Roman" w:cs="Times New Roman"/>
          <w:sz w:val="24"/>
          <w:szCs w:val="24"/>
        </w:rPr>
        <w:t>,</w:t>
      </w:r>
      <w:r w:rsidR="00362014" w:rsidRPr="001659A3">
        <w:rPr>
          <w:rFonts w:ascii="Times New Roman" w:hAnsi="Times New Roman" w:cs="Times New Roman"/>
          <w:sz w:val="24"/>
          <w:szCs w:val="24"/>
        </w:rPr>
        <w:t xml:space="preserve"> J</w:t>
      </w:r>
      <w:r>
        <w:rPr>
          <w:rFonts w:ascii="Times New Roman" w:hAnsi="Times New Roman" w:cs="Times New Roman"/>
          <w:sz w:val="24"/>
          <w:szCs w:val="24"/>
        </w:rPr>
        <w:t>.</w:t>
      </w:r>
      <w:r w:rsidR="00362014" w:rsidRPr="001659A3">
        <w:rPr>
          <w:rFonts w:ascii="Times New Roman" w:hAnsi="Times New Roman" w:cs="Times New Roman"/>
          <w:sz w:val="24"/>
          <w:szCs w:val="24"/>
        </w:rPr>
        <w:t>E</w:t>
      </w:r>
      <w:r>
        <w:rPr>
          <w:rFonts w:ascii="Times New Roman" w:hAnsi="Times New Roman" w:cs="Times New Roman"/>
          <w:sz w:val="24"/>
          <w:szCs w:val="24"/>
        </w:rPr>
        <w:t>.</w:t>
      </w:r>
      <w:r w:rsidR="00362014" w:rsidRPr="001659A3">
        <w:rPr>
          <w:rFonts w:ascii="Times New Roman" w:hAnsi="Times New Roman" w:cs="Times New Roman"/>
          <w:sz w:val="24"/>
          <w:szCs w:val="24"/>
        </w:rPr>
        <w:t>, Lora</w:t>
      </w:r>
      <w:r>
        <w:rPr>
          <w:rFonts w:ascii="Times New Roman" w:hAnsi="Times New Roman" w:cs="Times New Roman"/>
          <w:sz w:val="24"/>
          <w:szCs w:val="24"/>
        </w:rPr>
        <w:t>,</w:t>
      </w:r>
      <w:r w:rsidR="00362014" w:rsidRPr="001659A3">
        <w:rPr>
          <w:rFonts w:ascii="Times New Roman" w:hAnsi="Times New Roman" w:cs="Times New Roman"/>
          <w:sz w:val="24"/>
          <w:szCs w:val="24"/>
        </w:rPr>
        <w:t xml:space="preserve"> K</w:t>
      </w:r>
      <w:r>
        <w:rPr>
          <w:rFonts w:ascii="Times New Roman" w:hAnsi="Times New Roman" w:cs="Times New Roman"/>
          <w:sz w:val="24"/>
          <w:szCs w:val="24"/>
        </w:rPr>
        <w:t>.</w:t>
      </w:r>
      <w:r w:rsidR="00362014" w:rsidRPr="001659A3">
        <w:rPr>
          <w:rFonts w:ascii="Times New Roman" w:hAnsi="Times New Roman" w:cs="Times New Roman"/>
          <w:sz w:val="24"/>
          <w:szCs w:val="24"/>
        </w:rPr>
        <w:t xml:space="preserve">, </w:t>
      </w:r>
      <w:proofErr w:type="spellStart"/>
      <w:r w:rsidR="00362014" w:rsidRPr="001659A3">
        <w:rPr>
          <w:rFonts w:ascii="Times New Roman" w:hAnsi="Times New Roman" w:cs="Times New Roman"/>
          <w:sz w:val="24"/>
          <w:szCs w:val="24"/>
        </w:rPr>
        <w:t>Ladner</w:t>
      </w:r>
      <w:proofErr w:type="spellEnd"/>
      <w:r>
        <w:rPr>
          <w:rFonts w:ascii="Times New Roman" w:hAnsi="Times New Roman" w:cs="Times New Roman"/>
          <w:sz w:val="24"/>
          <w:szCs w:val="24"/>
        </w:rPr>
        <w:t>,</w:t>
      </w:r>
      <w:r w:rsidR="00362014" w:rsidRPr="001659A3">
        <w:rPr>
          <w:rFonts w:ascii="Times New Roman" w:hAnsi="Times New Roman" w:cs="Times New Roman"/>
          <w:sz w:val="24"/>
          <w:szCs w:val="24"/>
        </w:rPr>
        <w:t xml:space="preserve"> J</w:t>
      </w:r>
      <w:r>
        <w:rPr>
          <w:rFonts w:ascii="Times New Roman" w:hAnsi="Times New Roman" w:cs="Times New Roman"/>
          <w:sz w:val="24"/>
          <w:szCs w:val="24"/>
        </w:rPr>
        <w:t>.</w:t>
      </w:r>
      <w:r w:rsidR="00362014" w:rsidRPr="001659A3">
        <w:rPr>
          <w:rFonts w:ascii="Times New Roman" w:hAnsi="Times New Roman" w:cs="Times New Roman"/>
          <w:sz w:val="24"/>
          <w:szCs w:val="24"/>
        </w:rPr>
        <w:t xml:space="preserve">L. (2014).  </w:t>
      </w:r>
      <w:proofErr w:type="spellStart"/>
      <w:r w:rsidR="00362014" w:rsidRPr="001659A3">
        <w:rPr>
          <w:rFonts w:ascii="Times New Roman" w:hAnsi="Times New Roman" w:cs="Times New Roman"/>
          <w:sz w:val="24"/>
          <w:szCs w:val="24"/>
        </w:rPr>
        <w:t>What’s</w:t>
      </w:r>
      <w:proofErr w:type="spellEnd"/>
      <w:r w:rsidR="00362014" w:rsidRPr="001659A3">
        <w:rPr>
          <w:rFonts w:ascii="Times New Roman" w:hAnsi="Times New Roman" w:cs="Times New Roman"/>
          <w:sz w:val="24"/>
          <w:szCs w:val="24"/>
        </w:rPr>
        <w:t xml:space="preserve"> </w:t>
      </w:r>
      <w:proofErr w:type="spellStart"/>
      <w:r w:rsidR="00362014" w:rsidRPr="001659A3">
        <w:rPr>
          <w:rFonts w:ascii="Times New Roman" w:hAnsi="Times New Roman" w:cs="Times New Roman"/>
          <w:sz w:val="24"/>
          <w:szCs w:val="24"/>
        </w:rPr>
        <w:t>for</w:t>
      </w:r>
      <w:proofErr w:type="spellEnd"/>
      <w:r w:rsidR="00362014" w:rsidRPr="001659A3">
        <w:rPr>
          <w:rFonts w:ascii="Times New Roman" w:hAnsi="Times New Roman" w:cs="Times New Roman"/>
          <w:sz w:val="24"/>
          <w:szCs w:val="24"/>
        </w:rPr>
        <w:t xml:space="preserve"> </w:t>
      </w:r>
      <w:proofErr w:type="spellStart"/>
      <w:r w:rsidR="00362014" w:rsidRPr="001659A3">
        <w:rPr>
          <w:rFonts w:ascii="Times New Roman" w:hAnsi="Times New Roman" w:cs="Times New Roman"/>
          <w:sz w:val="24"/>
          <w:szCs w:val="24"/>
        </w:rPr>
        <w:t>lunch</w:t>
      </w:r>
      <w:proofErr w:type="spellEnd"/>
      <w:r w:rsidR="00362014" w:rsidRPr="001659A3">
        <w:rPr>
          <w:rFonts w:ascii="Times New Roman" w:hAnsi="Times New Roman" w:cs="Times New Roman"/>
          <w:sz w:val="24"/>
          <w:szCs w:val="24"/>
        </w:rPr>
        <w:t xml:space="preserve"> an </w:t>
      </w:r>
      <w:proofErr w:type="spellStart"/>
      <w:r w:rsidR="00362014" w:rsidRPr="001659A3">
        <w:rPr>
          <w:rFonts w:ascii="Times New Roman" w:hAnsi="Times New Roman" w:cs="Times New Roman"/>
          <w:sz w:val="24"/>
          <w:szCs w:val="24"/>
        </w:rPr>
        <w:t>analysis</w:t>
      </w:r>
      <w:proofErr w:type="spellEnd"/>
      <w:r w:rsidR="00362014" w:rsidRPr="001659A3">
        <w:rPr>
          <w:rFonts w:ascii="Times New Roman" w:hAnsi="Times New Roman" w:cs="Times New Roman"/>
          <w:sz w:val="24"/>
          <w:szCs w:val="24"/>
        </w:rPr>
        <w:t xml:space="preserve"> of </w:t>
      </w:r>
      <w:proofErr w:type="spellStart"/>
      <w:r w:rsidR="00362014" w:rsidRPr="001659A3">
        <w:rPr>
          <w:rFonts w:ascii="Times New Roman" w:hAnsi="Times New Roman" w:cs="Times New Roman"/>
          <w:sz w:val="24"/>
          <w:szCs w:val="24"/>
        </w:rPr>
        <w:t>lunch</w:t>
      </w:r>
      <w:proofErr w:type="spellEnd"/>
      <w:r w:rsidR="00362014" w:rsidRPr="001659A3">
        <w:rPr>
          <w:rFonts w:ascii="Times New Roman" w:hAnsi="Times New Roman" w:cs="Times New Roman"/>
          <w:sz w:val="24"/>
          <w:szCs w:val="24"/>
        </w:rPr>
        <w:t xml:space="preserve"> menus in 83 urban </w:t>
      </w:r>
      <w:proofErr w:type="spellStart"/>
      <w:r w:rsidR="00362014" w:rsidRPr="001659A3">
        <w:rPr>
          <w:rFonts w:ascii="Times New Roman" w:hAnsi="Times New Roman" w:cs="Times New Roman"/>
          <w:sz w:val="24"/>
          <w:szCs w:val="24"/>
        </w:rPr>
        <w:t>and</w:t>
      </w:r>
      <w:proofErr w:type="spellEnd"/>
      <w:r w:rsidR="00362014" w:rsidRPr="001659A3">
        <w:rPr>
          <w:rFonts w:ascii="Times New Roman" w:hAnsi="Times New Roman" w:cs="Times New Roman"/>
          <w:sz w:val="24"/>
          <w:szCs w:val="24"/>
        </w:rPr>
        <w:t xml:space="preserve"> </w:t>
      </w:r>
      <w:proofErr w:type="spellStart"/>
      <w:r w:rsidR="00362014" w:rsidRPr="001659A3">
        <w:rPr>
          <w:rFonts w:ascii="Times New Roman" w:hAnsi="Times New Roman" w:cs="Times New Roman"/>
          <w:sz w:val="24"/>
          <w:szCs w:val="24"/>
        </w:rPr>
        <w:t>rural</w:t>
      </w:r>
      <w:proofErr w:type="spellEnd"/>
      <w:r w:rsidR="00362014" w:rsidRPr="001659A3">
        <w:rPr>
          <w:rFonts w:ascii="Times New Roman" w:hAnsi="Times New Roman" w:cs="Times New Roman"/>
          <w:sz w:val="24"/>
          <w:szCs w:val="24"/>
        </w:rPr>
        <w:t xml:space="preserve"> Oklahoma </w:t>
      </w:r>
      <w:proofErr w:type="spellStart"/>
      <w:r w:rsidR="00362014" w:rsidRPr="001659A3">
        <w:rPr>
          <w:rFonts w:ascii="Times New Roman" w:hAnsi="Times New Roman" w:cs="Times New Roman"/>
          <w:sz w:val="24"/>
          <w:szCs w:val="24"/>
        </w:rPr>
        <w:t>child</w:t>
      </w:r>
      <w:proofErr w:type="spellEnd"/>
      <w:r w:rsidR="00362014" w:rsidRPr="001659A3">
        <w:rPr>
          <w:rFonts w:ascii="Times New Roman" w:hAnsi="Times New Roman" w:cs="Times New Roman"/>
          <w:sz w:val="24"/>
          <w:szCs w:val="24"/>
        </w:rPr>
        <w:t xml:space="preserve"> </w:t>
      </w:r>
      <w:proofErr w:type="spellStart"/>
      <w:r w:rsidR="00362014" w:rsidRPr="001659A3">
        <w:rPr>
          <w:rFonts w:ascii="Times New Roman" w:hAnsi="Times New Roman" w:cs="Times New Roman"/>
          <w:sz w:val="24"/>
          <w:szCs w:val="24"/>
        </w:rPr>
        <w:t>care</w:t>
      </w:r>
      <w:proofErr w:type="spellEnd"/>
      <w:r w:rsidR="00362014" w:rsidRPr="001659A3">
        <w:rPr>
          <w:rFonts w:ascii="Times New Roman" w:hAnsi="Times New Roman" w:cs="Times New Roman"/>
          <w:sz w:val="24"/>
          <w:szCs w:val="24"/>
        </w:rPr>
        <w:t xml:space="preserve"> </w:t>
      </w:r>
      <w:proofErr w:type="spellStart"/>
      <w:r w:rsidR="00362014" w:rsidRPr="001659A3">
        <w:rPr>
          <w:rFonts w:ascii="Times New Roman" w:hAnsi="Times New Roman" w:cs="Times New Roman"/>
          <w:sz w:val="24"/>
          <w:szCs w:val="24"/>
        </w:rPr>
        <w:t>centers</w:t>
      </w:r>
      <w:proofErr w:type="spellEnd"/>
      <w:r w:rsidR="00362014" w:rsidRPr="001659A3">
        <w:rPr>
          <w:rFonts w:ascii="Times New Roman" w:hAnsi="Times New Roman" w:cs="Times New Roman"/>
          <w:sz w:val="24"/>
          <w:szCs w:val="24"/>
        </w:rPr>
        <w:t xml:space="preserve"> </w:t>
      </w:r>
      <w:proofErr w:type="spellStart"/>
      <w:r w:rsidR="00362014" w:rsidRPr="001659A3">
        <w:rPr>
          <w:rFonts w:ascii="Times New Roman" w:hAnsi="Times New Roman" w:cs="Times New Roman"/>
          <w:sz w:val="24"/>
          <w:szCs w:val="24"/>
        </w:rPr>
        <w:lastRenderedPageBreak/>
        <w:t>providing</w:t>
      </w:r>
      <w:proofErr w:type="spellEnd"/>
      <w:r w:rsidR="00362014" w:rsidRPr="001659A3">
        <w:rPr>
          <w:rFonts w:ascii="Times New Roman" w:hAnsi="Times New Roman" w:cs="Times New Roman"/>
          <w:sz w:val="24"/>
          <w:szCs w:val="24"/>
        </w:rPr>
        <w:t xml:space="preserve"> </w:t>
      </w:r>
      <w:proofErr w:type="spellStart"/>
      <w:r w:rsidR="00362014" w:rsidRPr="001659A3">
        <w:rPr>
          <w:rFonts w:ascii="Times New Roman" w:hAnsi="Times New Roman" w:cs="Times New Roman"/>
          <w:sz w:val="24"/>
          <w:szCs w:val="24"/>
        </w:rPr>
        <w:t>all</w:t>
      </w:r>
      <w:proofErr w:type="spellEnd"/>
      <w:r w:rsidR="00362014" w:rsidRPr="001659A3">
        <w:rPr>
          <w:rFonts w:ascii="Times New Roman" w:hAnsi="Times New Roman" w:cs="Times New Roman"/>
          <w:sz w:val="24"/>
          <w:szCs w:val="24"/>
        </w:rPr>
        <w:t xml:space="preserve"> </w:t>
      </w:r>
      <w:proofErr w:type="spellStart"/>
      <w:r w:rsidR="00362014" w:rsidRPr="001659A3">
        <w:rPr>
          <w:rFonts w:ascii="Times New Roman" w:hAnsi="Times New Roman" w:cs="Times New Roman"/>
          <w:sz w:val="24"/>
          <w:szCs w:val="24"/>
        </w:rPr>
        <w:t>day</w:t>
      </w:r>
      <w:proofErr w:type="spellEnd"/>
      <w:r w:rsidR="00362014" w:rsidRPr="001659A3">
        <w:rPr>
          <w:rFonts w:ascii="Times New Roman" w:hAnsi="Times New Roman" w:cs="Times New Roman"/>
          <w:sz w:val="24"/>
          <w:szCs w:val="24"/>
        </w:rPr>
        <w:t xml:space="preserve"> </w:t>
      </w:r>
      <w:proofErr w:type="spellStart"/>
      <w:r w:rsidR="00362014" w:rsidRPr="001659A3">
        <w:rPr>
          <w:rFonts w:ascii="Times New Roman" w:hAnsi="Times New Roman" w:cs="Times New Roman"/>
          <w:sz w:val="24"/>
          <w:szCs w:val="24"/>
        </w:rPr>
        <w:t>care</w:t>
      </w:r>
      <w:proofErr w:type="spellEnd"/>
      <w:r w:rsidR="00362014" w:rsidRPr="001659A3">
        <w:rPr>
          <w:rFonts w:ascii="Times New Roman" w:hAnsi="Times New Roman" w:cs="Times New Roman"/>
          <w:sz w:val="24"/>
          <w:szCs w:val="24"/>
        </w:rPr>
        <w:t xml:space="preserve"> </w:t>
      </w:r>
      <w:proofErr w:type="spellStart"/>
      <w:r w:rsidR="00362014" w:rsidRPr="001659A3">
        <w:rPr>
          <w:rFonts w:ascii="Times New Roman" w:hAnsi="Times New Roman" w:cs="Times New Roman"/>
          <w:sz w:val="24"/>
          <w:szCs w:val="24"/>
        </w:rPr>
        <w:t>to</w:t>
      </w:r>
      <w:proofErr w:type="spellEnd"/>
      <w:r w:rsidR="00362014" w:rsidRPr="001659A3">
        <w:rPr>
          <w:rFonts w:ascii="Times New Roman" w:hAnsi="Times New Roman" w:cs="Times New Roman"/>
          <w:sz w:val="24"/>
          <w:szCs w:val="24"/>
        </w:rPr>
        <w:t xml:space="preserve"> </w:t>
      </w:r>
      <w:proofErr w:type="spellStart"/>
      <w:r w:rsidR="00362014" w:rsidRPr="001659A3">
        <w:rPr>
          <w:rFonts w:ascii="Times New Roman" w:hAnsi="Times New Roman" w:cs="Times New Roman"/>
          <w:sz w:val="24"/>
          <w:szCs w:val="24"/>
        </w:rPr>
        <w:t>preschool</w:t>
      </w:r>
      <w:proofErr w:type="spellEnd"/>
      <w:r w:rsidR="00362014" w:rsidRPr="001659A3">
        <w:rPr>
          <w:rFonts w:ascii="Times New Roman" w:hAnsi="Times New Roman" w:cs="Times New Roman"/>
          <w:sz w:val="24"/>
          <w:szCs w:val="24"/>
        </w:rPr>
        <w:t xml:space="preserve"> </w:t>
      </w:r>
      <w:proofErr w:type="spellStart"/>
      <w:r w:rsidR="00362014" w:rsidRPr="001659A3">
        <w:rPr>
          <w:rFonts w:ascii="Times New Roman" w:hAnsi="Times New Roman" w:cs="Times New Roman"/>
          <w:sz w:val="24"/>
          <w:szCs w:val="24"/>
        </w:rPr>
        <w:t>children</w:t>
      </w:r>
      <w:proofErr w:type="spellEnd"/>
      <w:r w:rsidR="00362014" w:rsidRPr="001659A3">
        <w:rPr>
          <w:rFonts w:ascii="Times New Roman" w:hAnsi="Times New Roman" w:cs="Times New Roman"/>
          <w:sz w:val="24"/>
          <w:szCs w:val="24"/>
        </w:rPr>
        <w:t xml:space="preserve">. </w:t>
      </w:r>
      <w:r w:rsidR="00362014" w:rsidRPr="00E72A80">
        <w:rPr>
          <w:rFonts w:ascii="Times New Roman" w:hAnsi="Times New Roman" w:cs="Times New Roman"/>
          <w:i/>
          <w:sz w:val="24"/>
          <w:szCs w:val="24"/>
        </w:rPr>
        <w:t xml:space="preserve">J </w:t>
      </w:r>
      <w:proofErr w:type="spellStart"/>
      <w:r w:rsidR="00362014" w:rsidRPr="00E72A80">
        <w:rPr>
          <w:rFonts w:ascii="Times New Roman" w:hAnsi="Times New Roman" w:cs="Times New Roman"/>
          <w:i/>
          <w:sz w:val="24"/>
          <w:szCs w:val="24"/>
        </w:rPr>
        <w:t>Acad</w:t>
      </w:r>
      <w:proofErr w:type="spellEnd"/>
      <w:r w:rsidR="00362014" w:rsidRPr="00E72A80">
        <w:rPr>
          <w:rFonts w:ascii="Times New Roman" w:hAnsi="Times New Roman" w:cs="Times New Roman"/>
          <w:i/>
          <w:sz w:val="24"/>
          <w:szCs w:val="24"/>
        </w:rPr>
        <w:t xml:space="preserve"> </w:t>
      </w:r>
      <w:proofErr w:type="spellStart"/>
      <w:r w:rsidR="00362014" w:rsidRPr="00E72A80">
        <w:rPr>
          <w:rFonts w:ascii="Times New Roman" w:hAnsi="Times New Roman" w:cs="Times New Roman"/>
          <w:i/>
          <w:sz w:val="24"/>
          <w:szCs w:val="24"/>
        </w:rPr>
        <w:t>Nutr</w:t>
      </w:r>
      <w:proofErr w:type="spellEnd"/>
      <w:r w:rsidR="00362014" w:rsidRPr="00E72A80">
        <w:rPr>
          <w:rFonts w:ascii="Times New Roman" w:hAnsi="Times New Roman" w:cs="Times New Roman"/>
          <w:i/>
          <w:sz w:val="24"/>
          <w:szCs w:val="24"/>
        </w:rPr>
        <w:t xml:space="preserve"> </w:t>
      </w:r>
      <w:proofErr w:type="spellStart"/>
      <w:r w:rsidR="00362014" w:rsidRPr="00E72A80">
        <w:rPr>
          <w:rFonts w:ascii="Times New Roman" w:hAnsi="Times New Roman" w:cs="Times New Roman"/>
          <w:i/>
          <w:sz w:val="24"/>
          <w:szCs w:val="24"/>
        </w:rPr>
        <w:t>Diet</w:t>
      </w:r>
      <w:proofErr w:type="spellEnd"/>
      <w:r w:rsidR="00362014" w:rsidRPr="00E72A80">
        <w:rPr>
          <w:rFonts w:ascii="Times New Roman" w:hAnsi="Times New Roman" w:cs="Times New Roman"/>
          <w:i/>
          <w:sz w:val="24"/>
          <w:szCs w:val="24"/>
        </w:rPr>
        <w:t>.</w:t>
      </w:r>
      <w:r>
        <w:rPr>
          <w:rFonts w:ascii="Times New Roman" w:hAnsi="Times New Roman" w:cs="Times New Roman"/>
          <w:sz w:val="24"/>
          <w:szCs w:val="24"/>
        </w:rPr>
        <w:t xml:space="preserve"> 14(9), </w:t>
      </w:r>
      <w:r w:rsidR="00362014" w:rsidRPr="001659A3">
        <w:rPr>
          <w:rFonts w:ascii="Times New Roman" w:hAnsi="Times New Roman" w:cs="Times New Roman"/>
          <w:sz w:val="24"/>
          <w:szCs w:val="24"/>
        </w:rPr>
        <w:t>1367-1374.</w:t>
      </w:r>
      <w:r w:rsidR="00D70181" w:rsidRPr="001659A3">
        <w:rPr>
          <w:rFonts w:ascii="Times New Roman" w:hAnsi="Times New Roman" w:cs="Times New Roman"/>
          <w:sz w:val="24"/>
          <w:szCs w:val="24"/>
        </w:rPr>
        <w:t xml:space="preserve"> </w:t>
      </w:r>
      <w:hyperlink r:id="rId9" w:history="1">
        <w:r w:rsidR="00D70181" w:rsidRPr="001659A3">
          <w:rPr>
            <w:rStyle w:val="Kpr"/>
            <w:rFonts w:ascii="Times New Roman" w:hAnsi="Times New Roman" w:cs="Times New Roman"/>
            <w:sz w:val="24"/>
            <w:szCs w:val="24"/>
          </w:rPr>
          <w:t>https://doi.org/10.1016/j.jand.2013.09.025</w:t>
        </w:r>
      </w:hyperlink>
      <w:r w:rsidR="00D70181" w:rsidRPr="001659A3">
        <w:rPr>
          <w:rFonts w:ascii="Times New Roman" w:hAnsi="Times New Roman" w:cs="Times New Roman"/>
          <w:sz w:val="24"/>
          <w:szCs w:val="24"/>
        </w:rPr>
        <w:t xml:space="preserve"> </w:t>
      </w:r>
    </w:p>
    <w:p w14:paraId="0C54FBD8" w14:textId="3A429710" w:rsidR="004A2CE3" w:rsidRPr="001659A3" w:rsidRDefault="004A2CE3" w:rsidP="00761ABC">
      <w:pPr>
        <w:spacing w:after="0" w:line="360" w:lineRule="auto"/>
        <w:ind w:left="709" w:hanging="709"/>
        <w:jc w:val="both"/>
        <w:rPr>
          <w:rFonts w:ascii="Times New Roman" w:hAnsi="Times New Roman" w:cs="Times New Roman"/>
          <w:sz w:val="24"/>
          <w:szCs w:val="24"/>
        </w:rPr>
      </w:pPr>
      <w:proofErr w:type="spellStart"/>
      <w:r w:rsidRPr="001659A3">
        <w:rPr>
          <w:rFonts w:ascii="Times New Roman" w:hAnsi="Times New Roman" w:cs="Times New Roman"/>
          <w:sz w:val="24"/>
          <w:szCs w:val="24"/>
        </w:rPr>
        <w:t>Fri</w:t>
      </w:r>
      <w:r w:rsidR="00E72A80">
        <w:rPr>
          <w:rFonts w:ascii="Times New Roman" w:hAnsi="Times New Roman" w:cs="Times New Roman"/>
          <w:sz w:val="24"/>
          <w:szCs w:val="24"/>
        </w:rPr>
        <w:t>edman-Krauss</w:t>
      </w:r>
      <w:proofErr w:type="spellEnd"/>
      <w:r w:rsidR="00E72A80">
        <w:rPr>
          <w:rFonts w:ascii="Times New Roman" w:hAnsi="Times New Roman" w:cs="Times New Roman"/>
          <w:sz w:val="24"/>
          <w:szCs w:val="24"/>
        </w:rPr>
        <w:t xml:space="preserve">, A. ve </w:t>
      </w:r>
      <w:proofErr w:type="spellStart"/>
      <w:r w:rsidR="00E72A80">
        <w:rPr>
          <w:rFonts w:ascii="Times New Roman" w:hAnsi="Times New Roman" w:cs="Times New Roman"/>
          <w:sz w:val="24"/>
          <w:szCs w:val="24"/>
        </w:rPr>
        <w:t>Barnett</w:t>
      </w:r>
      <w:proofErr w:type="spellEnd"/>
      <w:r w:rsidR="00E72A80">
        <w:rPr>
          <w:rFonts w:ascii="Times New Roman" w:hAnsi="Times New Roman" w:cs="Times New Roman"/>
          <w:sz w:val="24"/>
          <w:szCs w:val="24"/>
        </w:rPr>
        <w:t>, W.</w:t>
      </w:r>
      <w:r w:rsidRPr="001659A3">
        <w:rPr>
          <w:rFonts w:ascii="Times New Roman" w:hAnsi="Times New Roman" w:cs="Times New Roman"/>
          <w:sz w:val="24"/>
          <w:szCs w:val="24"/>
        </w:rPr>
        <w:t xml:space="preserve">S. (2013). </w:t>
      </w:r>
      <w:proofErr w:type="spellStart"/>
      <w:r w:rsidRPr="001659A3">
        <w:rPr>
          <w:rFonts w:ascii="Times New Roman" w:hAnsi="Times New Roman" w:cs="Times New Roman"/>
          <w:sz w:val="24"/>
          <w:szCs w:val="24"/>
        </w:rPr>
        <w:t>Brief</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early</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childhood</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education</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early</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childhood</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education</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Pathways</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to</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better</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health</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preschool</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policy</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brief</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issue</w:t>
      </w:r>
      <w:proofErr w:type="spellEnd"/>
      <w:r w:rsidRPr="001659A3">
        <w:rPr>
          <w:rFonts w:ascii="Times New Roman" w:hAnsi="Times New Roman" w:cs="Times New Roman"/>
          <w:sz w:val="24"/>
          <w:szCs w:val="24"/>
        </w:rPr>
        <w:t xml:space="preserve"> 25</w:t>
      </w:r>
      <w:r w:rsidR="006B4503">
        <w:rPr>
          <w:rFonts w:ascii="Times New Roman" w:hAnsi="Times New Roman" w:cs="Times New Roman"/>
          <w:sz w:val="24"/>
          <w:szCs w:val="24"/>
        </w:rPr>
        <w:t>.</w:t>
      </w:r>
      <w:r w:rsidR="00A234F5" w:rsidRPr="001659A3">
        <w:rPr>
          <w:rFonts w:ascii="Times New Roman" w:hAnsi="Times New Roman" w:cs="Times New Roman"/>
          <w:sz w:val="24"/>
          <w:szCs w:val="24"/>
        </w:rPr>
        <w:t xml:space="preserve"> </w:t>
      </w:r>
      <w:proofErr w:type="spellStart"/>
      <w:r w:rsidR="00A234F5" w:rsidRPr="006B4503">
        <w:rPr>
          <w:rFonts w:ascii="Times New Roman" w:hAnsi="Times New Roman" w:cs="Times New Roman"/>
          <w:i/>
          <w:sz w:val="24"/>
          <w:szCs w:val="24"/>
        </w:rPr>
        <w:t>National</w:t>
      </w:r>
      <w:proofErr w:type="spellEnd"/>
      <w:r w:rsidR="00A234F5" w:rsidRPr="006B4503">
        <w:rPr>
          <w:rFonts w:ascii="Times New Roman" w:hAnsi="Times New Roman" w:cs="Times New Roman"/>
          <w:i/>
          <w:sz w:val="24"/>
          <w:szCs w:val="24"/>
        </w:rPr>
        <w:t xml:space="preserve"> </w:t>
      </w:r>
      <w:proofErr w:type="spellStart"/>
      <w:r w:rsidR="00A234F5" w:rsidRPr="006B4503">
        <w:rPr>
          <w:rFonts w:ascii="Times New Roman" w:hAnsi="Times New Roman" w:cs="Times New Roman"/>
          <w:i/>
          <w:sz w:val="24"/>
          <w:szCs w:val="24"/>
        </w:rPr>
        <w:t>Instit</w:t>
      </w:r>
      <w:r w:rsidR="006B4503">
        <w:rPr>
          <w:rFonts w:ascii="Times New Roman" w:hAnsi="Times New Roman" w:cs="Times New Roman"/>
          <w:i/>
          <w:sz w:val="24"/>
          <w:szCs w:val="24"/>
        </w:rPr>
        <w:t>ute</w:t>
      </w:r>
      <w:proofErr w:type="spellEnd"/>
      <w:r w:rsidR="006B4503">
        <w:rPr>
          <w:rFonts w:ascii="Times New Roman" w:hAnsi="Times New Roman" w:cs="Times New Roman"/>
          <w:i/>
          <w:sz w:val="24"/>
          <w:szCs w:val="24"/>
        </w:rPr>
        <w:t xml:space="preserve"> </w:t>
      </w:r>
      <w:proofErr w:type="spellStart"/>
      <w:r w:rsidR="006B4503">
        <w:rPr>
          <w:rFonts w:ascii="Times New Roman" w:hAnsi="Times New Roman" w:cs="Times New Roman"/>
          <w:i/>
          <w:sz w:val="24"/>
          <w:szCs w:val="24"/>
        </w:rPr>
        <w:t>for</w:t>
      </w:r>
      <w:proofErr w:type="spellEnd"/>
      <w:r w:rsidR="006B4503">
        <w:rPr>
          <w:rFonts w:ascii="Times New Roman" w:hAnsi="Times New Roman" w:cs="Times New Roman"/>
          <w:i/>
          <w:sz w:val="24"/>
          <w:szCs w:val="24"/>
        </w:rPr>
        <w:t xml:space="preserve"> </w:t>
      </w:r>
      <w:proofErr w:type="spellStart"/>
      <w:r w:rsidR="006B4503">
        <w:rPr>
          <w:rFonts w:ascii="Times New Roman" w:hAnsi="Times New Roman" w:cs="Times New Roman"/>
          <w:i/>
          <w:sz w:val="24"/>
          <w:szCs w:val="24"/>
        </w:rPr>
        <w:t>Early</w:t>
      </w:r>
      <w:proofErr w:type="spellEnd"/>
      <w:r w:rsidR="006B4503">
        <w:rPr>
          <w:rFonts w:ascii="Times New Roman" w:hAnsi="Times New Roman" w:cs="Times New Roman"/>
          <w:i/>
          <w:sz w:val="24"/>
          <w:szCs w:val="24"/>
        </w:rPr>
        <w:t xml:space="preserve"> </w:t>
      </w:r>
      <w:proofErr w:type="spellStart"/>
      <w:r w:rsidR="006B4503">
        <w:rPr>
          <w:rFonts w:ascii="Times New Roman" w:hAnsi="Times New Roman" w:cs="Times New Roman"/>
          <w:i/>
          <w:sz w:val="24"/>
          <w:szCs w:val="24"/>
        </w:rPr>
        <w:t>Education</w:t>
      </w:r>
      <w:proofErr w:type="spellEnd"/>
      <w:r w:rsidR="006B4503">
        <w:rPr>
          <w:rFonts w:ascii="Times New Roman" w:hAnsi="Times New Roman" w:cs="Times New Roman"/>
          <w:i/>
          <w:sz w:val="24"/>
          <w:szCs w:val="24"/>
        </w:rPr>
        <w:t xml:space="preserve"> </w:t>
      </w:r>
      <w:proofErr w:type="spellStart"/>
      <w:r w:rsidR="006B4503">
        <w:rPr>
          <w:rFonts w:ascii="Times New Roman" w:hAnsi="Times New Roman" w:cs="Times New Roman"/>
          <w:i/>
          <w:sz w:val="24"/>
          <w:szCs w:val="24"/>
        </w:rPr>
        <w:t>Research</w:t>
      </w:r>
      <w:proofErr w:type="spellEnd"/>
      <w:r w:rsidR="006B4503">
        <w:rPr>
          <w:rFonts w:ascii="Times New Roman" w:hAnsi="Times New Roman" w:cs="Times New Roman"/>
          <w:i/>
          <w:sz w:val="24"/>
          <w:szCs w:val="24"/>
        </w:rPr>
        <w:t xml:space="preserve">, </w:t>
      </w:r>
      <w:r w:rsidR="006B4503" w:rsidRPr="006B4503">
        <w:rPr>
          <w:rFonts w:ascii="Times New Roman" w:hAnsi="Times New Roman" w:cs="Times New Roman"/>
          <w:sz w:val="24"/>
          <w:szCs w:val="24"/>
        </w:rPr>
        <w:t>ED556248</w:t>
      </w:r>
      <w:r w:rsidR="006B4503">
        <w:rPr>
          <w:rFonts w:ascii="Times New Roman" w:hAnsi="Times New Roman" w:cs="Times New Roman"/>
          <w:sz w:val="24"/>
          <w:szCs w:val="24"/>
        </w:rPr>
        <w:t xml:space="preserve">, 32. </w:t>
      </w:r>
      <w:hyperlink r:id="rId10" w:history="1">
        <w:r w:rsidR="00A234F5" w:rsidRPr="001659A3">
          <w:rPr>
            <w:rStyle w:val="Kpr"/>
            <w:rFonts w:ascii="Times New Roman" w:hAnsi="Times New Roman" w:cs="Times New Roman"/>
            <w:sz w:val="24"/>
            <w:szCs w:val="24"/>
          </w:rPr>
          <w:t>https://eric.ed.gov/?id=ED556248</w:t>
        </w:r>
      </w:hyperlink>
      <w:r w:rsidR="006B4503">
        <w:rPr>
          <w:rStyle w:val="Kpr"/>
          <w:rFonts w:ascii="Times New Roman" w:hAnsi="Times New Roman" w:cs="Times New Roman"/>
          <w:sz w:val="24"/>
          <w:szCs w:val="24"/>
        </w:rPr>
        <w:t>.</w:t>
      </w:r>
      <w:r w:rsidR="00A234F5" w:rsidRPr="001659A3">
        <w:rPr>
          <w:rFonts w:ascii="Times New Roman" w:hAnsi="Times New Roman" w:cs="Times New Roman"/>
          <w:sz w:val="24"/>
          <w:szCs w:val="24"/>
        </w:rPr>
        <w:t xml:space="preserve"> </w:t>
      </w:r>
    </w:p>
    <w:p w14:paraId="334E4092" w14:textId="031647E5" w:rsidR="00113044" w:rsidRPr="001659A3" w:rsidRDefault="00915CAD" w:rsidP="00761ABC">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Lioret</w:t>
      </w:r>
      <w:proofErr w:type="spellEnd"/>
      <w:r>
        <w:rPr>
          <w:rFonts w:ascii="Times New Roman" w:hAnsi="Times New Roman" w:cs="Times New Roman"/>
          <w:sz w:val="24"/>
          <w:szCs w:val="24"/>
        </w:rPr>
        <w:t>, 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McNaughton</w:t>
      </w:r>
      <w:proofErr w:type="spellEnd"/>
      <w:r>
        <w:rPr>
          <w:rFonts w:ascii="Times New Roman" w:hAnsi="Times New Roman" w:cs="Times New Roman"/>
          <w:sz w:val="24"/>
          <w:szCs w:val="24"/>
        </w:rPr>
        <w:t xml:space="preserve">, S.A., </w:t>
      </w:r>
      <w:proofErr w:type="spellStart"/>
      <w:r>
        <w:rPr>
          <w:rFonts w:ascii="Times New Roman" w:hAnsi="Times New Roman" w:cs="Times New Roman"/>
          <w:sz w:val="24"/>
          <w:szCs w:val="24"/>
        </w:rPr>
        <w:t>Spence</w:t>
      </w:r>
      <w:proofErr w:type="spellEnd"/>
      <w:r>
        <w:rPr>
          <w:rFonts w:ascii="Times New Roman" w:hAnsi="Times New Roman" w:cs="Times New Roman"/>
          <w:sz w:val="24"/>
          <w:szCs w:val="24"/>
        </w:rPr>
        <w:t>, A.</w:t>
      </w:r>
      <w:r w:rsidR="00113044" w:rsidRPr="001659A3">
        <w:rPr>
          <w:rFonts w:ascii="Times New Roman" w:hAnsi="Times New Roman" w:cs="Times New Roman"/>
          <w:sz w:val="24"/>
          <w:szCs w:val="24"/>
        </w:rPr>
        <w:t>C.</w:t>
      </w:r>
      <w:r w:rsidR="006B4503">
        <w:rPr>
          <w:rFonts w:ascii="Times New Roman" w:hAnsi="Times New Roman" w:cs="Times New Roman"/>
          <w:sz w:val="24"/>
          <w:szCs w:val="24"/>
        </w:rPr>
        <w:t xml:space="preserve">, </w:t>
      </w:r>
      <w:proofErr w:type="spellStart"/>
      <w:r w:rsidR="006B4503">
        <w:rPr>
          <w:rFonts w:ascii="Times New Roman" w:hAnsi="Times New Roman" w:cs="Times New Roman"/>
          <w:sz w:val="24"/>
          <w:szCs w:val="24"/>
        </w:rPr>
        <w:t>Crawford</w:t>
      </w:r>
      <w:proofErr w:type="spellEnd"/>
      <w:r w:rsidR="006B4503">
        <w:rPr>
          <w:rFonts w:ascii="Times New Roman" w:hAnsi="Times New Roman" w:cs="Times New Roman"/>
          <w:sz w:val="24"/>
          <w:szCs w:val="24"/>
        </w:rPr>
        <w:t xml:space="preserve">, D. </w:t>
      </w:r>
      <w:r>
        <w:rPr>
          <w:rFonts w:ascii="Times New Roman" w:hAnsi="Times New Roman" w:cs="Times New Roman"/>
          <w:sz w:val="24"/>
          <w:szCs w:val="24"/>
        </w:rPr>
        <w:t xml:space="preserve">ve </w:t>
      </w:r>
      <w:proofErr w:type="spellStart"/>
      <w:r>
        <w:rPr>
          <w:rFonts w:ascii="Times New Roman" w:hAnsi="Times New Roman" w:cs="Times New Roman"/>
          <w:sz w:val="24"/>
          <w:szCs w:val="24"/>
        </w:rPr>
        <w:t>Campbell</w:t>
      </w:r>
      <w:proofErr w:type="spellEnd"/>
      <w:r>
        <w:rPr>
          <w:rFonts w:ascii="Times New Roman" w:hAnsi="Times New Roman" w:cs="Times New Roman"/>
          <w:sz w:val="24"/>
          <w:szCs w:val="24"/>
        </w:rPr>
        <w:t>, K.</w:t>
      </w:r>
      <w:r w:rsidR="00113044" w:rsidRPr="001659A3">
        <w:rPr>
          <w:rFonts w:ascii="Times New Roman" w:hAnsi="Times New Roman" w:cs="Times New Roman"/>
          <w:sz w:val="24"/>
          <w:szCs w:val="24"/>
        </w:rPr>
        <w:t xml:space="preserve">J. (2013). </w:t>
      </w:r>
      <w:proofErr w:type="spellStart"/>
      <w:r w:rsidR="00113044" w:rsidRPr="001659A3">
        <w:rPr>
          <w:rFonts w:ascii="Times New Roman" w:hAnsi="Times New Roman" w:cs="Times New Roman"/>
          <w:sz w:val="24"/>
          <w:szCs w:val="24"/>
        </w:rPr>
        <w:t>Tracking</w:t>
      </w:r>
      <w:proofErr w:type="spellEnd"/>
      <w:r w:rsidR="00113044" w:rsidRPr="001659A3">
        <w:rPr>
          <w:rFonts w:ascii="Times New Roman" w:hAnsi="Times New Roman" w:cs="Times New Roman"/>
          <w:sz w:val="24"/>
          <w:szCs w:val="24"/>
        </w:rPr>
        <w:t xml:space="preserve"> of </w:t>
      </w:r>
      <w:proofErr w:type="spellStart"/>
      <w:r w:rsidR="00113044" w:rsidRPr="001659A3">
        <w:rPr>
          <w:rFonts w:ascii="Times New Roman" w:hAnsi="Times New Roman" w:cs="Times New Roman"/>
          <w:sz w:val="24"/>
          <w:szCs w:val="24"/>
        </w:rPr>
        <w:t>dietary</w:t>
      </w:r>
      <w:proofErr w:type="spellEnd"/>
      <w:r w:rsidR="00113044" w:rsidRPr="001659A3">
        <w:rPr>
          <w:rFonts w:ascii="Times New Roman" w:hAnsi="Times New Roman" w:cs="Times New Roman"/>
          <w:sz w:val="24"/>
          <w:szCs w:val="24"/>
        </w:rPr>
        <w:t xml:space="preserve"> </w:t>
      </w:r>
      <w:proofErr w:type="spellStart"/>
      <w:r w:rsidR="00B54B39" w:rsidRPr="001659A3">
        <w:rPr>
          <w:rFonts w:ascii="Times New Roman" w:hAnsi="Times New Roman" w:cs="Times New Roman"/>
          <w:sz w:val="24"/>
          <w:szCs w:val="24"/>
        </w:rPr>
        <w:t>intakes</w:t>
      </w:r>
      <w:proofErr w:type="spellEnd"/>
      <w:r w:rsidR="00B54B39" w:rsidRPr="001659A3">
        <w:rPr>
          <w:rFonts w:ascii="Times New Roman" w:hAnsi="Times New Roman" w:cs="Times New Roman"/>
          <w:sz w:val="24"/>
          <w:szCs w:val="24"/>
        </w:rPr>
        <w:t xml:space="preserve"> in </w:t>
      </w:r>
      <w:proofErr w:type="spellStart"/>
      <w:r w:rsidR="00B54B39" w:rsidRPr="001659A3">
        <w:rPr>
          <w:rFonts w:ascii="Times New Roman" w:hAnsi="Times New Roman" w:cs="Times New Roman"/>
          <w:sz w:val="24"/>
          <w:szCs w:val="24"/>
        </w:rPr>
        <w:t>early</w:t>
      </w:r>
      <w:proofErr w:type="spellEnd"/>
      <w:r w:rsidR="00B54B39" w:rsidRPr="001659A3">
        <w:rPr>
          <w:rFonts w:ascii="Times New Roman" w:hAnsi="Times New Roman" w:cs="Times New Roman"/>
          <w:sz w:val="24"/>
          <w:szCs w:val="24"/>
        </w:rPr>
        <w:t xml:space="preserve"> </w:t>
      </w:r>
      <w:proofErr w:type="spellStart"/>
      <w:r w:rsidR="00B54B39" w:rsidRPr="001659A3">
        <w:rPr>
          <w:rFonts w:ascii="Times New Roman" w:hAnsi="Times New Roman" w:cs="Times New Roman"/>
          <w:sz w:val="24"/>
          <w:szCs w:val="24"/>
        </w:rPr>
        <w:t>childhood</w:t>
      </w:r>
      <w:proofErr w:type="spellEnd"/>
      <w:r w:rsidR="00B54B39" w:rsidRPr="001659A3">
        <w:rPr>
          <w:rFonts w:ascii="Times New Roman" w:hAnsi="Times New Roman" w:cs="Times New Roman"/>
          <w:sz w:val="24"/>
          <w:szCs w:val="24"/>
        </w:rPr>
        <w:t xml:space="preserve">: </w:t>
      </w:r>
      <w:proofErr w:type="spellStart"/>
      <w:r w:rsidR="00B54B39" w:rsidRPr="001659A3">
        <w:rPr>
          <w:rFonts w:ascii="Times New Roman" w:hAnsi="Times New Roman" w:cs="Times New Roman"/>
          <w:sz w:val="24"/>
          <w:szCs w:val="24"/>
        </w:rPr>
        <w:t>T</w:t>
      </w:r>
      <w:r w:rsidR="00113044" w:rsidRPr="001659A3">
        <w:rPr>
          <w:rFonts w:ascii="Times New Roman" w:hAnsi="Times New Roman" w:cs="Times New Roman"/>
          <w:sz w:val="24"/>
          <w:szCs w:val="24"/>
        </w:rPr>
        <w:t>he</w:t>
      </w:r>
      <w:proofErr w:type="spellEnd"/>
      <w:r w:rsidR="00113044" w:rsidRPr="001659A3">
        <w:rPr>
          <w:rFonts w:ascii="Times New Roman" w:hAnsi="Times New Roman" w:cs="Times New Roman"/>
          <w:sz w:val="24"/>
          <w:szCs w:val="24"/>
        </w:rPr>
        <w:t xml:space="preserve"> Melbourne </w:t>
      </w:r>
      <w:proofErr w:type="spellStart"/>
      <w:r w:rsidR="00113044" w:rsidRPr="001659A3">
        <w:rPr>
          <w:rFonts w:ascii="Times New Roman" w:hAnsi="Times New Roman" w:cs="Times New Roman"/>
          <w:sz w:val="24"/>
          <w:szCs w:val="24"/>
        </w:rPr>
        <w:t>InFANT</w:t>
      </w:r>
      <w:proofErr w:type="spellEnd"/>
      <w:r w:rsidR="00113044" w:rsidRPr="001659A3">
        <w:rPr>
          <w:rFonts w:ascii="Times New Roman" w:hAnsi="Times New Roman" w:cs="Times New Roman"/>
          <w:sz w:val="24"/>
          <w:szCs w:val="24"/>
        </w:rPr>
        <w:t xml:space="preserve"> Program. </w:t>
      </w:r>
      <w:proofErr w:type="spellStart"/>
      <w:r w:rsidR="00113044" w:rsidRPr="00915CAD">
        <w:rPr>
          <w:rFonts w:ascii="Times New Roman" w:hAnsi="Times New Roman" w:cs="Times New Roman"/>
          <w:i/>
          <w:sz w:val="24"/>
          <w:szCs w:val="24"/>
        </w:rPr>
        <w:t>European</w:t>
      </w:r>
      <w:proofErr w:type="spellEnd"/>
      <w:r w:rsidR="00113044" w:rsidRPr="00915CAD">
        <w:rPr>
          <w:rFonts w:ascii="Times New Roman" w:hAnsi="Times New Roman" w:cs="Times New Roman"/>
          <w:i/>
          <w:sz w:val="24"/>
          <w:szCs w:val="24"/>
        </w:rPr>
        <w:t xml:space="preserve"> </w:t>
      </w:r>
      <w:proofErr w:type="spellStart"/>
      <w:r w:rsidR="00113044" w:rsidRPr="00915CAD">
        <w:rPr>
          <w:rFonts w:ascii="Times New Roman" w:hAnsi="Times New Roman" w:cs="Times New Roman"/>
          <w:i/>
          <w:sz w:val="24"/>
          <w:szCs w:val="24"/>
        </w:rPr>
        <w:t>Journal</w:t>
      </w:r>
      <w:proofErr w:type="spellEnd"/>
      <w:r w:rsidR="00113044" w:rsidRPr="00915CAD">
        <w:rPr>
          <w:rFonts w:ascii="Times New Roman" w:hAnsi="Times New Roman" w:cs="Times New Roman"/>
          <w:i/>
          <w:sz w:val="24"/>
          <w:szCs w:val="24"/>
        </w:rPr>
        <w:t xml:space="preserve"> of </w:t>
      </w:r>
      <w:proofErr w:type="spellStart"/>
      <w:r w:rsidR="00113044" w:rsidRPr="00915CAD">
        <w:rPr>
          <w:rFonts w:ascii="Times New Roman" w:hAnsi="Times New Roman" w:cs="Times New Roman"/>
          <w:i/>
          <w:sz w:val="24"/>
          <w:szCs w:val="24"/>
        </w:rPr>
        <w:t>Clinical</w:t>
      </w:r>
      <w:proofErr w:type="spellEnd"/>
      <w:r w:rsidR="00113044" w:rsidRPr="00915CAD">
        <w:rPr>
          <w:rFonts w:ascii="Times New Roman" w:hAnsi="Times New Roman" w:cs="Times New Roman"/>
          <w:i/>
          <w:sz w:val="24"/>
          <w:szCs w:val="24"/>
        </w:rPr>
        <w:t xml:space="preserve"> </w:t>
      </w:r>
      <w:proofErr w:type="spellStart"/>
      <w:r w:rsidR="00113044" w:rsidRPr="00915CAD">
        <w:rPr>
          <w:rFonts w:ascii="Times New Roman" w:hAnsi="Times New Roman" w:cs="Times New Roman"/>
          <w:i/>
          <w:sz w:val="24"/>
          <w:szCs w:val="24"/>
        </w:rPr>
        <w:t>Nutrition</w:t>
      </w:r>
      <w:proofErr w:type="spellEnd"/>
      <w:r>
        <w:rPr>
          <w:rFonts w:ascii="Times New Roman" w:hAnsi="Times New Roman" w:cs="Times New Roman"/>
          <w:sz w:val="24"/>
          <w:szCs w:val="24"/>
        </w:rPr>
        <w:t xml:space="preserve">, 67(3), </w:t>
      </w:r>
      <w:r w:rsidR="00113044" w:rsidRPr="001659A3">
        <w:rPr>
          <w:rFonts w:ascii="Times New Roman" w:hAnsi="Times New Roman" w:cs="Times New Roman"/>
          <w:sz w:val="24"/>
          <w:szCs w:val="24"/>
        </w:rPr>
        <w:t>275-281.</w:t>
      </w:r>
    </w:p>
    <w:p w14:paraId="5C0FF63B" w14:textId="459865D1" w:rsidR="00FE1A64" w:rsidRPr="001659A3" w:rsidRDefault="00FE1A64" w:rsidP="00761ABC">
      <w:pPr>
        <w:spacing w:after="0" w:line="360" w:lineRule="auto"/>
        <w:ind w:left="709" w:hanging="709"/>
        <w:jc w:val="both"/>
        <w:rPr>
          <w:rFonts w:ascii="Times New Roman" w:hAnsi="Times New Roman" w:cs="Times New Roman"/>
          <w:sz w:val="24"/>
          <w:szCs w:val="24"/>
        </w:rPr>
      </w:pPr>
      <w:proofErr w:type="spellStart"/>
      <w:r w:rsidRPr="001659A3">
        <w:rPr>
          <w:rFonts w:ascii="Times New Roman" w:hAnsi="Times New Roman" w:cs="Times New Roman"/>
          <w:sz w:val="24"/>
          <w:szCs w:val="24"/>
        </w:rPr>
        <w:t>Lohse</w:t>
      </w:r>
      <w:proofErr w:type="spellEnd"/>
      <w:r w:rsidRPr="001659A3">
        <w:rPr>
          <w:rFonts w:ascii="Times New Roman" w:hAnsi="Times New Roman" w:cs="Times New Roman"/>
          <w:sz w:val="24"/>
          <w:szCs w:val="24"/>
        </w:rPr>
        <w:t>, B</w:t>
      </w:r>
      <w:proofErr w:type="gramStart"/>
      <w:r w:rsidRPr="001659A3">
        <w:rPr>
          <w:rFonts w:ascii="Times New Roman" w:hAnsi="Times New Roman" w:cs="Times New Roman"/>
          <w:sz w:val="24"/>
          <w:szCs w:val="24"/>
        </w:rPr>
        <w:t>.,</w:t>
      </w:r>
      <w:proofErr w:type="gram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Rifkin</w:t>
      </w:r>
      <w:proofErr w:type="spellEnd"/>
      <w:r w:rsidRPr="001659A3">
        <w:rPr>
          <w:rFonts w:ascii="Times New Roman" w:hAnsi="Times New Roman" w:cs="Times New Roman"/>
          <w:sz w:val="24"/>
          <w:szCs w:val="24"/>
        </w:rPr>
        <w:t xml:space="preserve">, R., Arnold, K., ve </w:t>
      </w:r>
      <w:proofErr w:type="spellStart"/>
      <w:r w:rsidRPr="001659A3">
        <w:rPr>
          <w:rFonts w:ascii="Times New Roman" w:hAnsi="Times New Roman" w:cs="Times New Roman"/>
          <w:sz w:val="24"/>
          <w:szCs w:val="24"/>
        </w:rPr>
        <w:t>Least</w:t>
      </w:r>
      <w:proofErr w:type="spellEnd"/>
      <w:r w:rsidRPr="001659A3">
        <w:rPr>
          <w:rFonts w:ascii="Times New Roman" w:hAnsi="Times New Roman" w:cs="Times New Roman"/>
          <w:sz w:val="24"/>
          <w:szCs w:val="24"/>
        </w:rPr>
        <w:t xml:space="preserve">, C. (2012). A </w:t>
      </w:r>
      <w:proofErr w:type="spellStart"/>
      <w:r w:rsidRPr="001659A3">
        <w:rPr>
          <w:rFonts w:ascii="Times New Roman" w:hAnsi="Times New Roman" w:cs="Times New Roman"/>
          <w:sz w:val="24"/>
          <w:szCs w:val="24"/>
        </w:rPr>
        <w:t>digital</w:t>
      </w:r>
      <w:proofErr w:type="spellEnd"/>
      <w:r w:rsidRPr="001659A3">
        <w:rPr>
          <w:rFonts w:ascii="Times New Roman" w:hAnsi="Times New Roman" w:cs="Times New Roman"/>
          <w:sz w:val="24"/>
          <w:szCs w:val="24"/>
        </w:rPr>
        <w:t xml:space="preserve"> program </w:t>
      </w:r>
      <w:proofErr w:type="spellStart"/>
      <w:r w:rsidRPr="001659A3">
        <w:rPr>
          <w:rFonts w:ascii="Times New Roman" w:hAnsi="Times New Roman" w:cs="Times New Roman"/>
          <w:sz w:val="24"/>
          <w:szCs w:val="24"/>
        </w:rPr>
        <w:t>informs</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low-income</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caregivers</w:t>
      </w:r>
      <w:proofErr w:type="spellEnd"/>
      <w:r w:rsidRPr="001659A3">
        <w:rPr>
          <w:rFonts w:ascii="Times New Roman" w:hAnsi="Times New Roman" w:cs="Times New Roman"/>
          <w:sz w:val="24"/>
          <w:szCs w:val="24"/>
        </w:rPr>
        <w:t xml:space="preserve"> of </w:t>
      </w:r>
      <w:proofErr w:type="spellStart"/>
      <w:r w:rsidRPr="001659A3">
        <w:rPr>
          <w:rFonts w:ascii="Times New Roman" w:hAnsi="Times New Roman" w:cs="Times New Roman"/>
          <w:sz w:val="24"/>
          <w:szCs w:val="24"/>
        </w:rPr>
        <w:t>preschool-age</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children</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about</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family</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meals</w:t>
      </w:r>
      <w:proofErr w:type="spellEnd"/>
      <w:r w:rsidRPr="001659A3">
        <w:rPr>
          <w:rFonts w:ascii="Times New Roman" w:hAnsi="Times New Roman" w:cs="Times New Roman"/>
          <w:sz w:val="24"/>
          <w:szCs w:val="24"/>
        </w:rPr>
        <w:t xml:space="preserve">. </w:t>
      </w:r>
      <w:proofErr w:type="spellStart"/>
      <w:r w:rsidR="00B54B39" w:rsidRPr="00915CAD">
        <w:rPr>
          <w:rFonts w:ascii="Times New Roman" w:hAnsi="Times New Roman" w:cs="Times New Roman"/>
          <w:i/>
          <w:sz w:val="24"/>
          <w:szCs w:val="24"/>
        </w:rPr>
        <w:t>Journal</w:t>
      </w:r>
      <w:proofErr w:type="spellEnd"/>
      <w:r w:rsidR="00B54B39" w:rsidRPr="00915CAD">
        <w:rPr>
          <w:rFonts w:ascii="Times New Roman" w:hAnsi="Times New Roman" w:cs="Times New Roman"/>
          <w:i/>
          <w:sz w:val="24"/>
          <w:szCs w:val="24"/>
        </w:rPr>
        <w:t xml:space="preserve"> of </w:t>
      </w:r>
      <w:proofErr w:type="spellStart"/>
      <w:r w:rsidR="00B54B39" w:rsidRPr="00915CAD">
        <w:rPr>
          <w:rFonts w:ascii="Times New Roman" w:hAnsi="Times New Roman" w:cs="Times New Roman"/>
          <w:i/>
          <w:sz w:val="24"/>
          <w:szCs w:val="24"/>
        </w:rPr>
        <w:t>Nutrition</w:t>
      </w:r>
      <w:proofErr w:type="spellEnd"/>
      <w:r w:rsidR="00B54B39" w:rsidRPr="00915CAD">
        <w:rPr>
          <w:rFonts w:ascii="Times New Roman" w:hAnsi="Times New Roman" w:cs="Times New Roman"/>
          <w:i/>
          <w:sz w:val="24"/>
          <w:szCs w:val="24"/>
        </w:rPr>
        <w:t xml:space="preserve"> </w:t>
      </w:r>
      <w:proofErr w:type="spellStart"/>
      <w:r w:rsidR="00B54B39" w:rsidRPr="00915CAD">
        <w:rPr>
          <w:rFonts w:ascii="Times New Roman" w:hAnsi="Times New Roman" w:cs="Times New Roman"/>
          <w:i/>
          <w:sz w:val="24"/>
          <w:szCs w:val="24"/>
        </w:rPr>
        <w:t>E</w:t>
      </w:r>
      <w:r w:rsidRPr="00915CAD">
        <w:rPr>
          <w:rFonts w:ascii="Times New Roman" w:hAnsi="Times New Roman" w:cs="Times New Roman"/>
          <w:i/>
          <w:sz w:val="24"/>
          <w:szCs w:val="24"/>
        </w:rPr>
        <w:t>duc</w:t>
      </w:r>
      <w:r w:rsidR="00B54B39" w:rsidRPr="00915CAD">
        <w:rPr>
          <w:rFonts w:ascii="Times New Roman" w:hAnsi="Times New Roman" w:cs="Times New Roman"/>
          <w:i/>
          <w:sz w:val="24"/>
          <w:szCs w:val="24"/>
        </w:rPr>
        <w:t>ation</w:t>
      </w:r>
      <w:proofErr w:type="spellEnd"/>
      <w:r w:rsidR="00B54B39" w:rsidRPr="00915CAD">
        <w:rPr>
          <w:rFonts w:ascii="Times New Roman" w:hAnsi="Times New Roman" w:cs="Times New Roman"/>
          <w:i/>
          <w:sz w:val="24"/>
          <w:szCs w:val="24"/>
        </w:rPr>
        <w:t xml:space="preserve"> </w:t>
      </w:r>
      <w:proofErr w:type="spellStart"/>
      <w:r w:rsidR="00B54B39" w:rsidRPr="00915CAD">
        <w:rPr>
          <w:rFonts w:ascii="Times New Roman" w:hAnsi="Times New Roman" w:cs="Times New Roman"/>
          <w:i/>
          <w:sz w:val="24"/>
          <w:szCs w:val="24"/>
        </w:rPr>
        <w:t>and</w:t>
      </w:r>
      <w:proofErr w:type="spellEnd"/>
      <w:r w:rsidR="00B54B39" w:rsidRPr="00915CAD">
        <w:rPr>
          <w:rFonts w:ascii="Times New Roman" w:hAnsi="Times New Roman" w:cs="Times New Roman"/>
          <w:i/>
          <w:sz w:val="24"/>
          <w:szCs w:val="24"/>
        </w:rPr>
        <w:t xml:space="preserve"> </w:t>
      </w:r>
      <w:proofErr w:type="spellStart"/>
      <w:r w:rsidR="00B54B39" w:rsidRPr="00915CAD">
        <w:rPr>
          <w:rFonts w:ascii="Times New Roman" w:hAnsi="Times New Roman" w:cs="Times New Roman"/>
          <w:i/>
          <w:sz w:val="24"/>
          <w:szCs w:val="24"/>
        </w:rPr>
        <w:t>B</w:t>
      </w:r>
      <w:r w:rsidRPr="00915CAD">
        <w:rPr>
          <w:rFonts w:ascii="Times New Roman" w:hAnsi="Times New Roman" w:cs="Times New Roman"/>
          <w:i/>
          <w:sz w:val="24"/>
          <w:szCs w:val="24"/>
        </w:rPr>
        <w:t>ehavior</w:t>
      </w:r>
      <w:proofErr w:type="spellEnd"/>
      <w:r w:rsidR="00915CAD">
        <w:rPr>
          <w:rFonts w:ascii="Times New Roman" w:hAnsi="Times New Roman" w:cs="Times New Roman"/>
          <w:sz w:val="24"/>
          <w:szCs w:val="24"/>
        </w:rPr>
        <w:t xml:space="preserve">, 44(3), </w:t>
      </w:r>
      <w:r w:rsidRPr="001659A3">
        <w:rPr>
          <w:rFonts w:ascii="Times New Roman" w:hAnsi="Times New Roman" w:cs="Times New Roman"/>
          <w:sz w:val="24"/>
          <w:szCs w:val="24"/>
        </w:rPr>
        <w:t>256-261</w:t>
      </w:r>
      <w:r w:rsidR="00915CAD">
        <w:rPr>
          <w:rFonts w:ascii="Times New Roman" w:hAnsi="Times New Roman" w:cs="Times New Roman"/>
          <w:sz w:val="24"/>
          <w:szCs w:val="24"/>
        </w:rPr>
        <w:t>.</w:t>
      </w:r>
    </w:p>
    <w:p w14:paraId="6B66236D" w14:textId="414648C2" w:rsidR="00EC568D" w:rsidRPr="001659A3" w:rsidRDefault="00C07E18" w:rsidP="00761ABC">
      <w:pPr>
        <w:spacing w:after="0" w:line="360" w:lineRule="auto"/>
        <w:ind w:left="709" w:hanging="709"/>
        <w:jc w:val="both"/>
        <w:rPr>
          <w:rFonts w:ascii="Times New Roman" w:hAnsi="Times New Roman" w:cs="Times New Roman"/>
          <w:sz w:val="24"/>
          <w:szCs w:val="24"/>
        </w:rPr>
      </w:pPr>
      <w:proofErr w:type="spellStart"/>
      <w:r w:rsidRPr="001659A3">
        <w:rPr>
          <w:rFonts w:ascii="Times New Roman" w:hAnsi="Times New Roman" w:cs="Times New Roman"/>
          <w:sz w:val="24"/>
          <w:szCs w:val="24"/>
        </w:rPr>
        <w:t>Ol</w:t>
      </w:r>
      <w:r w:rsidR="008A1F00" w:rsidRPr="001659A3">
        <w:rPr>
          <w:rFonts w:ascii="Times New Roman" w:hAnsi="Times New Roman" w:cs="Times New Roman"/>
          <w:sz w:val="24"/>
          <w:szCs w:val="24"/>
        </w:rPr>
        <w:t>d</w:t>
      </w:r>
      <w:r w:rsidR="00915CAD">
        <w:rPr>
          <w:rFonts w:ascii="Times New Roman" w:hAnsi="Times New Roman" w:cs="Times New Roman"/>
          <w:sz w:val="24"/>
          <w:szCs w:val="24"/>
        </w:rPr>
        <w:t>stad</w:t>
      </w:r>
      <w:proofErr w:type="spellEnd"/>
      <w:r w:rsidR="00915CAD">
        <w:rPr>
          <w:rFonts w:ascii="Times New Roman" w:hAnsi="Times New Roman" w:cs="Times New Roman"/>
          <w:sz w:val="24"/>
          <w:szCs w:val="24"/>
        </w:rPr>
        <w:t>, D.</w:t>
      </w:r>
      <w:r w:rsidRPr="001659A3">
        <w:rPr>
          <w:rFonts w:ascii="Times New Roman" w:hAnsi="Times New Roman" w:cs="Times New Roman"/>
          <w:sz w:val="24"/>
          <w:szCs w:val="24"/>
        </w:rPr>
        <w:t>L</w:t>
      </w:r>
      <w:proofErr w:type="gramStart"/>
      <w:r w:rsidRPr="001659A3">
        <w:rPr>
          <w:rFonts w:ascii="Times New Roman" w:hAnsi="Times New Roman" w:cs="Times New Roman"/>
          <w:sz w:val="24"/>
          <w:szCs w:val="24"/>
        </w:rPr>
        <w:t>.,</w:t>
      </w:r>
      <w:proofErr w:type="gram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Raine</w:t>
      </w:r>
      <w:proofErr w:type="spellEnd"/>
      <w:r w:rsidRPr="001659A3">
        <w:rPr>
          <w:rFonts w:ascii="Times New Roman" w:hAnsi="Times New Roman" w:cs="Times New Roman"/>
          <w:sz w:val="24"/>
          <w:szCs w:val="24"/>
        </w:rPr>
        <w:t xml:space="preserve">, K.D. ve </w:t>
      </w:r>
      <w:proofErr w:type="spellStart"/>
      <w:r w:rsidRPr="001659A3">
        <w:rPr>
          <w:rFonts w:ascii="Times New Roman" w:hAnsi="Times New Roman" w:cs="Times New Roman"/>
          <w:sz w:val="24"/>
          <w:szCs w:val="24"/>
        </w:rPr>
        <w:t>Nykiforuk</w:t>
      </w:r>
      <w:proofErr w:type="spellEnd"/>
      <w:r w:rsidR="00915CAD">
        <w:rPr>
          <w:rFonts w:ascii="Times New Roman" w:hAnsi="Times New Roman" w:cs="Times New Roman"/>
          <w:sz w:val="24"/>
          <w:szCs w:val="24"/>
        </w:rPr>
        <w:t>,</w:t>
      </w:r>
      <w:r w:rsidRPr="001659A3">
        <w:rPr>
          <w:rFonts w:ascii="Times New Roman" w:hAnsi="Times New Roman" w:cs="Times New Roman"/>
          <w:sz w:val="24"/>
          <w:szCs w:val="24"/>
        </w:rPr>
        <w:t xml:space="preserve"> C.I.J. (2014). Development </w:t>
      </w:r>
      <w:proofErr w:type="spellStart"/>
      <w:r w:rsidRPr="001659A3">
        <w:rPr>
          <w:rFonts w:ascii="Times New Roman" w:hAnsi="Times New Roman" w:cs="Times New Roman"/>
          <w:sz w:val="24"/>
          <w:szCs w:val="24"/>
        </w:rPr>
        <w:t>report</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card</w:t>
      </w:r>
      <w:proofErr w:type="spellEnd"/>
      <w:r w:rsidRPr="001659A3">
        <w:rPr>
          <w:rFonts w:ascii="Times New Roman" w:hAnsi="Times New Roman" w:cs="Times New Roman"/>
          <w:sz w:val="24"/>
          <w:szCs w:val="24"/>
        </w:rPr>
        <w:t xml:space="preserve"> on </w:t>
      </w:r>
      <w:proofErr w:type="spellStart"/>
      <w:r w:rsidRPr="001659A3">
        <w:rPr>
          <w:rFonts w:ascii="Times New Roman" w:hAnsi="Times New Roman" w:cs="Times New Roman"/>
          <w:sz w:val="24"/>
          <w:szCs w:val="24"/>
        </w:rPr>
        <w:t>healthy</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food</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environments</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and</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nutrition</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for</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children</w:t>
      </w:r>
      <w:proofErr w:type="spellEnd"/>
      <w:r w:rsidRPr="001659A3">
        <w:rPr>
          <w:rFonts w:ascii="Times New Roman" w:hAnsi="Times New Roman" w:cs="Times New Roman"/>
          <w:sz w:val="24"/>
          <w:szCs w:val="24"/>
        </w:rPr>
        <w:t xml:space="preserve"> in </w:t>
      </w:r>
      <w:proofErr w:type="spellStart"/>
      <w:r w:rsidRPr="001659A3">
        <w:rPr>
          <w:rFonts w:ascii="Times New Roman" w:hAnsi="Times New Roman" w:cs="Times New Roman"/>
          <w:sz w:val="24"/>
          <w:szCs w:val="24"/>
        </w:rPr>
        <w:t>Canada</w:t>
      </w:r>
      <w:proofErr w:type="spellEnd"/>
      <w:r w:rsidRPr="001659A3">
        <w:rPr>
          <w:rFonts w:ascii="Times New Roman" w:hAnsi="Times New Roman" w:cs="Times New Roman"/>
          <w:sz w:val="24"/>
          <w:szCs w:val="24"/>
        </w:rPr>
        <w:t xml:space="preserve">. </w:t>
      </w:r>
      <w:proofErr w:type="spellStart"/>
      <w:r w:rsidRPr="00915CAD">
        <w:rPr>
          <w:rFonts w:ascii="Times New Roman" w:hAnsi="Times New Roman" w:cs="Times New Roman"/>
          <w:i/>
          <w:sz w:val="24"/>
          <w:szCs w:val="24"/>
        </w:rPr>
        <w:t>Preventive</w:t>
      </w:r>
      <w:proofErr w:type="spellEnd"/>
      <w:r w:rsidRPr="00915CAD">
        <w:rPr>
          <w:rFonts w:ascii="Times New Roman" w:hAnsi="Times New Roman" w:cs="Times New Roman"/>
          <w:i/>
          <w:sz w:val="24"/>
          <w:szCs w:val="24"/>
        </w:rPr>
        <w:t xml:space="preserve"> </w:t>
      </w:r>
      <w:proofErr w:type="spellStart"/>
      <w:r w:rsidRPr="00915CAD">
        <w:rPr>
          <w:rFonts w:ascii="Times New Roman" w:hAnsi="Times New Roman" w:cs="Times New Roman"/>
          <w:i/>
          <w:sz w:val="24"/>
          <w:szCs w:val="24"/>
        </w:rPr>
        <w:t>Medicine</w:t>
      </w:r>
      <w:proofErr w:type="spellEnd"/>
      <w:r w:rsidRPr="00915CAD">
        <w:rPr>
          <w:rFonts w:ascii="Times New Roman" w:hAnsi="Times New Roman" w:cs="Times New Roman"/>
          <w:i/>
          <w:sz w:val="24"/>
          <w:szCs w:val="24"/>
        </w:rPr>
        <w:t>,</w:t>
      </w:r>
      <w:r w:rsidRPr="001659A3">
        <w:rPr>
          <w:rFonts w:ascii="Times New Roman" w:hAnsi="Times New Roman" w:cs="Times New Roman"/>
          <w:sz w:val="24"/>
          <w:szCs w:val="24"/>
        </w:rPr>
        <w:t xml:space="preserve"> (69), 287-295.</w:t>
      </w:r>
    </w:p>
    <w:p w14:paraId="4869FF50" w14:textId="23EE6E58" w:rsidR="002F28C7" w:rsidRPr="001659A3" w:rsidRDefault="008F4AFC" w:rsidP="00761ABC">
      <w:pPr>
        <w:spacing w:after="0" w:line="360" w:lineRule="auto"/>
        <w:ind w:left="709" w:hanging="709"/>
        <w:jc w:val="both"/>
        <w:rPr>
          <w:rFonts w:ascii="Times New Roman" w:hAnsi="Times New Roman" w:cs="Times New Roman"/>
          <w:sz w:val="24"/>
          <w:szCs w:val="24"/>
        </w:rPr>
      </w:pPr>
      <w:r w:rsidRPr="001659A3">
        <w:rPr>
          <w:rFonts w:ascii="Times New Roman" w:hAnsi="Times New Roman" w:cs="Times New Roman"/>
          <w:sz w:val="24"/>
          <w:szCs w:val="24"/>
        </w:rPr>
        <w:t xml:space="preserve">Osmanoğlu, N. (2018). </w:t>
      </w:r>
      <w:r w:rsidR="00C7407C" w:rsidRPr="00915CAD">
        <w:rPr>
          <w:rFonts w:ascii="Times New Roman" w:hAnsi="Times New Roman" w:cs="Times New Roman"/>
          <w:i/>
          <w:sz w:val="24"/>
          <w:szCs w:val="24"/>
        </w:rPr>
        <w:t>Anne ve çocuk b</w:t>
      </w:r>
      <w:r w:rsidRPr="00915CAD">
        <w:rPr>
          <w:rFonts w:ascii="Times New Roman" w:hAnsi="Times New Roman" w:cs="Times New Roman"/>
          <w:i/>
          <w:sz w:val="24"/>
          <w:szCs w:val="24"/>
        </w:rPr>
        <w:t>eslenmesi</w:t>
      </w:r>
      <w:r w:rsidR="00C7407C" w:rsidRPr="001659A3">
        <w:rPr>
          <w:rFonts w:ascii="Times New Roman" w:hAnsi="Times New Roman" w:cs="Times New Roman"/>
          <w:sz w:val="24"/>
          <w:szCs w:val="24"/>
        </w:rPr>
        <w:t xml:space="preserve">. </w:t>
      </w:r>
      <w:r w:rsidR="00915CAD">
        <w:rPr>
          <w:rFonts w:ascii="Times New Roman" w:hAnsi="Times New Roman" w:cs="Times New Roman"/>
          <w:sz w:val="24"/>
          <w:szCs w:val="24"/>
        </w:rPr>
        <w:t xml:space="preserve">Ankara: </w:t>
      </w:r>
      <w:r w:rsidRPr="001659A3">
        <w:rPr>
          <w:rFonts w:ascii="Times New Roman" w:hAnsi="Times New Roman" w:cs="Times New Roman"/>
          <w:sz w:val="24"/>
          <w:szCs w:val="24"/>
        </w:rPr>
        <w:t>Vize Yayıncılık.</w:t>
      </w:r>
    </w:p>
    <w:p w14:paraId="25747D80" w14:textId="1C2109F4" w:rsidR="008F4AFC" w:rsidRPr="001659A3" w:rsidRDefault="002F28C7" w:rsidP="00761ABC">
      <w:pPr>
        <w:spacing w:after="0" w:line="360" w:lineRule="auto"/>
        <w:ind w:left="709" w:hanging="709"/>
        <w:jc w:val="both"/>
        <w:rPr>
          <w:rFonts w:ascii="Times New Roman" w:hAnsi="Times New Roman" w:cs="Times New Roman"/>
          <w:sz w:val="24"/>
          <w:szCs w:val="24"/>
        </w:rPr>
      </w:pPr>
      <w:r w:rsidRPr="001659A3">
        <w:rPr>
          <w:rFonts w:ascii="Times New Roman" w:hAnsi="Times New Roman" w:cs="Times New Roman"/>
          <w:sz w:val="24"/>
          <w:szCs w:val="24"/>
        </w:rPr>
        <w:t xml:space="preserve">Kalfa Çetin, N. (2019). </w:t>
      </w:r>
      <w:r w:rsidRPr="00915CAD">
        <w:rPr>
          <w:rFonts w:ascii="Times New Roman" w:hAnsi="Times New Roman" w:cs="Times New Roman"/>
          <w:i/>
          <w:sz w:val="24"/>
          <w:szCs w:val="24"/>
        </w:rPr>
        <w:t>Kreşlerde uygulanan menüler ve çocukların besle</w:t>
      </w:r>
      <w:r w:rsidR="00915CAD">
        <w:rPr>
          <w:rFonts w:ascii="Times New Roman" w:hAnsi="Times New Roman" w:cs="Times New Roman"/>
          <w:i/>
          <w:sz w:val="24"/>
          <w:szCs w:val="24"/>
        </w:rPr>
        <w:t xml:space="preserve">nme durumunun değerlendirilmesi </w:t>
      </w:r>
      <w:r w:rsidR="00915CAD">
        <w:rPr>
          <w:rFonts w:ascii="Times New Roman" w:hAnsi="Times New Roman" w:cs="Times New Roman"/>
          <w:sz w:val="24"/>
          <w:szCs w:val="24"/>
        </w:rPr>
        <w:t>(</w:t>
      </w:r>
      <w:r w:rsidRPr="001659A3">
        <w:rPr>
          <w:rFonts w:ascii="Times New Roman" w:hAnsi="Times New Roman" w:cs="Times New Roman"/>
          <w:sz w:val="24"/>
          <w:szCs w:val="24"/>
        </w:rPr>
        <w:t>Yayınlanmamış Yüksek Lisans Tezi</w:t>
      </w:r>
      <w:r w:rsidR="00915CAD">
        <w:rPr>
          <w:rFonts w:ascii="Times New Roman" w:hAnsi="Times New Roman" w:cs="Times New Roman"/>
          <w:sz w:val="24"/>
          <w:szCs w:val="24"/>
        </w:rPr>
        <w:t xml:space="preserve">). </w:t>
      </w:r>
      <w:r w:rsidRPr="001659A3">
        <w:rPr>
          <w:rFonts w:ascii="Times New Roman" w:hAnsi="Times New Roman" w:cs="Times New Roman"/>
          <w:sz w:val="24"/>
          <w:szCs w:val="24"/>
        </w:rPr>
        <w:t xml:space="preserve">Hacettepe Üniversitesi, Ankara. </w:t>
      </w:r>
    </w:p>
    <w:p w14:paraId="00FF5E63" w14:textId="45F13A02" w:rsidR="00AF5306" w:rsidRPr="001659A3" w:rsidRDefault="00AF5306" w:rsidP="00761ABC">
      <w:pPr>
        <w:spacing w:after="0" w:line="360" w:lineRule="auto"/>
        <w:ind w:left="709" w:hanging="709"/>
        <w:jc w:val="both"/>
        <w:rPr>
          <w:rFonts w:ascii="Times New Roman" w:hAnsi="Times New Roman" w:cs="Times New Roman"/>
          <w:sz w:val="24"/>
          <w:szCs w:val="24"/>
        </w:rPr>
      </w:pPr>
      <w:proofErr w:type="spellStart"/>
      <w:r w:rsidRPr="001659A3">
        <w:rPr>
          <w:rFonts w:ascii="Times New Roman" w:hAnsi="Times New Roman" w:cs="Times New Roman"/>
          <w:sz w:val="24"/>
          <w:szCs w:val="24"/>
        </w:rPr>
        <w:t>Kobak</w:t>
      </w:r>
      <w:proofErr w:type="spellEnd"/>
      <w:r w:rsidRPr="001659A3">
        <w:rPr>
          <w:rFonts w:ascii="Times New Roman" w:hAnsi="Times New Roman" w:cs="Times New Roman"/>
          <w:sz w:val="24"/>
          <w:szCs w:val="24"/>
        </w:rPr>
        <w:t xml:space="preserve">, C. ve Pek, H. (2015). Okul öncesi dönemde (3-6 Yaş) ana çocuk sağlığı ve anaokulundaki çocukların beslenme özelliklerinin karşılaştırılması. </w:t>
      </w:r>
      <w:r w:rsidRPr="00915CAD">
        <w:rPr>
          <w:rFonts w:ascii="Times New Roman" w:hAnsi="Times New Roman" w:cs="Times New Roman"/>
          <w:i/>
          <w:sz w:val="24"/>
          <w:szCs w:val="24"/>
        </w:rPr>
        <w:t>Hacettepe Üniversitesi Eğitim Fakültesi Dergisi,</w:t>
      </w:r>
      <w:r w:rsidR="00915CAD">
        <w:rPr>
          <w:rFonts w:ascii="Times New Roman" w:hAnsi="Times New Roman" w:cs="Times New Roman"/>
          <w:sz w:val="24"/>
          <w:szCs w:val="24"/>
        </w:rPr>
        <w:t xml:space="preserve"> 30(2), </w:t>
      </w:r>
      <w:r w:rsidRPr="001659A3">
        <w:rPr>
          <w:rFonts w:ascii="Times New Roman" w:hAnsi="Times New Roman" w:cs="Times New Roman"/>
          <w:sz w:val="24"/>
          <w:szCs w:val="24"/>
        </w:rPr>
        <w:t>42-55.</w:t>
      </w:r>
    </w:p>
    <w:p w14:paraId="5FD4A8FF" w14:textId="6AD14359" w:rsidR="004B722D" w:rsidRPr="001659A3" w:rsidRDefault="008A1F00" w:rsidP="00761ABC">
      <w:pPr>
        <w:spacing w:after="0" w:line="360" w:lineRule="auto"/>
        <w:ind w:left="709" w:hanging="709"/>
        <w:jc w:val="both"/>
        <w:rPr>
          <w:rFonts w:ascii="Times New Roman" w:hAnsi="Times New Roman" w:cs="Times New Roman"/>
          <w:sz w:val="24"/>
          <w:szCs w:val="24"/>
        </w:rPr>
      </w:pPr>
      <w:r w:rsidRPr="001659A3">
        <w:rPr>
          <w:rFonts w:ascii="Times New Roman" w:hAnsi="Times New Roman" w:cs="Times New Roman"/>
          <w:sz w:val="24"/>
          <w:szCs w:val="24"/>
        </w:rPr>
        <w:t>Koyuncu Şahin, M</w:t>
      </w:r>
      <w:proofErr w:type="gramStart"/>
      <w:r w:rsidRPr="001659A3">
        <w:rPr>
          <w:rFonts w:ascii="Times New Roman" w:hAnsi="Times New Roman" w:cs="Times New Roman"/>
          <w:sz w:val="24"/>
          <w:szCs w:val="24"/>
        </w:rPr>
        <w:t>.,</w:t>
      </w:r>
      <w:proofErr w:type="gramEnd"/>
      <w:r w:rsidRPr="001659A3">
        <w:rPr>
          <w:rFonts w:ascii="Times New Roman" w:hAnsi="Times New Roman" w:cs="Times New Roman"/>
          <w:sz w:val="24"/>
          <w:szCs w:val="24"/>
        </w:rPr>
        <w:t xml:space="preserve"> </w:t>
      </w:r>
      <w:r w:rsidR="006B4503">
        <w:rPr>
          <w:rFonts w:ascii="Times New Roman" w:hAnsi="Times New Roman" w:cs="Times New Roman"/>
          <w:sz w:val="24"/>
          <w:szCs w:val="24"/>
        </w:rPr>
        <w:t>Esen Çoban, A. ve</w:t>
      </w:r>
      <w:r w:rsidR="004B722D" w:rsidRPr="001659A3">
        <w:rPr>
          <w:rFonts w:ascii="Times New Roman" w:hAnsi="Times New Roman" w:cs="Times New Roman"/>
          <w:sz w:val="24"/>
          <w:szCs w:val="24"/>
        </w:rPr>
        <w:t xml:space="preserve"> Güney Karaman, N. (2018). Okul öncesi öğretmenlerinin medyanın çocukların beslenme alışkanlıkları ve bozuklukları üzerindeki </w:t>
      </w:r>
      <w:r w:rsidR="00915CAD">
        <w:rPr>
          <w:rFonts w:ascii="Times New Roman" w:hAnsi="Times New Roman" w:cs="Times New Roman"/>
          <w:sz w:val="24"/>
          <w:szCs w:val="24"/>
        </w:rPr>
        <w:t xml:space="preserve">etkisine yönelik bakış açıları. </w:t>
      </w:r>
      <w:proofErr w:type="spellStart"/>
      <w:r w:rsidR="004B722D" w:rsidRPr="00915CAD">
        <w:rPr>
          <w:rFonts w:ascii="Times New Roman" w:hAnsi="Times New Roman" w:cs="Times New Roman"/>
          <w:i/>
          <w:sz w:val="24"/>
          <w:szCs w:val="24"/>
        </w:rPr>
        <w:t>Elementary</w:t>
      </w:r>
      <w:proofErr w:type="spellEnd"/>
      <w:r w:rsidR="004B722D" w:rsidRPr="00915CAD">
        <w:rPr>
          <w:rFonts w:ascii="Times New Roman" w:hAnsi="Times New Roman" w:cs="Times New Roman"/>
          <w:i/>
          <w:sz w:val="24"/>
          <w:szCs w:val="24"/>
        </w:rPr>
        <w:t xml:space="preserve"> </w:t>
      </w:r>
      <w:proofErr w:type="spellStart"/>
      <w:r w:rsidR="004B722D" w:rsidRPr="00915CAD">
        <w:rPr>
          <w:rFonts w:ascii="Times New Roman" w:hAnsi="Times New Roman" w:cs="Times New Roman"/>
          <w:i/>
          <w:sz w:val="24"/>
          <w:szCs w:val="24"/>
        </w:rPr>
        <w:t>Education</w:t>
      </w:r>
      <w:proofErr w:type="spellEnd"/>
      <w:r w:rsidR="004B722D" w:rsidRPr="00915CAD">
        <w:rPr>
          <w:rFonts w:ascii="Times New Roman" w:hAnsi="Times New Roman" w:cs="Times New Roman"/>
          <w:i/>
          <w:sz w:val="24"/>
          <w:szCs w:val="24"/>
        </w:rPr>
        <w:t xml:space="preserve"> Onlin</w:t>
      </w:r>
      <w:r w:rsidR="00C7407C" w:rsidRPr="00915CAD">
        <w:rPr>
          <w:rFonts w:ascii="Times New Roman" w:hAnsi="Times New Roman" w:cs="Times New Roman"/>
          <w:i/>
          <w:sz w:val="24"/>
          <w:szCs w:val="24"/>
        </w:rPr>
        <w:t>e</w:t>
      </w:r>
      <w:r w:rsidR="004B722D" w:rsidRPr="00915CAD">
        <w:rPr>
          <w:rFonts w:ascii="Times New Roman" w:hAnsi="Times New Roman" w:cs="Times New Roman"/>
          <w:i/>
          <w:sz w:val="24"/>
          <w:szCs w:val="24"/>
        </w:rPr>
        <w:t>,</w:t>
      </w:r>
      <w:r w:rsidR="004B722D" w:rsidRPr="001659A3">
        <w:rPr>
          <w:sz w:val="24"/>
          <w:szCs w:val="24"/>
        </w:rPr>
        <w:t xml:space="preserve"> </w:t>
      </w:r>
      <w:r w:rsidR="00915CAD">
        <w:rPr>
          <w:rFonts w:ascii="Times New Roman" w:hAnsi="Times New Roman" w:cs="Times New Roman"/>
          <w:sz w:val="24"/>
          <w:szCs w:val="24"/>
        </w:rPr>
        <w:t xml:space="preserve">17(1), </w:t>
      </w:r>
      <w:r w:rsidR="004B722D" w:rsidRPr="001659A3">
        <w:rPr>
          <w:rFonts w:ascii="Times New Roman" w:hAnsi="Times New Roman" w:cs="Times New Roman"/>
          <w:sz w:val="24"/>
          <w:szCs w:val="24"/>
        </w:rPr>
        <w:t xml:space="preserve">125-142. </w:t>
      </w:r>
      <w:hyperlink r:id="rId11" w:history="1">
        <w:r w:rsidR="00C7407C" w:rsidRPr="001659A3">
          <w:rPr>
            <w:rStyle w:val="Kpr"/>
            <w:rFonts w:ascii="Times New Roman" w:hAnsi="Times New Roman" w:cs="Times New Roman"/>
            <w:sz w:val="24"/>
            <w:szCs w:val="24"/>
          </w:rPr>
          <w:t>https://doi.org/10.17051/ilkonline.2018.413749</w:t>
        </w:r>
      </w:hyperlink>
      <w:r w:rsidR="00C7407C" w:rsidRPr="001659A3">
        <w:rPr>
          <w:rFonts w:ascii="Times New Roman" w:hAnsi="Times New Roman" w:cs="Times New Roman"/>
          <w:sz w:val="24"/>
          <w:szCs w:val="24"/>
        </w:rPr>
        <w:t xml:space="preserve"> </w:t>
      </w:r>
    </w:p>
    <w:p w14:paraId="7C641ED8" w14:textId="3B38A3BD" w:rsidR="008A1F00" w:rsidRPr="001659A3" w:rsidRDefault="000474B3" w:rsidP="00761AB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Milli Eğitim Bakanlığı [</w:t>
      </w:r>
      <w:r w:rsidR="008A1F00" w:rsidRPr="001659A3">
        <w:rPr>
          <w:rFonts w:ascii="Times New Roman" w:hAnsi="Times New Roman" w:cs="Times New Roman"/>
          <w:sz w:val="24"/>
          <w:szCs w:val="24"/>
        </w:rPr>
        <w:t>MEB</w:t>
      </w:r>
      <w:r>
        <w:rPr>
          <w:rFonts w:ascii="Times New Roman" w:hAnsi="Times New Roman" w:cs="Times New Roman"/>
          <w:sz w:val="24"/>
          <w:szCs w:val="24"/>
        </w:rPr>
        <w:t>],</w:t>
      </w:r>
      <w:r w:rsidR="008A1F00" w:rsidRPr="001659A3">
        <w:rPr>
          <w:rFonts w:ascii="Times New Roman" w:hAnsi="Times New Roman" w:cs="Times New Roman"/>
          <w:sz w:val="24"/>
          <w:szCs w:val="24"/>
        </w:rPr>
        <w:t xml:space="preserve"> (2013). </w:t>
      </w:r>
      <w:r w:rsidR="008A1F00" w:rsidRPr="00915CAD">
        <w:rPr>
          <w:rFonts w:ascii="Times New Roman" w:hAnsi="Times New Roman" w:cs="Times New Roman"/>
          <w:i/>
          <w:sz w:val="24"/>
          <w:szCs w:val="24"/>
        </w:rPr>
        <w:t>Milli Eğitim Bakanlığı Okul Öncesi Eğitim Programı.</w:t>
      </w:r>
      <w:r w:rsidR="008A1F00" w:rsidRPr="001659A3">
        <w:rPr>
          <w:rFonts w:ascii="Times New Roman" w:hAnsi="Times New Roman" w:cs="Times New Roman"/>
          <w:sz w:val="24"/>
          <w:szCs w:val="24"/>
        </w:rPr>
        <w:t xml:space="preserve"> </w:t>
      </w:r>
      <w:r w:rsidR="00915CAD">
        <w:rPr>
          <w:rFonts w:ascii="Times New Roman" w:hAnsi="Times New Roman" w:cs="Times New Roman"/>
          <w:sz w:val="24"/>
          <w:szCs w:val="24"/>
        </w:rPr>
        <w:t xml:space="preserve">Ankara: MEB-UNICEF. </w:t>
      </w:r>
      <w:r w:rsidR="008A1F00" w:rsidRPr="001659A3">
        <w:rPr>
          <w:rFonts w:ascii="Times New Roman" w:hAnsi="Times New Roman" w:cs="Times New Roman"/>
          <w:sz w:val="24"/>
          <w:szCs w:val="24"/>
        </w:rPr>
        <w:t>https://tegm.meb.gov.tr/dosya/okuloncesi/ooproram.pdf.</w:t>
      </w:r>
    </w:p>
    <w:p w14:paraId="28003277" w14:textId="7F02BF20" w:rsidR="006B639D" w:rsidRPr="001659A3" w:rsidRDefault="00915CAD" w:rsidP="00761ABC">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Myszkowska-Ryciak</w:t>
      </w:r>
      <w:proofErr w:type="spellEnd"/>
      <w:r>
        <w:rPr>
          <w:rFonts w:ascii="Times New Roman" w:hAnsi="Times New Roman" w:cs="Times New Roman"/>
          <w:sz w:val="24"/>
          <w:szCs w:val="24"/>
        </w:rPr>
        <w:t xml:space="preserve">, J. ve </w:t>
      </w:r>
      <w:proofErr w:type="spellStart"/>
      <w:r w:rsidR="006B639D" w:rsidRPr="001659A3">
        <w:rPr>
          <w:rFonts w:ascii="Times New Roman" w:hAnsi="Times New Roman" w:cs="Times New Roman"/>
          <w:sz w:val="24"/>
          <w:szCs w:val="24"/>
        </w:rPr>
        <w:t>Harton</w:t>
      </w:r>
      <w:proofErr w:type="spellEnd"/>
      <w:r w:rsidR="006B639D" w:rsidRPr="001659A3">
        <w:rPr>
          <w:rFonts w:ascii="Times New Roman" w:hAnsi="Times New Roman" w:cs="Times New Roman"/>
          <w:sz w:val="24"/>
          <w:szCs w:val="24"/>
        </w:rPr>
        <w:t xml:space="preserve">, A. (2019). </w:t>
      </w:r>
      <w:proofErr w:type="spellStart"/>
      <w:r w:rsidR="006B639D" w:rsidRPr="001659A3">
        <w:rPr>
          <w:rFonts w:ascii="Times New Roman" w:hAnsi="Times New Roman" w:cs="Times New Roman"/>
          <w:sz w:val="24"/>
          <w:szCs w:val="24"/>
        </w:rPr>
        <w:t>Eating</w:t>
      </w:r>
      <w:proofErr w:type="spellEnd"/>
      <w:r w:rsidR="006B639D" w:rsidRPr="001659A3">
        <w:rPr>
          <w:rFonts w:ascii="Times New Roman" w:hAnsi="Times New Roman" w:cs="Times New Roman"/>
          <w:sz w:val="24"/>
          <w:szCs w:val="24"/>
        </w:rPr>
        <w:t xml:space="preserve"> </w:t>
      </w:r>
      <w:proofErr w:type="spellStart"/>
      <w:r w:rsidR="006B639D" w:rsidRPr="001659A3">
        <w:rPr>
          <w:rFonts w:ascii="Times New Roman" w:hAnsi="Times New Roman" w:cs="Times New Roman"/>
          <w:sz w:val="24"/>
          <w:szCs w:val="24"/>
        </w:rPr>
        <w:t>healthy</w:t>
      </w:r>
      <w:proofErr w:type="spellEnd"/>
      <w:r w:rsidR="006B639D" w:rsidRPr="001659A3">
        <w:rPr>
          <w:rFonts w:ascii="Times New Roman" w:hAnsi="Times New Roman" w:cs="Times New Roman"/>
          <w:sz w:val="24"/>
          <w:szCs w:val="24"/>
        </w:rPr>
        <w:t xml:space="preserve">, </w:t>
      </w:r>
      <w:proofErr w:type="spellStart"/>
      <w:r w:rsidR="006B639D" w:rsidRPr="001659A3">
        <w:rPr>
          <w:rFonts w:ascii="Times New Roman" w:hAnsi="Times New Roman" w:cs="Times New Roman"/>
          <w:sz w:val="24"/>
          <w:szCs w:val="24"/>
        </w:rPr>
        <w:t>growing</w:t>
      </w:r>
      <w:proofErr w:type="spellEnd"/>
      <w:r w:rsidR="006B639D" w:rsidRPr="001659A3">
        <w:rPr>
          <w:rFonts w:ascii="Times New Roman" w:hAnsi="Times New Roman" w:cs="Times New Roman"/>
          <w:sz w:val="24"/>
          <w:szCs w:val="24"/>
        </w:rPr>
        <w:t xml:space="preserve"> </w:t>
      </w:r>
      <w:proofErr w:type="spellStart"/>
      <w:r w:rsidR="006B639D" w:rsidRPr="001659A3">
        <w:rPr>
          <w:rFonts w:ascii="Times New Roman" w:hAnsi="Times New Roman" w:cs="Times New Roman"/>
          <w:sz w:val="24"/>
          <w:szCs w:val="24"/>
        </w:rPr>
        <w:t>healthy</w:t>
      </w:r>
      <w:proofErr w:type="spellEnd"/>
      <w:r w:rsidR="006B639D" w:rsidRPr="001659A3">
        <w:rPr>
          <w:rFonts w:ascii="Times New Roman" w:hAnsi="Times New Roman" w:cs="Times New Roman"/>
          <w:sz w:val="24"/>
          <w:szCs w:val="24"/>
        </w:rPr>
        <w:t xml:space="preserve">: </w:t>
      </w:r>
      <w:proofErr w:type="spellStart"/>
      <w:r w:rsidR="006B639D" w:rsidRPr="001659A3">
        <w:rPr>
          <w:rFonts w:ascii="Times New Roman" w:hAnsi="Times New Roman" w:cs="Times New Roman"/>
          <w:sz w:val="24"/>
          <w:szCs w:val="24"/>
        </w:rPr>
        <w:t>Outcome</w:t>
      </w:r>
      <w:proofErr w:type="spellEnd"/>
      <w:r w:rsidR="006B639D" w:rsidRPr="001659A3">
        <w:rPr>
          <w:rFonts w:ascii="Times New Roman" w:hAnsi="Times New Roman" w:cs="Times New Roman"/>
          <w:sz w:val="24"/>
          <w:szCs w:val="24"/>
        </w:rPr>
        <w:t xml:space="preserve"> </w:t>
      </w:r>
      <w:proofErr w:type="spellStart"/>
      <w:r w:rsidR="006B639D" w:rsidRPr="001659A3">
        <w:rPr>
          <w:rFonts w:ascii="Times New Roman" w:hAnsi="Times New Roman" w:cs="Times New Roman"/>
          <w:sz w:val="24"/>
          <w:szCs w:val="24"/>
        </w:rPr>
        <w:t>evaluation</w:t>
      </w:r>
      <w:proofErr w:type="spellEnd"/>
      <w:r w:rsidR="006B639D" w:rsidRPr="001659A3">
        <w:rPr>
          <w:rFonts w:ascii="Times New Roman" w:hAnsi="Times New Roman" w:cs="Times New Roman"/>
          <w:sz w:val="24"/>
          <w:szCs w:val="24"/>
        </w:rPr>
        <w:t xml:space="preserve"> of </w:t>
      </w:r>
      <w:proofErr w:type="spellStart"/>
      <w:r w:rsidR="006B639D" w:rsidRPr="001659A3">
        <w:rPr>
          <w:rFonts w:ascii="Times New Roman" w:hAnsi="Times New Roman" w:cs="Times New Roman"/>
          <w:sz w:val="24"/>
          <w:szCs w:val="24"/>
        </w:rPr>
        <w:t>the</w:t>
      </w:r>
      <w:proofErr w:type="spellEnd"/>
      <w:r w:rsidR="006B639D" w:rsidRPr="001659A3">
        <w:rPr>
          <w:rFonts w:ascii="Times New Roman" w:hAnsi="Times New Roman" w:cs="Times New Roman"/>
          <w:sz w:val="24"/>
          <w:szCs w:val="24"/>
        </w:rPr>
        <w:t xml:space="preserve"> </w:t>
      </w:r>
      <w:proofErr w:type="spellStart"/>
      <w:r w:rsidR="006B639D" w:rsidRPr="001659A3">
        <w:rPr>
          <w:rFonts w:ascii="Times New Roman" w:hAnsi="Times New Roman" w:cs="Times New Roman"/>
          <w:sz w:val="24"/>
          <w:szCs w:val="24"/>
        </w:rPr>
        <w:t>nutrition</w:t>
      </w:r>
      <w:proofErr w:type="spellEnd"/>
      <w:r w:rsidR="006B639D" w:rsidRPr="001659A3">
        <w:rPr>
          <w:rFonts w:ascii="Times New Roman" w:hAnsi="Times New Roman" w:cs="Times New Roman"/>
          <w:sz w:val="24"/>
          <w:szCs w:val="24"/>
        </w:rPr>
        <w:t xml:space="preserve"> </w:t>
      </w:r>
      <w:proofErr w:type="spellStart"/>
      <w:r w:rsidR="006B639D" w:rsidRPr="001659A3">
        <w:rPr>
          <w:rFonts w:ascii="Times New Roman" w:hAnsi="Times New Roman" w:cs="Times New Roman"/>
          <w:sz w:val="24"/>
          <w:szCs w:val="24"/>
        </w:rPr>
        <w:t>education</w:t>
      </w:r>
      <w:proofErr w:type="spellEnd"/>
      <w:r w:rsidR="006B639D" w:rsidRPr="001659A3">
        <w:rPr>
          <w:rFonts w:ascii="Times New Roman" w:hAnsi="Times New Roman" w:cs="Times New Roman"/>
          <w:sz w:val="24"/>
          <w:szCs w:val="24"/>
        </w:rPr>
        <w:t xml:space="preserve"> program </w:t>
      </w:r>
      <w:proofErr w:type="spellStart"/>
      <w:r w:rsidR="006B639D" w:rsidRPr="001659A3">
        <w:rPr>
          <w:rFonts w:ascii="Times New Roman" w:hAnsi="Times New Roman" w:cs="Times New Roman"/>
          <w:sz w:val="24"/>
          <w:szCs w:val="24"/>
        </w:rPr>
        <w:t>optimizing</w:t>
      </w:r>
      <w:proofErr w:type="spellEnd"/>
      <w:r w:rsidR="006B639D" w:rsidRPr="001659A3">
        <w:rPr>
          <w:rFonts w:ascii="Times New Roman" w:hAnsi="Times New Roman" w:cs="Times New Roman"/>
          <w:sz w:val="24"/>
          <w:szCs w:val="24"/>
        </w:rPr>
        <w:t xml:space="preserve"> </w:t>
      </w:r>
      <w:proofErr w:type="spellStart"/>
      <w:r w:rsidR="006B639D" w:rsidRPr="001659A3">
        <w:rPr>
          <w:rFonts w:ascii="Times New Roman" w:hAnsi="Times New Roman" w:cs="Times New Roman"/>
          <w:sz w:val="24"/>
          <w:szCs w:val="24"/>
        </w:rPr>
        <w:t>the</w:t>
      </w:r>
      <w:proofErr w:type="spellEnd"/>
      <w:r w:rsidR="006B639D" w:rsidRPr="001659A3">
        <w:rPr>
          <w:rFonts w:ascii="Times New Roman" w:hAnsi="Times New Roman" w:cs="Times New Roman"/>
          <w:sz w:val="24"/>
          <w:szCs w:val="24"/>
        </w:rPr>
        <w:t xml:space="preserve"> </w:t>
      </w:r>
      <w:proofErr w:type="spellStart"/>
      <w:r w:rsidR="006B639D" w:rsidRPr="001659A3">
        <w:rPr>
          <w:rFonts w:ascii="Times New Roman" w:hAnsi="Times New Roman" w:cs="Times New Roman"/>
          <w:sz w:val="24"/>
          <w:szCs w:val="24"/>
        </w:rPr>
        <w:t>nutri</w:t>
      </w:r>
      <w:r>
        <w:rPr>
          <w:rFonts w:ascii="Times New Roman" w:hAnsi="Times New Roman" w:cs="Times New Roman"/>
          <w:sz w:val="24"/>
          <w:szCs w:val="24"/>
        </w:rPr>
        <w:t>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value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preschool</w:t>
      </w:r>
      <w:proofErr w:type="spellEnd"/>
      <w:r>
        <w:rPr>
          <w:rFonts w:ascii="Times New Roman" w:hAnsi="Times New Roman" w:cs="Times New Roman"/>
          <w:sz w:val="24"/>
          <w:szCs w:val="24"/>
        </w:rPr>
        <w:t xml:space="preserve"> menus.</w:t>
      </w:r>
      <w:r w:rsidR="006B639D" w:rsidRPr="001659A3">
        <w:rPr>
          <w:rFonts w:ascii="Times New Roman" w:hAnsi="Times New Roman" w:cs="Times New Roman"/>
          <w:sz w:val="24"/>
          <w:szCs w:val="24"/>
        </w:rPr>
        <w:t xml:space="preserve"> </w:t>
      </w:r>
      <w:r>
        <w:rPr>
          <w:rFonts w:ascii="Times New Roman" w:hAnsi="Times New Roman" w:cs="Times New Roman"/>
          <w:i/>
          <w:sz w:val="24"/>
          <w:szCs w:val="24"/>
        </w:rPr>
        <w:t xml:space="preserve">Poland </w:t>
      </w:r>
      <w:proofErr w:type="spellStart"/>
      <w:r>
        <w:rPr>
          <w:rFonts w:ascii="Times New Roman" w:hAnsi="Times New Roman" w:cs="Times New Roman"/>
          <w:i/>
          <w:sz w:val="24"/>
          <w:szCs w:val="24"/>
        </w:rPr>
        <w:t>Nutrients</w:t>
      </w:r>
      <w:proofErr w:type="spellEnd"/>
      <w:r>
        <w:rPr>
          <w:rFonts w:ascii="Times New Roman" w:hAnsi="Times New Roman" w:cs="Times New Roman"/>
          <w:i/>
          <w:sz w:val="24"/>
          <w:szCs w:val="24"/>
        </w:rPr>
        <w:t xml:space="preserve">, </w:t>
      </w:r>
      <w:r>
        <w:rPr>
          <w:sz w:val="24"/>
          <w:szCs w:val="24"/>
        </w:rPr>
        <w:t xml:space="preserve">11(10), </w:t>
      </w:r>
      <w:r w:rsidR="006B639D" w:rsidRPr="001659A3">
        <w:rPr>
          <w:sz w:val="24"/>
          <w:szCs w:val="24"/>
        </w:rPr>
        <w:t xml:space="preserve">24-38. </w:t>
      </w:r>
      <w:hyperlink r:id="rId12" w:history="1">
        <w:r w:rsidR="006B639D" w:rsidRPr="001659A3">
          <w:rPr>
            <w:rStyle w:val="Kpr"/>
            <w:rFonts w:ascii="Times New Roman" w:hAnsi="Times New Roman" w:cs="Times New Roman"/>
            <w:color w:val="auto"/>
            <w:sz w:val="24"/>
            <w:szCs w:val="24"/>
          </w:rPr>
          <w:t>https://doi.org/10.3390/nu11102438</w:t>
        </w:r>
      </w:hyperlink>
      <w:r w:rsidR="004A2CE3" w:rsidRPr="001659A3">
        <w:rPr>
          <w:rFonts w:ascii="Times New Roman" w:hAnsi="Times New Roman" w:cs="Times New Roman"/>
          <w:sz w:val="24"/>
          <w:szCs w:val="24"/>
        </w:rPr>
        <w:t>.</w:t>
      </w:r>
    </w:p>
    <w:p w14:paraId="2A9CCB96" w14:textId="77777777" w:rsidR="004A2CE3" w:rsidRPr="001659A3" w:rsidRDefault="004A2CE3" w:rsidP="00761ABC">
      <w:pPr>
        <w:spacing w:after="0" w:line="360" w:lineRule="auto"/>
        <w:ind w:left="709" w:hanging="709"/>
        <w:jc w:val="both"/>
        <w:rPr>
          <w:rFonts w:ascii="Times New Roman" w:hAnsi="Times New Roman" w:cs="Times New Roman"/>
          <w:sz w:val="24"/>
          <w:szCs w:val="24"/>
        </w:rPr>
      </w:pPr>
      <w:proofErr w:type="spellStart"/>
      <w:r w:rsidRPr="001659A3">
        <w:rPr>
          <w:rFonts w:ascii="Times New Roman" w:hAnsi="Times New Roman" w:cs="Times New Roman"/>
          <w:sz w:val="24"/>
          <w:szCs w:val="24"/>
        </w:rPr>
        <w:t>Rossiter</w:t>
      </w:r>
      <w:proofErr w:type="spellEnd"/>
      <w:r w:rsidRPr="001659A3">
        <w:rPr>
          <w:rFonts w:ascii="Times New Roman" w:hAnsi="Times New Roman" w:cs="Times New Roman"/>
          <w:sz w:val="24"/>
          <w:szCs w:val="24"/>
        </w:rPr>
        <w:t>, M</w:t>
      </w:r>
      <w:proofErr w:type="gramStart"/>
      <w:r w:rsidRPr="001659A3">
        <w:rPr>
          <w:rFonts w:ascii="Times New Roman" w:hAnsi="Times New Roman" w:cs="Times New Roman"/>
          <w:sz w:val="24"/>
          <w:szCs w:val="24"/>
        </w:rPr>
        <w:t>.,</w:t>
      </w:r>
      <w:proofErr w:type="gram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Glanville</w:t>
      </w:r>
      <w:proofErr w:type="spellEnd"/>
      <w:r w:rsidRPr="001659A3">
        <w:rPr>
          <w:rFonts w:ascii="Times New Roman" w:hAnsi="Times New Roman" w:cs="Times New Roman"/>
          <w:sz w:val="24"/>
          <w:szCs w:val="24"/>
        </w:rPr>
        <w:t xml:space="preserve">, T., Taylor, J. ve Blum, I. (2007). School </w:t>
      </w:r>
      <w:proofErr w:type="spellStart"/>
      <w:r w:rsidRPr="001659A3">
        <w:rPr>
          <w:rFonts w:ascii="Times New Roman" w:hAnsi="Times New Roman" w:cs="Times New Roman"/>
          <w:sz w:val="24"/>
          <w:szCs w:val="24"/>
        </w:rPr>
        <w:t>food</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practices</w:t>
      </w:r>
      <w:proofErr w:type="spellEnd"/>
      <w:r w:rsidRPr="001659A3">
        <w:rPr>
          <w:rFonts w:ascii="Times New Roman" w:hAnsi="Times New Roman" w:cs="Times New Roman"/>
          <w:sz w:val="24"/>
          <w:szCs w:val="24"/>
        </w:rPr>
        <w:t xml:space="preserve"> of </w:t>
      </w:r>
      <w:proofErr w:type="spellStart"/>
      <w:r w:rsidRPr="001659A3">
        <w:rPr>
          <w:rFonts w:ascii="Times New Roman" w:hAnsi="Times New Roman" w:cs="Times New Roman"/>
          <w:sz w:val="24"/>
          <w:szCs w:val="24"/>
        </w:rPr>
        <w:t>prospective</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teachers</w:t>
      </w:r>
      <w:proofErr w:type="spellEnd"/>
      <w:r w:rsidRPr="001659A3">
        <w:rPr>
          <w:rFonts w:ascii="Times New Roman" w:hAnsi="Times New Roman" w:cs="Times New Roman"/>
          <w:sz w:val="24"/>
          <w:szCs w:val="24"/>
        </w:rPr>
        <w:t xml:space="preserve">. </w:t>
      </w:r>
      <w:proofErr w:type="spellStart"/>
      <w:r w:rsidRPr="00915CAD">
        <w:rPr>
          <w:rFonts w:ascii="Times New Roman" w:hAnsi="Times New Roman" w:cs="Times New Roman"/>
          <w:i/>
          <w:sz w:val="24"/>
          <w:szCs w:val="24"/>
        </w:rPr>
        <w:t>The</w:t>
      </w:r>
      <w:proofErr w:type="spellEnd"/>
      <w:r w:rsidRPr="00915CAD">
        <w:rPr>
          <w:rFonts w:ascii="Times New Roman" w:hAnsi="Times New Roman" w:cs="Times New Roman"/>
          <w:i/>
          <w:sz w:val="24"/>
          <w:szCs w:val="24"/>
        </w:rPr>
        <w:t xml:space="preserve"> </w:t>
      </w:r>
      <w:proofErr w:type="spellStart"/>
      <w:r w:rsidRPr="00915CAD">
        <w:rPr>
          <w:rFonts w:ascii="Times New Roman" w:hAnsi="Times New Roman" w:cs="Times New Roman"/>
          <w:i/>
          <w:sz w:val="24"/>
          <w:szCs w:val="24"/>
        </w:rPr>
        <w:t>Journal</w:t>
      </w:r>
      <w:proofErr w:type="spellEnd"/>
      <w:r w:rsidRPr="00915CAD">
        <w:rPr>
          <w:rFonts w:ascii="Times New Roman" w:hAnsi="Times New Roman" w:cs="Times New Roman"/>
          <w:i/>
          <w:sz w:val="24"/>
          <w:szCs w:val="24"/>
        </w:rPr>
        <w:t xml:space="preserve"> of School </w:t>
      </w:r>
      <w:proofErr w:type="spellStart"/>
      <w:r w:rsidRPr="00915CAD">
        <w:rPr>
          <w:rFonts w:ascii="Times New Roman" w:hAnsi="Times New Roman" w:cs="Times New Roman"/>
          <w:i/>
          <w:sz w:val="24"/>
          <w:szCs w:val="24"/>
        </w:rPr>
        <w:t>Health</w:t>
      </w:r>
      <w:proofErr w:type="spellEnd"/>
      <w:r w:rsidRPr="00915CAD">
        <w:rPr>
          <w:rFonts w:ascii="Times New Roman" w:hAnsi="Times New Roman" w:cs="Times New Roman"/>
          <w:i/>
          <w:sz w:val="24"/>
          <w:szCs w:val="24"/>
        </w:rPr>
        <w:t>,</w:t>
      </w:r>
      <w:r w:rsidRPr="001659A3">
        <w:rPr>
          <w:rFonts w:ascii="Times New Roman" w:hAnsi="Times New Roman" w:cs="Times New Roman"/>
          <w:sz w:val="24"/>
          <w:szCs w:val="24"/>
        </w:rPr>
        <w:t xml:space="preserve"> 77 (10), 694-700.</w:t>
      </w:r>
    </w:p>
    <w:p w14:paraId="5C3AF07D" w14:textId="4297615D" w:rsidR="00202BC7" w:rsidRPr="001659A3" w:rsidRDefault="00202BC7" w:rsidP="00761ABC">
      <w:pPr>
        <w:spacing w:after="0" w:line="360" w:lineRule="auto"/>
        <w:ind w:left="709" w:hanging="709"/>
        <w:jc w:val="both"/>
        <w:rPr>
          <w:rFonts w:ascii="Times New Roman" w:hAnsi="Times New Roman" w:cs="Times New Roman"/>
          <w:sz w:val="24"/>
          <w:szCs w:val="24"/>
        </w:rPr>
      </w:pPr>
      <w:r w:rsidRPr="001659A3">
        <w:rPr>
          <w:rFonts w:ascii="Times New Roman" w:hAnsi="Times New Roman" w:cs="Times New Roman"/>
          <w:sz w:val="24"/>
          <w:szCs w:val="24"/>
        </w:rPr>
        <w:lastRenderedPageBreak/>
        <w:t>Sağlık Bakanlığı (2013). Sağlık Bakanlığı Türkiye Halk Sağlığı Kurumu. Okul öncesi ve okul çağı çocuklara yönelik beslenme önerileri ve menü programları</w:t>
      </w:r>
      <w:r w:rsidR="00A64660" w:rsidRPr="001659A3">
        <w:rPr>
          <w:rFonts w:ascii="Times New Roman" w:hAnsi="Times New Roman" w:cs="Times New Roman"/>
          <w:sz w:val="24"/>
          <w:szCs w:val="24"/>
        </w:rPr>
        <w:t xml:space="preserve">. </w:t>
      </w:r>
      <w:hyperlink r:id="rId13" w:history="1">
        <w:r w:rsidR="00A64660" w:rsidRPr="001659A3">
          <w:rPr>
            <w:rStyle w:val="Kpr"/>
            <w:rFonts w:ascii="Times New Roman" w:hAnsi="Times New Roman" w:cs="Times New Roman"/>
            <w:sz w:val="24"/>
            <w:szCs w:val="24"/>
          </w:rPr>
          <w:t>https://hsgm.saglik.gov.tr/depo/birimler/saglikli-beslenme-hareketli-hayat-db/Yayinlar/kitaplar/diger-kitaplar/okul-oncesi-ve-okul-cagi-cocuklara-yonelik-beslenme-onerileri-ve-menu-programlar.pdf</w:t>
        </w:r>
      </w:hyperlink>
      <w:r w:rsidR="00A64660" w:rsidRPr="001659A3">
        <w:rPr>
          <w:rFonts w:ascii="Times New Roman" w:hAnsi="Times New Roman" w:cs="Times New Roman"/>
          <w:sz w:val="24"/>
          <w:szCs w:val="24"/>
        </w:rPr>
        <w:t xml:space="preserve"> </w:t>
      </w:r>
      <w:r w:rsidR="00915CAD">
        <w:rPr>
          <w:rFonts w:ascii="Times New Roman" w:hAnsi="Times New Roman" w:cs="Times New Roman"/>
          <w:sz w:val="24"/>
          <w:szCs w:val="24"/>
        </w:rPr>
        <w:t xml:space="preserve"> Erişim Tarihi: 02.02.2019. </w:t>
      </w:r>
    </w:p>
    <w:p w14:paraId="5C28D1B0" w14:textId="270E2E10" w:rsidR="006342CB" w:rsidRPr="001659A3" w:rsidRDefault="006342CB" w:rsidP="00761ABC">
      <w:pPr>
        <w:spacing w:after="0" w:line="360" w:lineRule="auto"/>
        <w:ind w:left="709" w:hanging="709"/>
        <w:jc w:val="both"/>
        <w:rPr>
          <w:rFonts w:ascii="Times New Roman" w:hAnsi="Times New Roman" w:cs="Times New Roman"/>
          <w:sz w:val="24"/>
          <w:szCs w:val="24"/>
        </w:rPr>
      </w:pPr>
      <w:proofErr w:type="spellStart"/>
      <w:r w:rsidRPr="001659A3">
        <w:rPr>
          <w:rFonts w:ascii="Times New Roman" w:hAnsi="Times New Roman" w:cs="Times New Roman"/>
          <w:sz w:val="24"/>
          <w:szCs w:val="24"/>
        </w:rPr>
        <w:t>Shakhnoza</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Mirsaidovna</w:t>
      </w:r>
      <w:proofErr w:type="spellEnd"/>
      <w:r w:rsidRPr="001659A3">
        <w:rPr>
          <w:rFonts w:ascii="Times New Roman" w:hAnsi="Times New Roman" w:cs="Times New Roman"/>
          <w:sz w:val="24"/>
          <w:szCs w:val="24"/>
        </w:rPr>
        <w:t xml:space="preserve">, R. (2014). </w:t>
      </w:r>
      <w:proofErr w:type="spellStart"/>
      <w:r w:rsidRPr="001659A3">
        <w:rPr>
          <w:rFonts w:ascii="Times New Roman" w:hAnsi="Times New Roman" w:cs="Times New Roman"/>
          <w:sz w:val="24"/>
          <w:szCs w:val="24"/>
        </w:rPr>
        <w:t>Nutrition</w:t>
      </w:r>
      <w:proofErr w:type="spellEnd"/>
      <w:r w:rsidRPr="001659A3">
        <w:rPr>
          <w:rFonts w:ascii="Times New Roman" w:hAnsi="Times New Roman" w:cs="Times New Roman"/>
          <w:sz w:val="24"/>
          <w:szCs w:val="24"/>
        </w:rPr>
        <w:t xml:space="preserve"> of </w:t>
      </w:r>
      <w:proofErr w:type="spellStart"/>
      <w:r w:rsidRPr="001659A3">
        <w:rPr>
          <w:rFonts w:ascii="Times New Roman" w:hAnsi="Times New Roman" w:cs="Times New Roman"/>
          <w:sz w:val="24"/>
          <w:szCs w:val="24"/>
        </w:rPr>
        <w:t>children</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during</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the</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period</w:t>
      </w:r>
      <w:proofErr w:type="spellEnd"/>
      <w:r w:rsidRPr="001659A3">
        <w:rPr>
          <w:rFonts w:ascii="Times New Roman" w:hAnsi="Times New Roman" w:cs="Times New Roman"/>
          <w:sz w:val="24"/>
          <w:szCs w:val="24"/>
        </w:rPr>
        <w:t xml:space="preserve"> of </w:t>
      </w:r>
      <w:proofErr w:type="spellStart"/>
      <w:r w:rsidRPr="001659A3">
        <w:rPr>
          <w:rFonts w:ascii="Times New Roman" w:hAnsi="Times New Roman" w:cs="Times New Roman"/>
          <w:sz w:val="24"/>
          <w:szCs w:val="24"/>
        </w:rPr>
        <w:t>adapt</w:t>
      </w:r>
      <w:r w:rsidR="00E37FAE">
        <w:rPr>
          <w:rFonts w:ascii="Times New Roman" w:hAnsi="Times New Roman" w:cs="Times New Roman"/>
          <w:sz w:val="24"/>
          <w:szCs w:val="24"/>
        </w:rPr>
        <w:t>ation</w:t>
      </w:r>
      <w:proofErr w:type="spellEnd"/>
      <w:r w:rsidR="00E37FAE">
        <w:rPr>
          <w:rFonts w:ascii="Times New Roman" w:hAnsi="Times New Roman" w:cs="Times New Roman"/>
          <w:sz w:val="24"/>
          <w:szCs w:val="24"/>
        </w:rPr>
        <w:t xml:space="preserve"> </w:t>
      </w:r>
      <w:proofErr w:type="spellStart"/>
      <w:r w:rsidR="00E37FAE">
        <w:rPr>
          <w:rFonts w:ascii="Times New Roman" w:hAnsi="Times New Roman" w:cs="Times New Roman"/>
          <w:sz w:val="24"/>
          <w:szCs w:val="24"/>
        </w:rPr>
        <w:t>to</w:t>
      </w:r>
      <w:proofErr w:type="spellEnd"/>
      <w:r w:rsidR="00E37FAE">
        <w:rPr>
          <w:rFonts w:ascii="Times New Roman" w:hAnsi="Times New Roman" w:cs="Times New Roman"/>
          <w:sz w:val="24"/>
          <w:szCs w:val="24"/>
        </w:rPr>
        <w:t xml:space="preserve"> </w:t>
      </w:r>
      <w:proofErr w:type="spellStart"/>
      <w:r w:rsidR="00E37FAE">
        <w:rPr>
          <w:rFonts w:ascii="Times New Roman" w:hAnsi="Times New Roman" w:cs="Times New Roman"/>
          <w:sz w:val="24"/>
          <w:szCs w:val="24"/>
        </w:rPr>
        <w:t>preschool</w:t>
      </w:r>
      <w:proofErr w:type="spellEnd"/>
      <w:r w:rsidR="00E37FAE">
        <w:rPr>
          <w:rFonts w:ascii="Times New Roman" w:hAnsi="Times New Roman" w:cs="Times New Roman"/>
          <w:sz w:val="24"/>
          <w:szCs w:val="24"/>
        </w:rPr>
        <w:t xml:space="preserve">. </w:t>
      </w:r>
      <w:proofErr w:type="spellStart"/>
      <w:r w:rsidR="00E37FAE" w:rsidRPr="00E37FAE">
        <w:rPr>
          <w:rFonts w:ascii="Times New Roman" w:hAnsi="Times New Roman" w:cs="Times New Roman"/>
          <w:i/>
          <w:sz w:val="24"/>
          <w:szCs w:val="24"/>
        </w:rPr>
        <w:t>Buryat</w:t>
      </w:r>
      <w:proofErr w:type="spellEnd"/>
      <w:r w:rsidR="00E37FAE" w:rsidRPr="00E37FAE">
        <w:rPr>
          <w:rFonts w:ascii="Times New Roman" w:hAnsi="Times New Roman" w:cs="Times New Roman"/>
          <w:i/>
          <w:sz w:val="24"/>
          <w:szCs w:val="24"/>
        </w:rPr>
        <w:t xml:space="preserve"> </w:t>
      </w:r>
      <w:proofErr w:type="spellStart"/>
      <w:r w:rsidR="00E37FAE" w:rsidRPr="00E37FAE">
        <w:rPr>
          <w:rFonts w:ascii="Times New Roman" w:hAnsi="Times New Roman" w:cs="Times New Roman"/>
          <w:i/>
          <w:sz w:val="24"/>
          <w:szCs w:val="24"/>
        </w:rPr>
        <w:t>State</w:t>
      </w:r>
      <w:proofErr w:type="spellEnd"/>
      <w:r w:rsidR="00E37FAE" w:rsidRPr="00E37FAE">
        <w:rPr>
          <w:rFonts w:ascii="Times New Roman" w:hAnsi="Times New Roman" w:cs="Times New Roman"/>
          <w:i/>
          <w:sz w:val="24"/>
          <w:szCs w:val="24"/>
        </w:rPr>
        <w:t xml:space="preserve"> </w:t>
      </w:r>
      <w:proofErr w:type="spellStart"/>
      <w:r w:rsidR="00E37FAE" w:rsidRPr="00E37FAE">
        <w:rPr>
          <w:rFonts w:ascii="Times New Roman" w:hAnsi="Times New Roman" w:cs="Times New Roman"/>
          <w:i/>
          <w:sz w:val="24"/>
          <w:szCs w:val="24"/>
        </w:rPr>
        <w:t>University</w:t>
      </w:r>
      <w:proofErr w:type="spellEnd"/>
      <w:r w:rsidR="00E37FAE" w:rsidRPr="00E37FAE">
        <w:rPr>
          <w:rFonts w:ascii="Times New Roman" w:hAnsi="Times New Roman" w:cs="Times New Roman"/>
          <w:i/>
          <w:sz w:val="24"/>
          <w:szCs w:val="24"/>
        </w:rPr>
        <w:t xml:space="preserve"> </w:t>
      </w:r>
      <w:proofErr w:type="spellStart"/>
      <w:r w:rsidR="00E37FAE" w:rsidRPr="00E37FAE">
        <w:rPr>
          <w:rFonts w:ascii="Times New Roman" w:hAnsi="Times New Roman" w:cs="Times New Roman"/>
          <w:i/>
          <w:sz w:val="24"/>
          <w:szCs w:val="24"/>
        </w:rPr>
        <w:t>Bulletin</w:t>
      </w:r>
      <w:proofErr w:type="spellEnd"/>
      <w:r w:rsidR="00E37FAE" w:rsidRPr="00E37FAE">
        <w:rPr>
          <w:rFonts w:ascii="Times New Roman" w:hAnsi="Times New Roman" w:cs="Times New Roman"/>
          <w:i/>
          <w:sz w:val="24"/>
          <w:szCs w:val="24"/>
        </w:rPr>
        <w:t>,</w:t>
      </w:r>
      <w:r w:rsidR="00E37FAE">
        <w:rPr>
          <w:rFonts w:ascii="Times New Roman" w:hAnsi="Times New Roman" w:cs="Times New Roman"/>
          <w:sz w:val="24"/>
          <w:szCs w:val="24"/>
        </w:rPr>
        <w:t xml:space="preserve"> 1(13), 6-9. </w:t>
      </w:r>
      <w:hyperlink r:id="rId14" w:history="1">
        <w:r w:rsidRPr="001659A3">
          <w:rPr>
            <w:rStyle w:val="Kpr"/>
            <w:rFonts w:ascii="Times New Roman" w:hAnsi="Times New Roman" w:cs="Times New Roman"/>
            <w:color w:val="auto"/>
            <w:sz w:val="24"/>
            <w:szCs w:val="24"/>
          </w:rPr>
          <w:t>https://cyberleninka.ru/article/n/nutrition-of-children-during-the-period-of-adaptation-to-preschool</w:t>
        </w:r>
      </w:hyperlink>
      <w:r w:rsidRPr="001659A3">
        <w:rPr>
          <w:rFonts w:ascii="Times New Roman" w:hAnsi="Times New Roman" w:cs="Times New Roman"/>
          <w:sz w:val="24"/>
          <w:szCs w:val="24"/>
        </w:rPr>
        <w:t xml:space="preserve"> . </w:t>
      </w:r>
    </w:p>
    <w:p w14:paraId="25012475" w14:textId="1AA5E24E" w:rsidR="00C80396" w:rsidRPr="001659A3" w:rsidRDefault="006342CB" w:rsidP="00761ABC">
      <w:pPr>
        <w:spacing w:after="0" w:line="360" w:lineRule="auto"/>
        <w:ind w:left="709" w:hanging="709"/>
        <w:jc w:val="both"/>
        <w:rPr>
          <w:rFonts w:ascii="Times New Roman" w:hAnsi="Times New Roman" w:cs="Times New Roman"/>
          <w:sz w:val="24"/>
          <w:szCs w:val="24"/>
        </w:rPr>
      </w:pPr>
      <w:proofErr w:type="spellStart"/>
      <w:r w:rsidRPr="001659A3">
        <w:rPr>
          <w:rFonts w:ascii="Times New Roman" w:hAnsi="Times New Roman" w:cs="Times New Roman"/>
          <w:sz w:val="24"/>
          <w:szCs w:val="24"/>
        </w:rPr>
        <w:t>Shakh</w:t>
      </w:r>
      <w:r w:rsidR="00D00C29" w:rsidRPr="001659A3">
        <w:rPr>
          <w:rFonts w:ascii="Times New Roman" w:hAnsi="Times New Roman" w:cs="Times New Roman"/>
          <w:sz w:val="24"/>
          <w:szCs w:val="24"/>
        </w:rPr>
        <w:t>noza</w:t>
      </w:r>
      <w:proofErr w:type="spellEnd"/>
      <w:r w:rsidR="00D00C29" w:rsidRPr="001659A3">
        <w:rPr>
          <w:rFonts w:ascii="Times New Roman" w:hAnsi="Times New Roman" w:cs="Times New Roman"/>
          <w:sz w:val="24"/>
          <w:szCs w:val="24"/>
        </w:rPr>
        <w:t xml:space="preserve"> </w:t>
      </w:r>
      <w:proofErr w:type="spellStart"/>
      <w:r w:rsidR="00D00C29" w:rsidRPr="001659A3">
        <w:rPr>
          <w:rFonts w:ascii="Times New Roman" w:hAnsi="Times New Roman" w:cs="Times New Roman"/>
          <w:sz w:val="24"/>
          <w:szCs w:val="24"/>
        </w:rPr>
        <w:t>Mirsaidovna</w:t>
      </w:r>
      <w:proofErr w:type="spellEnd"/>
      <w:r w:rsidR="00D00C29" w:rsidRPr="001659A3">
        <w:rPr>
          <w:rFonts w:ascii="Times New Roman" w:hAnsi="Times New Roman" w:cs="Times New Roman"/>
          <w:sz w:val="24"/>
          <w:szCs w:val="24"/>
        </w:rPr>
        <w:t xml:space="preserve">, R. (2020). Modern </w:t>
      </w:r>
      <w:proofErr w:type="spellStart"/>
      <w:r w:rsidR="00D00C29" w:rsidRPr="001659A3">
        <w:rPr>
          <w:rFonts w:ascii="Times New Roman" w:hAnsi="Times New Roman" w:cs="Times New Roman"/>
          <w:sz w:val="24"/>
          <w:szCs w:val="24"/>
        </w:rPr>
        <w:t>methods</w:t>
      </w:r>
      <w:proofErr w:type="spellEnd"/>
      <w:r w:rsidR="00D00C29" w:rsidRPr="001659A3">
        <w:rPr>
          <w:rFonts w:ascii="Times New Roman" w:hAnsi="Times New Roman" w:cs="Times New Roman"/>
          <w:sz w:val="24"/>
          <w:szCs w:val="24"/>
        </w:rPr>
        <w:t xml:space="preserve"> of </w:t>
      </w:r>
      <w:proofErr w:type="spellStart"/>
      <w:r w:rsidR="00D00C29" w:rsidRPr="001659A3">
        <w:rPr>
          <w:rFonts w:ascii="Times New Roman" w:hAnsi="Times New Roman" w:cs="Times New Roman"/>
          <w:sz w:val="24"/>
          <w:szCs w:val="24"/>
        </w:rPr>
        <w:t>organizing</w:t>
      </w:r>
      <w:proofErr w:type="spellEnd"/>
      <w:r w:rsidR="00D00C29" w:rsidRPr="001659A3">
        <w:rPr>
          <w:rFonts w:ascii="Times New Roman" w:hAnsi="Times New Roman" w:cs="Times New Roman"/>
          <w:sz w:val="24"/>
          <w:szCs w:val="24"/>
        </w:rPr>
        <w:t xml:space="preserve"> </w:t>
      </w:r>
      <w:proofErr w:type="spellStart"/>
      <w:r w:rsidR="00D00C29" w:rsidRPr="001659A3">
        <w:rPr>
          <w:rFonts w:ascii="Times New Roman" w:hAnsi="Times New Roman" w:cs="Times New Roman"/>
          <w:sz w:val="24"/>
          <w:szCs w:val="24"/>
        </w:rPr>
        <w:t>healthy</w:t>
      </w:r>
      <w:proofErr w:type="spellEnd"/>
      <w:r w:rsidR="00D00C29" w:rsidRPr="001659A3">
        <w:rPr>
          <w:rFonts w:ascii="Times New Roman" w:hAnsi="Times New Roman" w:cs="Times New Roman"/>
          <w:sz w:val="24"/>
          <w:szCs w:val="24"/>
        </w:rPr>
        <w:t xml:space="preserve"> </w:t>
      </w:r>
      <w:proofErr w:type="spellStart"/>
      <w:r w:rsidR="00D00C29" w:rsidRPr="001659A3">
        <w:rPr>
          <w:rFonts w:ascii="Times New Roman" w:hAnsi="Times New Roman" w:cs="Times New Roman"/>
          <w:sz w:val="24"/>
          <w:szCs w:val="24"/>
        </w:rPr>
        <w:t>nutrition</w:t>
      </w:r>
      <w:proofErr w:type="spellEnd"/>
      <w:r w:rsidR="00D00C29" w:rsidRPr="001659A3">
        <w:rPr>
          <w:rFonts w:ascii="Times New Roman" w:hAnsi="Times New Roman" w:cs="Times New Roman"/>
          <w:sz w:val="24"/>
          <w:szCs w:val="24"/>
        </w:rPr>
        <w:t xml:space="preserve"> in </w:t>
      </w:r>
      <w:proofErr w:type="spellStart"/>
      <w:r w:rsidR="00D00C29" w:rsidRPr="001659A3">
        <w:rPr>
          <w:rFonts w:ascii="Times New Roman" w:hAnsi="Times New Roman" w:cs="Times New Roman"/>
          <w:sz w:val="24"/>
          <w:szCs w:val="24"/>
        </w:rPr>
        <w:t>pres</w:t>
      </w:r>
      <w:r w:rsidR="00E37FAE">
        <w:rPr>
          <w:rFonts w:ascii="Times New Roman" w:hAnsi="Times New Roman" w:cs="Times New Roman"/>
          <w:sz w:val="24"/>
          <w:szCs w:val="24"/>
        </w:rPr>
        <w:t>chool</w:t>
      </w:r>
      <w:proofErr w:type="spellEnd"/>
      <w:r w:rsidR="00E37FAE">
        <w:rPr>
          <w:rFonts w:ascii="Times New Roman" w:hAnsi="Times New Roman" w:cs="Times New Roman"/>
          <w:sz w:val="24"/>
          <w:szCs w:val="24"/>
        </w:rPr>
        <w:t xml:space="preserve"> </w:t>
      </w:r>
      <w:proofErr w:type="spellStart"/>
      <w:r w:rsidR="00E37FAE">
        <w:rPr>
          <w:rFonts w:ascii="Times New Roman" w:hAnsi="Times New Roman" w:cs="Times New Roman"/>
          <w:sz w:val="24"/>
          <w:szCs w:val="24"/>
        </w:rPr>
        <w:t>education</w:t>
      </w:r>
      <w:proofErr w:type="spellEnd"/>
      <w:r w:rsidR="00E37FAE">
        <w:rPr>
          <w:rFonts w:ascii="Times New Roman" w:hAnsi="Times New Roman" w:cs="Times New Roman"/>
          <w:sz w:val="24"/>
          <w:szCs w:val="24"/>
        </w:rPr>
        <w:t xml:space="preserve"> </w:t>
      </w:r>
      <w:proofErr w:type="spellStart"/>
      <w:r w:rsidR="00E37FAE">
        <w:rPr>
          <w:rFonts w:ascii="Times New Roman" w:hAnsi="Times New Roman" w:cs="Times New Roman"/>
          <w:sz w:val="24"/>
          <w:szCs w:val="24"/>
        </w:rPr>
        <w:t>institutions</w:t>
      </w:r>
      <w:proofErr w:type="spellEnd"/>
      <w:r w:rsidR="00E37FAE">
        <w:rPr>
          <w:rFonts w:ascii="Times New Roman" w:hAnsi="Times New Roman" w:cs="Times New Roman"/>
          <w:sz w:val="24"/>
          <w:szCs w:val="24"/>
        </w:rPr>
        <w:t xml:space="preserve">. </w:t>
      </w:r>
      <w:proofErr w:type="spellStart"/>
      <w:r w:rsidR="00181ACF" w:rsidRPr="00E37FAE">
        <w:rPr>
          <w:rFonts w:ascii="Times New Roman" w:hAnsi="Times New Roman" w:cs="Times New Roman"/>
          <w:i/>
          <w:sz w:val="24"/>
          <w:szCs w:val="24"/>
        </w:rPr>
        <w:t>European</w:t>
      </w:r>
      <w:proofErr w:type="spellEnd"/>
      <w:r w:rsidR="00181ACF" w:rsidRPr="00E37FAE">
        <w:rPr>
          <w:rFonts w:ascii="Times New Roman" w:hAnsi="Times New Roman" w:cs="Times New Roman"/>
          <w:i/>
          <w:sz w:val="24"/>
          <w:szCs w:val="24"/>
        </w:rPr>
        <w:t xml:space="preserve"> </w:t>
      </w:r>
      <w:proofErr w:type="spellStart"/>
      <w:r w:rsidR="00181ACF" w:rsidRPr="00E37FAE">
        <w:rPr>
          <w:rFonts w:ascii="Times New Roman" w:hAnsi="Times New Roman" w:cs="Times New Roman"/>
          <w:i/>
          <w:sz w:val="24"/>
          <w:szCs w:val="24"/>
        </w:rPr>
        <w:t>Journal</w:t>
      </w:r>
      <w:proofErr w:type="spellEnd"/>
      <w:r w:rsidR="00181ACF" w:rsidRPr="00E37FAE">
        <w:rPr>
          <w:rFonts w:ascii="Times New Roman" w:hAnsi="Times New Roman" w:cs="Times New Roman"/>
          <w:i/>
          <w:sz w:val="24"/>
          <w:szCs w:val="24"/>
        </w:rPr>
        <w:t xml:space="preserve"> of </w:t>
      </w:r>
      <w:proofErr w:type="spellStart"/>
      <w:r w:rsidR="00181ACF" w:rsidRPr="00E37FAE">
        <w:rPr>
          <w:rFonts w:ascii="Times New Roman" w:hAnsi="Times New Roman" w:cs="Times New Roman"/>
          <w:i/>
          <w:sz w:val="24"/>
          <w:szCs w:val="24"/>
        </w:rPr>
        <w:t>Research</w:t>
      </w:r>
      <w:proofErr w:type="spellEnd"/>
      <w:r w:rsidR="00181ACF" w:rsidRPr="00E37FAE">
        <w:rPr>
          <w:rFonts w:ascii="Times New Roman" w:hAnsi="Times New Roman" w:cs="Times New Roman"/>
          <w:i/>
          <w:sz w:val="24"/>
          <w:szCs w:val="24"/>
        </w:rPr>
        <w:t xml:space="preserve"> </w:t>
      </w:r>
      <w:proofErr w:type="spellStart"/>
      <w:r w:rsidR="00181ACF" w:rsidRPr="00E37FAE">
        <w:rPr>
          <w:rFonts w:ascii="Times New Roman" w:hAnsi="Times New Roman" w:cs="Times New Roman"/>
          <w:i/>
          <w:sz w:val="24"/>
          <w:szCs w:val="24"/>
        </w:rPr>
        <w:t>and</w:t>
      </w:r>
      <w:proofErr w:type="spellEnd"/>
      <w:r w:rsidR="00181ACF" w:rsidRPr="00E37FAE">
        <w:rPr>
          <w:rFonts w:ascii="Times New Roman" w:hAnsi="Times New Roman" w:cs="Times New Roman"/>
          <w:i/>
          <w:sz w:val="24"/>
          <w:szCs w:val="24"/>
        </w:rPr>
        <w:t xml:space="preserve"> </w:t>
      </w:r>
      <w:proofErr w:type="spellStart"/>
      <w:r w:rsidR="00181ACF" w:rsidRPr="00E37FAE">
        <w:rPr>
          <w:rFonts w:ascii="Times New Roman" w:hAnsi="Times New Roman" w:cs="Times New Roman"/>
          <w:i/>
          <w:sz w:val="24"/>
          <w:szCs w:val="24"/>
        </w:rPr>
        <w:t>Reflection</w:t>
      </w:r>
      <w:proofErr w:type="spellEnd"/>
      <w:r w:rsidR="00181ACF" w:rsidRPr="00E37FAE">
        <w:rPr>
          <w:rFonts w:ascii="Times New Roman" w:hAnsi="Times New Roman" w:cs="Times New Roman"/>
          <w:i/>
          <w:sz w:val="24"/>
          <w:szCs w:val="24"/>
        </w:rPr>
        <w:t xml:space="preserve"> in </w:t>
      </w:r>
      <w:proofErr w:type="spellStart"/>
      <w:r w:rsidR="00181ACF" w:rsidRPr="00E37FAE">
        <w:rPr>
          <w:rFonts w:ascii="Times New Roman" w:hAnsi="Times New Roman" w:cs="Times New Roman"/>
          <w:i/>
          <w:sz w:val="24"/>
          <w:szCs w:val="24"/>
        </w:rPr>
        <w:t>Educational</w:t>
      </w:r>
      <w:proofErr w:type="spellEnd"/>
      <w:r w:rsidR="00181ACF" w:rsidRPr="00E37FAE">
        <w:rPr>
          <w:rFonts w:ascii="Times New Roman" w:hAnsi="Times New Roman" w:cs="Times New Roman"/>
          <w:i/>
          <w:sz w:val="24"/>
          <w:szCs w:val="24"/>
        </w:rPr>
        <w:t xml:space="preserve"> </w:t>
      </w:r>
      <w:proofErr w:type="spellStart"/>
      <w:r w:rsidR="00181ACF" w:rsidRPr="00E37FAE">
        <w:rPr>
          <w:rFonts w:ascii="Times New Roman" w:hAnsi="Times New Roman" w:cs="Times New Roman"/>
          <w:i/>
          <w:sz w:val="24"/>
          <w:szCs w:val="24"/>
        </w:rPr>
        <w:t>Sciences</w:t>
      </w:r>
      <w:proofErr w:type="spellEnd"/>
      <w:r w:rsidR="00181ACF" w:rsidRPr="00E37FAE">
        <w:rPr>
          <w:rFonts w:ascii="Times New Roman" w:hAnsi="Times New Roman" w:cs="Times New Roman"/>
          <w:i/>
          <w:sz w:val="24"/>
          <w:szCs w:val="24"/>
        </w:rPr>
        <w:t>.</w:t>
      </w:r>
      <w:r w:rsidR="00E37FAE">
        <w:rPr>
          <w:rFonts w:ascii="Times New Roman" w:hAnsi="Times New Roman" w:cs="Times New Roman"/>
          <w:sz w:val="24"/>
          <w:szCs w:val="24"/>
        </w:rPr>
        <w:t xml:space="preserve"> 8(9), </w:t>
      </w:r>
      <w:r w:rsidR="00181ACF" w:rsidRPr="001659A3">
        <w:rPr>
          <w:rFonts w:ascii="Times New Roman" w:hAnsi="Times New Roman" w:cs="Times New Roman"/>
          <w:sz w:val="24"/>
          <w:szCs w:val="24"/>
        </w:rPr>
        <w:t xml:space="preserve">69-73. </w:t>
      </w:r>
    </w:p>
    <w:p w14:paraId="37E055FA" w14:textId="68E7793D" w:rsidR="00466B8C" w:rsidRPr="001659A3" w:rsidRDefault="00466B8C" w:rsidP="00761ABC">
      <w:pPr>
        <w:spacing w:after="0" w:line="360" w:lineRule="auto"/>
        <w:ind w:left="709" w:hanging="709"/>
        <w:jc w:val="both"/>
        <w:rPr>
          <w:rFonts w:ascii="Times New Roman" w:hAnsi="Times New Roman" w:cs="Times New Roman"/>
          <w:sz w:val="24"/>
          <w:szCs w:val="24"/>
        </w:rPr>
      </w:pPr>
      <w:proofErr w:type="spellStart"/>
      <w:r w:rsidRPr="001659A3">
        <w:rPr>
          <w:rFonts w:ascii="Times New Roman" w:hAnsi="Times New Roman" w:cs="Times New Roman"/>
          <w:sz w:val="24"/>
          <w:szCs w:val="24"/>
        </w:rPr>
        <w:t>Sharma</w:t>
      </w:r>
      <w:proofErr w:type="spellEnd"/>
      <w:r w:rsidRPr="001659A3">
        <w:rPr>
          <w:rFonts w:ascii="Times New Roman" w:hAnsi="Times New Roman" w:cs="Times New Roman"/>
          <w:sz w:val="24"/>
          <w:szCs w:val="24"/>
        </w:rPr>
        <w:t>, S</w:t>
      </w:r>
      <w:proofErr w:type="gramStart"/>
      <w:r w:rsidRPr="001659A3">
        <w:rPr>
          <w:rFonts w:ascii="Times New Roman" w:hAnsi="Times New Roman" w:cs="Times New Roman"/>
          <w:sz w:val="24"/>
          <w:szCs w:val="24"/>
        </w:rPr>
        <w:t>.,</w:t>
      </w:r>
      <w:proofErr w:type="gram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Chuang,R</w:t>
      </w:r>
      <w:proofErr w:type="spellEnd"/>
      <w:r w:rsidRPr="001659A3">
        <w:rPr>
          <w:rFonts w:ascii="Times New Roman" w:hAnsi="Times New Roman" w:cs="Times New Roman"/>
          <w:sz w:val="24"/>
          <w:szCs w:val="24"/>
        </w:rPr>
        <w:t xml:space="preserve">. ve </w:t>
      </w:r>
      <w:proofErr w:type="spellStart"/>
      <w:r w:rsidRPr="001659A3">
        <w:rPr>
          <w:rFonts w:ascii="Times New Roman" w:hAnsi="Times New Roman" w:cs="Times New Roman"/>
          <w:sz w:val="24"/>
          <w:szCs w:val="24"/>
        </w:rPr>
        <w:t>Hedberg</w:t>
      </w:r>
      <w:proofErr w:type="spellEnd"/>
      <w:r w:rsidRPr="001659A3">
        <w:rPr>
          <w:rFonts w:ascii="Times New Roman" w:hAnsi="Times New Roman" w:cs="Times New Roman"/>
          <w:sz w:val="24"/>
          <w:szCs w:val="24"/>
        </w:rPr>
        <w:t>, A.M. (2011). Pilot-</w:t>
      </w:r>
      <w:proofErr w:type="spellStart"/>
      <w:r w:rsidRPr="001659A3">
        <w:rPr>
          <w:rFonts w:ascii="Times New Roman" w:hAnsi="Times New Roman" w:cs="Times New Roman"/>
          <w:sz w:val="24"/>
          <w:szCs w:val="24"/>
        </w:rPr>
        <w:t>testing</w:t>
      </w:r>
      <w:proofErr w:type="spellEnd"/>
      <w:r w:rsidRPr="001659A3">
        <w:rPr>
          <w:rFonts w:ascii="Times New Roman" w:hAnsi="Times New Roman" w:cs="Times New Roman"/>
          <w:sz w:val="24"/>
          <w:szCs w:val="24"/>
        </w:rPr>
        <w:t xml:space="preserve"> CATCH </w:t>
      </w:r>
      <w:proofErr w:type="spellStart"/>
      <w:r w:rsidRPr="001659A3">
        <w:rPr>
          <w:rFonts w:ascii="Times New Roman" w:hAnsi="Times New Roman" w:cs="Times New Roman"/>
          <w:sz w:val="24"/>
          <w:szCs w:val="24"/>
        </w:rPr>
        <w:t>Early</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Childhood</w:t>
      </w:r>
      <w:proofErr w:type="spellEnd"/>
      <w:r w:rsidRPr="001659A3">
        <w:rPr>
          <w:rFonts w:ascii="Times New Roman" w:hAnsi="Times New Roman" w:cs="Times New Roman"/>
          <w:sz w:val="24"/>
          <w:szCs w:val="24"/>
        </w:rPr>
        <w:t>: A</w:t>
      </w:r>
      <w:r w:rsidR="004A2CE3" w:rsidRPr="001659A3">
        <w:t xml:space="preserve"> </w:t>
      </w:r>
      <w:r w:rsidR="004A2CE3" w:rsidRPr="001659A3">
        <w:rPr>
          <w:rFonts w:ascii="Times New Roman" w:hAnsi="Times New Roman" w:cs="Times New Roman"/>
          <w:sz w:val="24"/>
          <w:szCs w:val="24"/>
        </w:rPr>
        <w:t>Preschool-</w:t>
      </w:r>
      <w:proofErr w:type="spellStart"/>
      <w:r w:rsidR="004A2CE3" w:rsidRPr="001659A3">
        <w:rPr>
          <w:rFonts w:ascii="Times New Roman" w:hAnsi="Times New Roman" w:cs="Times New Roman"/>
          <w:sz w:val="24"/>
          <w:szCs w:val="24"/>
        </w:rPr>
        <w:t>based</w:t>
      </w:r>
      <w:proofErr w:type="spellEnd"/>
      <w:r w:rsidR="004A2CE3" w:rsidRPr="001659A3">
        <w:rPr>
          <w:rFonts w:ascii="Times New Roman" w:hAnsi="Times New Roman" w:cs="Times New Roman"/>
          <w:sz w:val="24"/>
          <w:szCs w:val="24"/>
        </w:rPr>
        <w:t xml:space="preserve"> </w:t>
      </w:r>
      <w:proofErr w:type="spellStart"/>
      <w:r w:rsidR="004A2CE3" w:rsidRPr="001659A3">
        <w:rPr>
          <w:rFonts w:ascii="Times New Roman" w:hAnsi="Times New Roman" w:cs="Times New Roman"/>
          <w:sz w:val="24"/>
          <w:szCs w:val="24"/>
        </w:rPr>
        <w:t>Healthy</w:t>
      </w:r>
      <w:proofErr w:type="spellEnd"/>
      <w:r w:rsidR="004A2CE3" w:rsidRPr="001659A3">
        <w:rPr>
          <w:rFonts w:ascii="Times New Roman" w:hAnsi="Times New Roman" w:cs="Times New Roman"/>
          <w:sz w:val="24"/>
          <w:szCs w:val="24"/>
        </w:rPr>
        <w:t xml:space="preserve"> </w:t>
      </w:r>
      <w:proofErr w:type="spellStart"/>
      <w:r w:rsidR="004A2CE3" w:rsidRPr="001659A3">
        <w:rPr>
          <w:rFonts w:ascii="Times New Roman" w:hAnsi="Times New Roman" w:cs="Times New Roman"/>
          <w:sz w:val="24"/>
          <w:szCs w:val="24"/>
        </w:rPr>
        <w:t>Nutrition</w:t>
      </w:r>
      <w:proofErr w:type="spellEnd"/>
      <w:r w:rsidR="004A2CE3" w:rsidRPr="001659A3">
        <w:rPr>
          <w:rFonts w:ascii="Times New Roman" w:hAnsi="Times New Roman" w:cs="Times New Roman"/>
          <w:sz w:val="24"/>
          <w:szCs w:val="24"/>
        </w:rPr>
        <w:t xml:space="preserve"> </w:t>
      </w:r>
      <w:proofErr w:type="spellStart"/>
      <w:r w:rsidR="004A2CE3" w:rsidRPr="001659A3">
        <w:rPr>
          <w:rFonts w:ascii="Times New Roman" w:hAnsi="Times New Roman" w:cs="Times New Roman"/>
          <w:sz w:val="24"/>
          <w:szCs w:val="24"/>
        </w:rPr>
        <w:t>and</w:t>
      </w:r>
      <w:proofErr w:type="spellEnd"/>
      <w:r w:rsidR="004A2CE3" w:rsidRPr="001659A3">
        <w:rPr>
          <w:rFonts w:ascii="Times New Roman" w:hAnsi="Times New Roman" w:cs="Times New Roman"/>
          <w:sz w:val="24"/>
          <w:szCs w:val="24"/>
        </w:rPr>
        <w:t xml:space="preserve"> </w:t>
      </w:r>
      <w:proofErr w:type="spellStart"/>
      <w:r w:rsidR="004A2CE3" w:rsidRPr="001659A3">
        <w:rPr>
          <w:rFonts w:ascii="Times New Roman" w:hAnsi="Times New Roman" w:cs="Times New Roman"/>
          <w:sz w:val="24"/>
          <w:szCs w:val="24"/>
        </w:rPr>
        <w:t>Physical</w:t>
      </w:r>
      <w:proofErr w:type="spellEnd"/>
      <w:r w:rsidR="004A2CE3" w:rsidRPr="001659A3">
        <w:rPr>
          <w:rFonts w:ascii="Times New Roman" w:hAnsi="Times New Roman" w:cs="Times New Roman"/>
          <w:sz w:val="24"/>
          <w:szCs w:val="24"/>
        </w:rPr>
        <w:t xml:space="preserve"> Activity Program. </w:t>
      </w:r>
      <w:proofErr w:type="spellStart"/>
      <w:r w:rsidR="004A2CE3" w:rsidRPr="00E37FAE">
        <w:rPr>
          <w:rFonts w:ascii="Times New Roman" w:hAnsi="Times New Roman" w:cs="Times New Roman"/>
          <w:i/>
          <w:sz w:val="24"/>
          <w:szCs w:val="24"/>
        </w:rPr>
        <w:t>American</w:t>
      </w:r>
      <w:proofErr w:type="spellEnd"/>
      <w:r w:rsidR="004A2CE3" w:rsidRPr="00E37FAE">
        <w:rPr>
          <w:rFonts w:ascii="Times New Roman" w:hAnsi="Times New Roman" w:cs="Times New Roman"/>
          <w:i/>
          <w:sz w:val="24"/>
          <w:szCs w:val="24"/>
        </w:rPr>
        <w:t xml:space="preserve"> </w:t>
      </w:r>
      <w:proofErr w:type="spellStart"/>
      <w:r w:rsidR="004A2CE3" w:rsidRPr="00E37FAE">
        <w:rPr>
          <w:rFonts w:ascii="Times New Roman" w:hAnsi="Times New Roman" w:cs="Times New Roman"/>
          <w:i/>
          <w:sz w:val="24"/>
          <w:szCs w:val="24"/>
        </w:rPr>
        <w:t>Journal</w:t>
      </w:r>
      <w:proofErr w:type="spellEnd"/>
      <w:r w:rsidR="004A2CE3" w:rsidRPr="00E37FAE">
        <w:rPr>
          <w:rFonts w:ascii="Times New Roman" w:hAnsi="Times New Roman" w:cs="Times New Roman"/>
          <w:i/>
          <w:sz w:val="24"/>
          <w:szCs w:val="24"/>
        </w:rPr>
        <w:t xml:space="preserve"> of </w:t>
      </w:r>
      <w:proofErr w:type="spellStart"/>
      <w:r w:rsidR="004A2CE3" w:rsidRPr="00E37FAE">
        <w:rPr>
          <w:rFonts w:ascii="Times New Roman" w:hAnsi="Times New Roman" w:cs="Times New Roman"/>
          <w:i/>
          <w:sz w:val="24"/>
          <w:szCs w:val="24"/>
        </w:rPr>
        <w:t>Health</w:t>
      </w:r>
      <w:proofErr w:type="spellEnd"/>
      <w:r w:rsidR="004A2CE3" w:rsidRPr="00E37FAE">
        <w:rPr>
          <w:rFonts w:ascii="Times New Roman" w:hAnsi="Times New Roman" w:cs="Times New Roman"/>
          <w:i/>
          <w:sz w:val="24"/>
          <w:szCs w:val="24"/>
        </w:rPr>
        <w:t xml:space="preserve"> </w:t>
      </w:r>
      <w:proofErr w:type="spellStart"/>
      <w:r w:rsidR="004A2CE3" w:rsidRPr="00E37FAE">
        <w:rPr>
          <w:rFonts w:ascii="Times New Roman" w:hAnsi="Times New Roman" w:cs="Times New Roman"/>
          <w:i/>
          <w:sz w:val="24"/>
          <w:szCs w:val="24"/>
        </w:rPr>
        <w:t>Education</w:t>
      </w:r>
      <w:proofErr w:type="spellEnd"/>
      <w:r w:rsidR="004A2CE3" w:rsidRPr="00E37FAE">
        <w:rPr>
          <w:rFonts w:ascii="Times New Roman" w:hAnsi="Times New Roman" w:cs="Times New Roman"/>
          <w:i/>
          <w:sz w:val="24"/>
          <w:szCs w:val="24"/>
        </w:rPr>
        <w:t>,</w:t>
      </w:r>
      <w:r w:rsidR="004A2CE3" w:rsidRPr="001659A3">
        <w:rPr>
          <w:rFonts w:ascii="Times New Roman" w:hAnsi="Times New Roman" w:cs="Times New Roman"/>
          <w:sz w:val="24"/>
          <w:szCs w:val="24"/>
        </w:rPr>
        <w:t xml:space="preserve"> 42 (1), 12-23. https://DOI:10.1080/19325037.2011.10599169</w:t>
      </w:r>
      <w:r w:rsidR="00E37FAE">
        <w:rPr>
          <w:rFonts w:ascii="Times New Roman" w:hAnsi="Times New Roman" w:cs="Times New Roman"/>
          <w:sz w:val="24"/>
          <w:szCs w:val="24"/>
        </w:rPr>
        <w:t>.</w:t>
      </w:r>
      <w:r w:rsidR="004A2CE3" w:rsidRPr="001659A3">
        <w:rPr>
          <w:rFonts w:ascii="Times New Roman" w:hAnsi="Times New Roman" w:cs="Times New Roman"/>
          <w:sz w:val="24"/>
          <w:szCs w:val="24"/>
        </w:rPr>
        <w:t xml:space="preserve">  </w:t>
      </w:r>
    </w:p>
    <w:p w14:paraId="344F1783" w14:textId="32E6F725" w:rsidR="00AF7A0E" w:rsidRPr="001659A3" w:rsidRDefault="00E37FAE" w:rsidP="00761ABC">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Patton</w:t>
      </w:r>
      <w:proofErr w:type="spellEnd"/>
      <w:r>
        <w:rPr>
          <w:rFonts w:ascii="Times New Roman" w:hAnsi="Times New Roman" w:cs="Times New Roman"/>
          <w:sz w:val="24"/>
          <w:szCs w:val="24"/>
        </w:rPr>
        <w:t>, M.</w:t>
      </w:r>
      <w:r w:rsidR="00AF7A0E" w:rsidRPr="001659A3">
        <w:rPr>
          <w:rFonts w:ascii="Times New Roman" w:hAnsi="Times New Roman" w:cs="Times New Roman"/>
          <w:sz w:val="24"/>
          <w:szCs w:val="24"/>
        </w:rPr>
        <w:t xml:space="preserve">Q. (2014). </w:t>
      </w:r>
      <w:r w:rsidR="00AF7A0E" w:rsidRPr="00E37FAE">
        <w:rPr>
          <w:rFonts w:ascii="Times New Roman" w:hAnsi="Times New Roman" w:cs="Times New Roman"/>
          <w:i/>
          <w:sz w:val="24"/>
          <w:szCs w:val="24"/>
        </w:rPr>
        <w:t>Nitel araştırma ve değerlendirme yöntemleri.</w:t>
      </w:r>
      <w:r w:rsidR="00AF7A0E" w:rsidRPr="001659A3">
        <w:rPr>
          <w:rFonts w:ascii="Times New Roman" w:hAnsi="Times New Roman" w:cs="Times New Roman"/>
          <w:sz w:val="24"/>
          <w:szCs w:val="24"/>
        </w:rPr>
        <w:t xml:space="preserve"> (Çev. Ed. M. Bütün &amp; S. B. Demir). </w:t>
      </w:r>
      <w:r>
        <w:rPr>
          <w:rFonts w:ascii="Times New Roman" w:hAnsi="Times New Roman" w:cs="Times New Roman"/>
          <w:sz w:val="24"/>
          <w:szCs w:val="24"/>
        </w:rPr>
        <w:t xml:space="preserve">Ankara: </w:t>
      </w:r>
      <w:proofErr w:type="spellStart"/>
      <w:r w:rsidR="00AF7A0E" w:rsidRPr="001659A3">
        <w:rPr>
          <w:rFonts w:ascii="Times New Roman" w:hAnsi="Times New Roman" w:cs="Times New Roman"/>
          <w:sz w:val="24"/>
          <w:szCs w:val="24"/>
        </w:rPr>
        <w:t>Pegem</w:t>
      </w:r>
      <w:proofErr w:type="spellEnd"/>
      <w:r w:rsidR="00AF7A0E" w:rsidRPr="001659A3">
        <w:rPr>
          <w:rFonts w:ascii="Times New Roman" w:hAnsi="Times New Roman" w:cs="Times New Roman"/>
          <w:sz w:val="24"/>
          <w:szCs w:val="24"/>
        </w:rPr>
        <w:t xml:space="preserve"> Akademi.</w:t>
      </w:r>
    </w:p>
    <w:p w14:paraId="5945BF33" w14:textId="21902BA8" w:rsidR="00D70181" w:rsidRPr="001659A3" w:rsidRDefault="00E37FAE" w:rsidP="00761ABC">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Pishcheeva</w:t>
      </w:r>
      <w:proofErr w:type="spellEnd"/>
      <w:r>
        <w:rPr>
          <w:rFonts w:ascii="Times New Roman" w:hAnsi="Times New Roman" w:cs="Times New Roman"/>
          <w:sz w:val="24"/>
          <w:szCs w:val="24"/>
        </w:rPr>
        <w:t xml:space="preserve">, M.V. ve </w:t>
      </w:r>
      <w:proofErr w:type="spellStart"/>
      <w:r>
        <w:rPr>
          <w:rFonts w:ascii="Times New Roman" w:hAnsi="Times New Roman" w:cs="Times New Roman"/>
          <w:sz w:val="24"/>
          <w:szCs w:val="24"/>
        </w:rPr>
        <w:t>Denisova</w:t>
      </w:r>
      <w:proofErr w:type="spellEnd"/>
      <w:r>
        <w:rPr>
          <w:rFonts w:ascii="Times New Roman" w:hAnsi="Times New Roman" w:cs="Times New Roman"/>
          <w:sz w:val="24"/>
          <w:szCs w:val="24"/>
        </w:rPr>
        <w:t xml:space="preserve">, </w:t>
      </w:r>
      <w:r w:rsidR="00D70181" w:rsidRPr="001659A3">
        <w:rPr>
          <w:rFonts w:ascii="Times New Roman" w:hAnsi="Times New Roman" w:cs="Times New Roman"/>
          <w:sz w:val="24"/>
          <w:szCs w:val="24"/>
        </w:rPr>
        <w:t xml:space="preserve">S.V.(2007).  </w:t>
      </w:r>
      <w:proofErr w:type="spellStart"/>
      <w:r w:rsidR="00D70181" w:rsidRPr="00E37FAE">
        <w:rPr>
          <w:rFonts w:ascii="Times New Roman" w:hAnsi="Times New Roman" w:cs="Times New Roman"/>
          <w:i/>
          <w:sz w:val="24"/>
          <w:szCs w:val="24"/>
        </w:rPr>
        <w:t>Health-saving</w:t>
      </w:r>
      <w:proofErr w:type="spellEnd"/>
      <w:r w:rsidR="00D70181" w:rsidRPr="00E37FAE">
        <w:rPr>
          <w:rFonts w:ascii="Times New Roman" w:hAnsi="Times New Roman" w:cs="Times New Roman"/>
          <w:i/>
          <w:sz w:val="24"/>
          <w:szCs w:val="24"/>
        </w:rPr>
        <w:t xml:space="preserve"> </w:t>
      </w:r>
      <w:proofErr w:type="spellStart"/>
      <w:r w:rsidR="00D70181" w:rsidRPr="00E37FAE">
        <w:rPr>
          <w:rFonts w:ascii="Times New Roman" w:hAnsi="Times New Roman" w:cs="Times New Roman"/>
          <w:i/>
          <w:sz w:val="24"/>
          <w:szCs w:val="24"/>
        </w:rPr>
        <w:t>education</w:t>
      </w:r>
      <w:proofErr w:type="spellEnd"/>
      <w:r w:rsidR="00D70181" w:rsidRPr="00E37FAE">
        <w:rPr>
          <w:rFonts w:ascii="Times New Roman" w:hAnsi="Times New Roman" w:cs="Times New Roman"/>
          <w:i/>
          <w:sz w:val="24"/>
          <w:szCs w:val="24"/>
        </w:rPr>
        <w:t xml:space="preserve"> of </w:t>
      </w:r>
      <w:proofErr w:type="spellStart"/>
      <w:r w:rsidR="00D70181" w:rsidRPr="00E37FAE">
        <w:rPr>
          <w:rFonts w:ascii="Times New Roman" w:hAnsi="Times New Roman" w:cs="Times New Roman"/>
          <w:i/>
          <w:sz w:val="24"/>
          <w:szCs w:val="24"/>
        </w:rPr>
        <w:t>preschoolers</w:t>
      </w:r>
      <w:proofErr w:type="spellEnd"/>
      <w:r w:rsidR="00D70181" w:rsidRPr="00E37FAE">
        <w:rPr>
          <w:rFonts w:ascii="Times New Roman" w:hAnsi="Times New Roman" w:cs="Times New Roman"/>
          <w:i/>
          <w:sz w:val="24"/>
          <w:szCs w:val="24"/>
        </w:rPr>
        <w:t xml:space="preserve">: </w:t>
      </w:r>
      <w:proofErr w:type="spellStart"/>
      <w:r w:rsidR="00D70181" w:rsidRPr="00E37FAE">
        <w:rPr>
          <w:rFonts w:ascii="Times New Roman" w:hAnsi="Times New Roman" w:cs="Times New Roman"/>
          <w:i/>
          <w:sz w:val="24"/>
          <w:szCs w:val="24"/>
        </w:rPr>
        <w:t>textbook</w:t>
      </w:r>
      <w:proofErr w:type="spellEnd"/>
      <w:r>
        <w:rPr>
          <w:rFonts w:ascii="Times New Roman" w:hAnsi="Times New Roman" w:cs="Times New Roman"/>
          <w:i/>
          <w:sz w:val="24"/>
          <w:szCs w:val="24"/>
        </w:rPr>
        <w:t>.</w:t>
      </w:r>
      <w:r w:rsidR="00D70181" w:rsidRPr="001659A3">
        <w:rPr>
          <w:rFonts w:ascii="Times New Roman" w:hAnsi="Times New Roman" w:cs="Times New Roman"/>
          <w:sz w:val="24"/>
          <w:szCs w:val="24"/>
        </w:rPr>
        <w:t xml:space="preserve"> </w:t>
      </w:r>
      <w:proofErr w:type="spellStart"/>
      <w:r>
        <w:rPr>
          <w:rFonts w:ascii="Times New Roman" w:hAnsi="Times New Roman" w:cs="Times New Roman"/>
          <w:sz w:val="24"/>
          <w:szCs w:val="24"/>
        </w:rPr>
        <w:t>Arzamas</w:t>
      </w:r>
      <w:proofErr w:type="spellEnd"/>
      <w:r>
        <w:rPr>
          <w:rFonts w:ascii="Times New Roman" w:hAnsi="Times New Roman" w:cs="Times New Roman"/>
          <w:sz w:val="24"/>
          <w:szCs w:val="24"/>
        </w:rPr>
        <w:t xml:space="preserve">:  </w:t>
      </w:r>
      <w:r w:rsidR="00D70181" w:rsidRPr="001659A3">
        <w:rPr>
          <w:rFonts w:ascii="Times New Roman" w:hAnsi="Times New Roman" w:cs="Times New Roman"/>
          <w:sz w:val="24"/>
          <w:szCs w:val="24"/>
        </w:rPr>
        <w:t xml:space="preserve">A.P. </w:t>
      </w:r>
      <w:proofErr w:type="spellStart"/>
      <w:r w:rsidR="00D70181" w:rsidRPr="001659A3">
        <w:rPr>
          <w:rFonts w:ascii="Times New Roman" w:hAnsi="Times New Roman" w:cs="Times New Roman"/>
          <w:sz w:val="24"/>
          <w:szCs w:val="24"/>
        </w:rPr>
        <w:t>Gaidar</w:t>
      </w:r>
      <w:proofErr w:type="spellEnd"/>
      <w:r w:rsidR="00D70181" w:rsidRPr="001659A3">
        <w:rPr>
          <w:rFonts w:ascii="Times New Roman" w:hAnsi="Times New Roman" w:cs="Times New Roman"/>
          <w:sz w:val="24"/>
          <w:szCs w:val="24"/>
        </w:rPr>
        <w:t xml:space="preserve"> </w:t>
      </w:r>
      <w:proofErr w:type="spellStart"/>
      <w:r w:rsidR="00D70181" w:rsidRPr="001659A3">
        <w:rPr>
          <w:rFonts w:ascii="Times New Roman" w:hAnsi="Times New Roman" w:cs="Times New Roman"/>
          <w:sz w:val="24"/>
          <w:szCs w:val="24"/>
        </w:rPr>
        <w:t>State</w:t>
      </w:r>
      <w:proofErr w:type="spellEnd"/>
      <w:r w:rsidR="00D70181" w:rsidRPr="001659A3">
        <w:rPr>
          <w:rFonts w:ascii="Times New Roman" w:hAnsi="Times New Roman" w:cs="Times New Roman"/>
          <w:sz w:val="24"/>
          <w:szCs w:val="24"/>
        </w:rPr>
        <w:t xml:space="preserve"> </w:t>
      </w:r>
      <w:proofErr w:type="spellStart"/>
      <w:r w:rsidR="00D70181" w:rsidRPr="001659A3">
        <w:rPr>
          <w:rFonts w:ascii="Times New Roman" w:hAnsi="Times New Roman" w:cs="Times New Roman"/>
          <w:sz w:val="24"/>
          <w:szCs w:val="24"/>
        </w:rPr>
        <w:t>Pedagogical</w:t>
      </w:r>
      <w:proofErr w:type="spellEnd"/>
      <w:r w:rsidR="00D70181" w:rsidRPr="001659A3">
        <w:rPr>
          <w:rFonts w:ascii="Times New Roman" w:hAnsi="Times New Roman" w:cs="Times New Roman"/>
          <w:sz w:val="24"/>
          <w:szCs w:val="24"/>
        </w:rPr>
        <w:t xml:space="preserve"> </w:t>
      </w:r>
      <w:proofErr w:type="spellStart"/>
      <w:r w:rsidR="00D70181" w:rsidRPr="001659A3">
        <w:rPr>
          <w:rFonts w:ascii="Times New Roman" w:hAnsi="Times New Roman" w:cs="Times New Roman"/>
          <w:sz w:val="24"/>
          <w:szCs w:val="24"/>
        </w:rPr>
        <w:t>Institute</w:t>
      </w:r>
      <w:proofErr w:type="spellEnd"/>
      <w:r w:rsidR="00D70181" w:rsidRPr="001659A3">
        <w:rPr>
          <w:rFonts w:ascii="Times New Roman" w:hAnsi="Times New Roman" w:cs="Times New Roman"/>
          <w:sz w:val="24"/>
          <w:szCs w:val="24"/>
        </w:rPr>
        <w:t xml:space="preserve">. </w:t>
      </w:r>
    </w:p>
    <w:p w14:paraId="63C4F3B9" w14:textId="11EE4A24" w:rsidR="00C80396" w:rsidRPr="001659A3" w:rsidRDefault="00E37FAE" w:rsidP="00761ABC">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Pishcheeva</w:t>
      </w:r>
      <w:proofErr w:type="spellEnd"/>
      <w:r>
        <w:rPr>
          <w:rFonts w:ascii="Times New Roman" w:hAnsi="Times New Roman" w:cs="Times New Roman"/>
          <w:sz w:val="24"/>
          <w:szCs w:val="24"/>
        </w:rPr>
        <w:t xml:space="preserve"> M.V. ve </w:t>
      </w:r>
      <w:proofErr w:type="spellStart"/>
      <w:r w:rsidR="00C80396" w:rsidRPr="001659A3">
        <w:rPr>
          <w:rFonts w:ascii="Times New Roman" w:hAnsi="Times New Roman" w:cs="Times New Roman"/>
          <w:sz w:val="24"/>
          <w:szCs w:val="24"/>
        </w:rPr>
        <w:t>Denisova</w:t>
      </w:r>
      <w:proofErr w:type="spellEnd"/>
      <w:r w:rsidR="00C80396" w:rsidRPr="001659A3">
        <w:rPr>
          <w:rFonts w:ascii="Times New Roman" w:hAnsi="Times New Roman" w:cs="Times New Roman"/>
          <w:sz w:val="24"/>
          <w:szCs w:val="24"/>
        </w:rPr>
        <w:t xml:space="preserve"> S.V. (2007).  </w:t>
      </w:r>
      <w:proofErr w:type="spellStart"/>
      <w:r w:rsidR="00C80396" w:rsidRPr="00E37FAE">
        <w:rPr>
          <w:rFonts w:ascii="Times New Roman" w:hAnsi="Times New Roman" w:cs="Times New Roman"/>
          <w:i/>
          <w:sz w:val="24"/>
          <w:szCs w:val="24"/>
        </w:rPr>
        <w:t>Health-Saving</w:t>
      </w:r>
      <w:proofErr w:type="spellEnd"/>
      <w:r w:rsidR="00C80396" w:rsidRPr="00E37FAE">
        <w:rPr>
          <w:rFonts w:ascii="Times New Roman" w:hAnsi="Times New Roman" w:cs="Times New Roman"/>
          <w:i/>
          <w:sz w:val="24"/>
          <w:szCs w:val="24"/>
        </w:rPr>
        <w:t xml:space="preserve"> </w:t>
      </w:r>
      <w:proofErr w:type="spellStart"/>
      <w:r w:rsidR="00C80396" w:rsidRPr="00E37FAE">
        <w:rPr>
          <w:rFonts w:ascii="Times New Roman" w:hAnsi="Times New Roman" w:cs="Times New Roman"/>
          <w:i/>
          <w:sz w:val="24"/>
          <w:szCs w:val="24"/>
        </w:rPr>
        <w:t>Education</w:t>
      </w:r>
      <w:proofErr w:type="spellEnd"/>
      <w:r w:rsidR="00C80396" w:rsidRPr="00E37FAE">
        <w:rPr>
          <w:rFonts w:ascii="Times New Roman" w:hAnsi="Times New Roman" w:cs="Times New Roman"/>
          <w:i/>
          <w:sz w:val="24"/>
          <w:szCs w:val="24"/>
        </w:rPr>
        <w:t xml:space="preserve"> of </w:t>
      </w:r>
      <w:proofErr w:type="spellStart"/>
      <w:r w:rsidR="00C80396" w:rsidRPr="00E37FAE">
        <w:rPr>
          <w:rFonts w:ascii="Times New Roman" w:hAnsi="Times New Roman" w:cs="Times New Roman"/>
          <w:i/>
          <w:sz w:val="24"/>
          <w:szCs w:val="24"/>
        </w:rPr>
        <w:t>Preschoolers</w:t>
      </w:r>
      <w:proofErr w:type="spellEnd"/>
      <w:r w:rsidR="00C80396" w:rsidRPr="00E37FAE">
        <w:rPr>
          <w:rFonts w:ascii="Times New Roman" w:hAnsi="Times New Roman" w:cs="Times New Roman"/>
          <w:i/>
          <w:sz w:val="24"/>
          <w:szCs w:val="24"/>
        </w:rPr>
        <w:t xml:space="preserve">: </w:t>
      </w:r>
      <w:proofErr w:type="spellStart"/>
      <w:r w:rsidR="00C80396" w:rsidRPr="00E37FAE">
        <w:rPr>
          <w:rFonts w:ascii="Times New Roman" w:hAnsi="Times New Roman" w:cs="Times New Roman"/>
          <w:i/>
          <w:sz w:val="24"/>
          <w:szCs w:val="24"/>
        </w:rPr>
        <w:t>T</w:t>
      </w:r>
      <w:r>
        <w:rPr>
          <w:rFonts w:ascii="Times New Roman" w:hAnsi="Times New Roman" w:cs="Times New Roman"/>
          <w:i/>
          <w:sz w:val="24"/>
          <w:szCs w:val="24"/>
        </w:rPr>
        <w:t>extbook</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Arzamas</w:t>
      </w:r>
      <w:proofErr w:type="spellEnd"/>
      <w:r>
        <w:rPr>
          <w:rFonts w:ascii="Times New Roman" w:hAnsi="Times New Roman" w:cs="Times New Roman"/>
          <w:sz w:val="24"/>
          <w:szCs w:val="24"/>
        </w:rPr>
        <w:t xml:space="preserve">: </w:t>
      </w:r>
      <w:proofErr w:type="spellStart"/>
      <w:r w:rsidR="00C80396" w:rsidRPr="001659A3">
        <w:rPr>
          <w:rFonts w:ascii="Times New Roman" w:hAnsi="Times New Roman" w:cs="Times New Roman"/>
          <w:sz w:val="24"/>
          <w:szCs w:val="24"/>
        </w:rPr>
        <w:t>Gaidar</w:t>
      </w:r>
      <w:proofErr w:type="spellEnd"/>
      <w:r w:rsidR="00C80396" w:rsidRPr="001659A3">
        <w:rPr>
          <w:rFonts w:ascii="Times New Roman" w:hAnsi="Times New Roman" w:cs="Times New Roman"/>
          <w:sz w:val="24"/>
          <w:szCs w:val="24"/>
        </w:rPr>
        <w:t xml:space="preserve"> </w:t>
      </w:r>
      <w:proofErr w:type="spellStart"/>
      <w:r w:rsidR="00C80396" w:rsidRPr="001659A3">
        <w:rPr>
          <w:rFonts w:ascii="Times New Roman" w:hAnsi="Times New Roman" w:cs="Times New Roman"/>
          <w:sz w:val="24"/>
          <w:szCs w:val="24"/>
        </w:rPr>
        <w:t>Stat</w:t>
      </w:r>
      <w:r>
        <w:rPr>
          <w:rFonts w:ascii="Times New Roman" w:hAnsi="Times New Roman" w:cs="Times New Roman"/>
          <w:sz w:val="24"/>
          <w:szCs w:val="24"/>
        </w:rPr>
        <w: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Pedagogical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Institute</w:t>
      </w:r>
      <w:proofErr w:type="spellEnd"/>
      <w:r w:rsidR="00C80396" w:rsidRPr="001659A3">
        <w:rPr>
          <w:rFonts w:ascii="Times New Roman" w:hAnsi="Times New Roman" w:cs="Times New Roman"/>
          <w:sz w:val="24"/>
          <w:szCs w:val="24"/>
        </w:rPr>
        <w:t>: AGPI.</w:t>
      </w:r>
    </w:p>
    <w:p w14:paraId="15C6E523" w14:textId="77777777" w:rsidR="00592049" w:rsidRPr="001659A3" w:rsidRDefault="00592049" w:rsidP="00761ABC">
      <w:pPr>
        <w:spacing w:after="0" w:line="360" w:lineRule="auto"/>
        <w:ind w:left="709" w:hanging="709"/>
        <w:jc w:val="both"/>
        <w:rPr>
          <w:rFonts w:ascii="Times New Roman" w:hAnsi="Times New Roman" w:cs="Times New Roman"/>
          <w:sz w:val="24"/>
          <w:szCs w:val="24"/>
        </w:rPr>
      </w:pPr>
      <w:proofErr w:type="spellStart"/>
      <w:r w:rsidRPr="001659A3">
        <w:rPr>
          <w:rFonts w:ascii="Times New Roman" w:hAnsi="Times New Roman" w:cs="Times New Roman"/>
          <w:sz w:val="24"/>
          <w:szCs w:val="24"/>
        </w:rPr>
        <w:t>Şanlıer</w:t>
      </w:r>
      <w:proofErr w:type="spellEnd"/>
      <w:r w:rsidRPr="001659A3">
        <w:rPr>
          <w:rFonts w:ascii="Times New Roman" w:hAnsi="Times New Roman" w:cs="Times New Roman"/>
          <w:sz w:val="24"/>
          <w:szCs w:val="24"/>
        </w:rPr>
        <w:t>, N. ve Köksal,</w:t>
      </w:r>
      <w:r w:rsidR="00A64660" w:rsidRPr="001659A3">
        <w:rPr>
          <w:rFonts w:ascii="Times New Roman" w:hAnsi="Times New Roman" w:cs="Times New Roman"/>
          <w:sz w:val="24"/>
          <w:szCs w:val="24"/>
        </w:rPr>
        <w:t xml:space="preserve"> E. (2015). Okul çağı çocuklarda beslenmenin ö</w:t>
      </w:r>
      <w:r w:rsidRPr="001659A3">
        <w:rPr>
          <w:rFonts w:ascii="Times New Roman" w:hAnsi="Times New Roman" w:cs="Times New Roman"/>
          <w:sz w:val="24"/>
          <w:szCs w:val="24"/>
        </w:rPr>
        <w:t xml:space="preserve">nemi. </w:t>
      </w:r>
      <w:hyperlink r:id="rId15" w:history="1">
        <w:r w:rsidR="00A64660" w:rsidRPr="001659A3">
          <w:rPr>
            <w:rStyle w:val="Kpr"/>
            <w:rFonts w:ascii="Times New Roman" w:hAnsi="Times New Roman" w:cs="Times New Roman"/>
            <w:sz w:val="24"/>
            <w:szCs w:val="24"/>
          </w:rPr>
          <w:t>https://diyarbakir.meb.gov.tr/meb_iys_dosyalar/2015_01/05114107_10okulaiocuklardabeslenmennnemprof.dr.nevinanlierdo.dr.edakksal.pdf</w:t>
        </w:r>
      </w:hyperlink>
      <w:r w:rsidR="00A64660" w:rsidRPr="001659A3">
        <w:rPr>
          <w:rFonts w:ascii="Times New Roman" w:hAnsi="Times New Roman" w:cs="Times New Roman"/>
          <w:sz w:val="24"/>
          <w:szCs w:val="24"/>
        </w:rPr>
        <w:t xml:space="preserve"> </w:t>
      </w:r>
      <w:r w:rsidRPr="001659A3">
        <w:rPr>
          <w:rFonts w:ascii="Times New Roman" w:hAnsi="Times New Roman" w:cs="Times New Roman"/>
          <w:sz w:val="24"/>
          <w:szCs w:val="24"/>
        </w:rPr>
        <w:t xml:space="preserve"> </w:t>
      </w:r>
    </w:p>
    <w:p w14:paraId="0A513CE5" w14:textId="7E800AB9" w:rsidR="00B54B39" w:rsidRPr="001659A3" w:rsidRDefault="00B54B39" w:rsidP="00761ABC">
      <w:pPr>
        <w:spacing w:after="0" w:line="360" w:lineRule="auto"/>
        <w:ind w:left="709" w:hanging="709"/>
        <w:jc w:val="both"/>
        <w:rPr>
          <w:rFonts w:ascii="Times New Roman" w:hAnsi="Times New Roman" w:cs="Times New Roman"/>
          <w:sz w:val="24"/>
          <w:szCs w:val="24"/>
        </w:rPr>
      </w:pPr>
      <w:proofErr w:type="spellStart"/>
      <w:r w:rsidRPr="001659A3">
        <w:rPr>
          <w:rFonts w:ascii="Times New Roman" w:hAnsi="Times New Roman" w:cs="Times New Roman"/>
          <w:sz w:val="24"/>
          <w:szCs w:val="24"/>
        </w:rPr>
        <w:t>Şanlıer</w:t>
      </w:r>
      <w:proofErr w:type="spellEnd"/>
      <w:r w:rsidRPr="001659A3">
        <w:rPr>
          <w:rFonts w:ascii="Times New Roman" w:hAnsi="Times New Roman" w:cs="Times New Roman"/>
          <w:sz w:val="24"/>
          <w:szCs w:val="24"/>
        </w:rPr>
        <w:t xml:space="preserve">, N. ve Yabancı, N. (2005). </w:t>
      </w:r>
      <w:r w:rsidRPr="00E37FAE">
        <w:rPr>
          <w:rFonts w:ascii="Times New Roman" w:hAnsi="Times New Roman" w:cs="Times New Roman"/>
          <w:i/>
          <w:sz w:val="24"/>
          <w:szCs w:val="24"/>
        </w:rPr>
        <w:t>Okul çağında beslenme.</w:t>
      </w:r>
      <w:r w:rsidRPr="001659A3">
        <w:rPr>
          <w:rFonts w:ascii="Times New Roman" w:hAnsi="Times New Roman" w:cs="Times New Roman"/>
          <w:sz w:val="24"/>
          <w:szCs w:val="24"/>
        </w:rPr>
        <w:t xml:space="preserve"> </w:t>
      </w:r>
      <w:r w:rsidR="00E37FAE">
        <w:rPr>
          <w:rFonts w:ascii="Times New Roman" w:hAnsi="Times New Roman" w:cs="Times New Roman"/>
          <w:sz w:val="24"/>
          <w:szCs w:val="24"/>
        </w:rPr>
        <w:t xml:space="preserve">İstanbul: </w:t>
      </w:r>
      <w:proofErr w:type="spellStart"/>
      <w:r w:rsidRPr="001659A3">
        <w:rPr>
          <w:rFonts w:ascii="Times New Roman" w:hAnsi="Times New Roman" w:cs="Times New Roman"/>
          <w:sz w:val="24"/>
          <w:szCs w:val="24"/>
        </w:rPr>
        <w:t>Morpa</w:t>
      </w:r>
      <w:proofErr w:type="spellEnd"/>
      <w:r w:rsidRPr="001659A3">
        <w:rPr>
          <w:rFonts w:ascii="Times New Roman" w:hAnsi="Times New Roman" w:cs="Times New Roman"/>
          <w:sz w:val="24"/>
          <w:szCs w:val="24"/>
        </w:rPr>
        <w:t xml:space="preserve"> Kültür Yayınları.</w:t>
      </w:r>
    </w:p>
    <w:p w14:paraId="6999D41D" w14:textId="4E430EEB" w:rsidR="00FE1A64" w:rsidRPr="001659A3" w:rsidRDefault="00FE1A64" w:rsidP="00761ABC">
      <w:pPr>
        <w:spacing w:after="0" w:line="360" w:lineRule="auto"/>
        <w:ind w:left="709" w:hanging="709"/>
        <w:jc w:val="both"/>
        <w:rPr>
          <w:rFonts w:ascii="Times New Roman" w:hAnsi="Times New Roman" w:cs="Times New Roman"/>
          <w:sz w:val="24"/>
          <w:szCs w:val="24"/>
        </w:rPr>
      </w:pPr>
      <w:r w:rsidRPr="001659A3">
        <w:rPr>
          <w:rFonts w:ascii="Times New Roman" w:hAnsi="Times New Roman" w:cs="Times New Roman"/>
          <w:sz w:val="24"/>
          <w:szCs w:val="24"/>
        </w:rPr>
        <w:t xml:space="preserve">Terzi A.Ö. (2005). </w:t>
      </w:r>
      <w:r w:rsidRPr="000474B3">
        <w:rPr>
          <w:rFonts w:ascii="Times New Roman" w:hAnsi="Times New Roman" w:cs="Times New Roman"/>
          <w:i/>
          <w:sz w:val="24"/>
          <w:szCs w:val="24"/>
        </w:rPr>
        <w:t>Bir-üç yaş grubu sağlıklı çocuklarda beslenme alışkanlıklar</w:t>
      </w:r>
      <w:r w:rsidR="000474B3">
        <w:rPr>
          <w:rFonts w:ascii="Times New Roman" w:hAnsi="Times New Roman" w:cs="Times New Roman"/>
          <w:i/>
          <w:sz w:val="24"/>
          <w:szCs w:val="24"/>
        </w:rPr>
        <w:t xml:space="preserve">ı ve günlük posa alım düzeyleri </w:t>
      </w:r>
      <w:r w:rsidR="000474B3">
        <w:rPr>
          <w:rFonts w:ascii="Times New Roman" w:hAnsi="Times New Roman" w:cs="Times New Roman"/>
          <w:sz w:val="24"/>
          <w:szCs w:val="24"/>
        </w:rPr>
        <w:t xml:space="preserve">(Yayınlanmamış Yüksek Lisans Tezi). </w:t>
      </w:r>
      <w:r w:rsidRPr="001659A3">
        <w:rPr>
          <w:rFonts w:ascii="Times New Roman" w:hAnsi="Times New Roman" w:cs="Times New Roman"/>
          <w:sz w:val="24"/>
          <w:szCs w:val="24"/>
        </w:rPr>
        <w:t>Hacettepe Üniversitesi, Ankara.</w:t>
      </w:r>
    </w:p>
    <w:p w14:paraId="4D6B3BD8" w14:textId="4932E5B9" w:rsidR="00A6484B" w:rsidRPr="001659A3" w:rsidRDefault="00EC568D" w:rsidP="00761ABC">
      <w:pPr>
        <w:spacing w:after="0" w:line="360" w:lineRule="auto"/>
        <w:ind w:left="709" w:hanging="709"/>
        <w:jc w:val="both"/>
        <w:rPr>
          <w:rFonts w:ascii="Times New Roman" w:hAnsi="Times New Roman" w:cs="Times New Roman"/>
          <w:sz w:val="24"/>
          <w:szCs w:val="24"/>
        </w:rPr>
      </w:pPr>
      <w:r w:rsidRPr="001659A3">
        <w:rPr>
          <w:rFonts w:ascii="Times New Roman" w:hAnsi="Times New Roman" w:cs="Times New Roman"/>
          <w:sz w:val="24"/>
          <w:szCs w:val="24"/>
        </w:rPr>
        <w:t>Turan</w:t>
      </w:r>
      <w:r w:rsidR="000474B3">
        <w:rPr>
          <w:rFonts w:ascii="Times New Roman" w:hAnsi="Times New Roman" w:cs="Times New Roman"/>
          <w:sz w:val="24"/>
          <w:szCs w:val="24"/>
        </w:rPr>
        <w:t>, T</w:t>
      </w:r>
      <w:proofErr w:type="gramStart"/>
      <w:r w:rsidR="000474B3">
        <w:rPr>
          <w:rFonts w:ascii="Times New Roman" w:hAnsi="Times New Roman" w:cs="Times New Roman"/>
          <w:sz w:val="24"/>
          <w:szCs w:val="24"/>
        </w:rPr>
        <w:t>.,</w:t>
      </w:r>
      <w:proofErr w:type="gramEnd"/>
      <w:r w:rsidR="000474B3">
        <w:rPr>
          <w:rFonts w:ascii="Times New Roman" w:hAnsi="Times New Roman" w:cs="Times New Roman"/>
          <w:sz w:val="24"/>
          <w:szCs w:val="24"/>
        </w:rPr>
        <w:t xml:space="preserve"> Ceylan, S. S., Çetinkaya ve </w:t>
      </w:r>
      <w:r w:rsidRPr="001659A3">
        <w:rPr>
          <w:rFonts w:ascii="Times New Roman" w:hAnsi="Times New Roman" w:cs="Times New Roman"/>
          <w:sz w:val="24"/>
          <w:szCs w:val="24"/>
        </w:rPr>
        <w:t xml:space="preserve">B., </w:t>
      </w:r>
      <w:proofErr w:type="spellStart"/>
      <w:r w:rsidRPr="001659A3">
        <w:rPr>
          <w:rFonts w:ascii="Times New Roman" w:hAnsi="Times New Roman" w:cs="Times New Roman"/>
          <w:sz w:val="24"/>
          <w:szCs w:val="24"/>
        </w:rPr>
        <w:t>Altundağ</w:t>
      </w:r>
      <w:proofErr w:type="spellEnd"/>
      <w:r w:rsidRPr="001659A3">
        <w:rPr>
          <w:rFonts w:ascii="Times New Roman" w:hAnsi="Times New Roman" w:cs="Times New Roman"/>
          <w:sz w:val="24"/>
          <w:szCs w:val="24"/>
        </w:rPr>
        <w:t xml:space="preserve">, S. (2009). Meslek lisesi öğrencilerinin </w:t>
      </w:r>
      <w:proofErr w:type="spellStart"/>
      <w:r w:rsidRPr="001659A3">
        <w:rPr>
          <w:rFonts w:ascii="Times New Roman" w:hAnsi="Times New Roman" w:cs="Times New Roman"/>
          <w:sz w:val="24"/>
          <w:szCs w:val="24"/>
        </w:rPr>
        <w:t>obezite</w:t>
      </w:r>
      <w:proofErr w:type="spellEnd"/>
      <w:r w:rsidRPr="001659A3">
        <w:rPr>
          <w:rFonts w:ascii="Times New Roman" w:hAnsi="Times New Roman" w:cs="Times New Roman"/>
          <w:sz w:val="24"/>
          <w:szCs w:val="24"/>
        </w:rPr>
        <w:t xml:space="preserve"> sıklığının ve beslenme alışkanlıklarının incelenmesi. </w:t>
      </w:r>
      <w:r w:rsidRPr="000474B3">
        <w:rPr>
          <w:rFonts w:ascii="Times New Roman" w:hAnsi="Times New Roman" w:cs="Times New Roman"/>
          <w:i/>
          <w:sz w:val="24"/>
          <w:szCs w:val="24"/>
        </w:rPr>
        <w:t xml:space="preserve">TAF </w:t>
      </w:r>
      <w:proofErr w:type="spellStart"/>
      <w:r w:rsidRPr="000474B3">
        <w:rPr>
          <w:rFonts w:ascii="Times New Roman" w:hAnsi="Times New Roman" w:cs="Times New Roman"/>
          <w:i/>
          <w:sz w:val="24"/>
          <w:szCs w:val="24"/>
        </w:rPr>
        <w:t>Preventive</w:t>
      </w:r>
      <w:proofErr w:type="spellEnd"/>
      <w:r w:rsidRPr="000474B3">
        <w:rPr>
          <w:rFonts w:ascii="Times New Roman" w:hAnsi="Times New Roman" w:cs="Times New Roman"/>
          <w:i/>
          <w:sz w:val="24"/>
          <w:szCs w:val="24"/>
        </w:rPr>
        <w:t xml:space="preserve"> </w:t>
      </w:r>
      <w:proofErr w:type="spellStart"/>
      <w:r w:rsidRPr="000474B3">
        <w:rPr>
          <w:rFonts w:ascii="Times New Roman" w:hAnsi="Times New Roman" w:cs="Times New Roman"/>
          <w:i/>
          <w:sz w:val="24"/>
          <w:szCs w:val="24"/>
        </w:rPr>
        <w:t>Medicine</w:t>
      </w:r>
      <w:proofErr w:type="spellEnd"/>
      <w:r w:rsidRPr="000474B3">
        <w:rPr>
          <w:rFonts w:ascii="Times New Roman" w:hAnsi="Times New Roman" w:cs="Times New Roman"/>
          <w:i/>
          <w:sz w:val="24"/>
          <w:szCs w:val="24"/>
        </w:rPr>
        <w:t xml:space="preserve"> </w:t>
      </w:r>
      <w:proofErr w:type="spellStart"/>
      <w:r w:rsidRPr="000474B3">
        <w:rPr>
          <w:rFonts w:ascii="Times New Roman" w:hAnsi="Times New Roman" w:cs="Times New Roman"/>
          <w:i/>
          <w:sz w:val="24"/>
          <w:szCs w:val="24"/>
        </w:rPr>
        <w:t>Bulletin</w:t>
      </w:r>
      <w:proofErr w:type="spellEnd"/>
      <w:r w:rsidRPr="000474B3">
        <w:rPr>
          <w:rFonts w:ascii="Times New Roman" w:hAnsi="Times New Roman" w:cs="Times New Roman"/>
          <w:i/>
          <w:sz w:val="24"/>
          <w:szCs w:val="24"/>
        </w:rPr>
        <w:t>,</w:t>
      </w:r>
      <w:r w:rsidRPr="001659A3">
        <w:rPr>
          <w:rFonts w:ascii="Times New Roman" w:hAnsi="Times New Roman" w:cs="Times New Roman"/>
          <w:sz w:val="24"/>
          <w:szCs w:val="24"/>
        </w:rPr>
        <w:t xml:space="preserve"> 8 (1), 5-12.</w:t>
      </w:r>
    </w:p>
    <w:p w14:paraId="25E3A91C" w14:textId="4B72BD8A" w:rsidR="00362014" w:rsidRPr="001659A3" w:rsidRDefault="00362014" w:rsidP="00761ABC">
      <w:pPr>
        <w:spacing w:after="0" w:line="360" w:lineRule="auto"/>
        <w:ind w:left="709" w:hanging="709"/>
        <w:jc w:val="both"/>
        <w:rPr>
          <w:rFonts w:ascii="Times New Roman" w:hAnsi="Times New Roman" w:cs="Times New Roman"/>
          <w:sz w:val="24"/>
          <w:szCs w:val="24"/>
        </w:rPr>
      </w:pPr>
      <w:proofErr w:type="spellStart"/>
      <w:r w:rsidRPr="001659A3">
        <w:rPr>
          <w:rFonts w:ascii="Times New Roman" w:hAnsi="Times New Roman" w:cs="Times New Roman"/>
          <w:sz w:val="24"/>
          <w:szCs w:val="24"/>
        </w:rPr>
        <w:t>Turner-McGrievy</w:t>
      </w:r>
      <w:proofErr w:type="spellEnd"/>
      <w:r w:rsidR="00AF7A0E" w:rsidRPr="001659A3">
        <w:rPr>
          <w:rFonts w:ascii="Times New Roman" w:hAnsi="Times New Roman" w:cs="Times New Roman"/>
          <w:sz w:val="24"/>
          <w:szCs w:val="24"/>
        </w:rPr>
        <w:t>,</w:t>
      </w:r>
      <w:r w:rsidRPr="001659A3">
        <w:rPr>
          <w:rFonts w:ascii="Times New Roman" w:hAnsi="Times New Roman" w:cs="Times New Roman"/>
          <w:sz w:val="24"/>
          <w:szCs w:val="24"/>
        </w:rPr>
        <w:t xml:space="preserve"> G</w:t>
      </w:r>
      <w:r w:rsidR="00AF7A0E" w:rsidRPr="001659A3">
        <w:rPr>
          <w:rFonts w:ascii="Times New Roman" w:hAnsi="Times New Roman" w:cs="Times New Roman"/>
          <w:sz w:val="24"/>
          <w:szCs w:val="24"/>
        </w:rPr>
        <w:t>.</w:t>
      </w:r>
      <w:r w:rsidRPr="001659A3">
        <w:rPr>
          <w:rFonts w:ascii="Times New Roman" w:hAnsi="Times New Roman" w:cs="Times New Roman"/>
          <w:sz w:val="24"/>
          <w:szCs w:val="24"/>
        </w:rPr>
        <w:t>M</w:t>
      </w:r>
      <w:proofErr w:type="gramStart"/>
      <w:r w:rsidR="00AF7A0E" w:rsidRPr="001659A3">
        <w:rPr>
          <w:rFonts w:ascii="Times New Roman" w:hAnsi="Times New Roman" w:cs="Times New Roman"/>
          <w:sz w:val="24"/>
          <w:szCs w:val="24"/>
        </w:rPr>
        <w:t>.</w:t>
      </w:r>
      <w:r w:rsidRPr="001659A3">
        <w:rPr>
          <w:rFonts w:ascii="Times New Roman" w:hAnsi="Times New Roman" w:cs="Times New Roman"/>
          <w:sz w:val="24"/>
          <w:szCs w:val="24"/>
        </w:rPr>
        <w:t>,</w:t>
      </w:r>
      <w:proofErr w:type="gram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Hales</w:t>
      </w:r>
      <w:proofErr w:type="spellEnd"/>
      <w:r w:rsidR="00AF7A0E" w:rsidRPr="001659A3">
        <w:rPr>
          <w:rFonts w:ascii="Times New Roman" w:hAnsi="Times New Roman" w:cs="Times New Roman"/>
          <w:sz w:val="24"/>
          <w:szCs w:val="24"/>
        </w:rPr>
        <w:t>,</w:t>
      </w:r>
      <w:r w:rsidRPr="001659A3">
        <w:rPr>
          <w:rFonts w:ascii="Times New Roman" w:hAnsi="Times New Roman" w:cs="Times New Roman"/>
          <w:sz w:val="24"/>
          <w:szCs w:val="24"/>
        </w:rPr>
        <w:t xml:space="preserve"> S</w:t>
      </w:r>
      <w:r w:rsidR="00AF7A0E" w:rsidRPr="001659A3">
        <w:rPr>
          <w:rFonts w:ascii="Times New Roman" w:hAnsi="Times New Roman" w:cs="Times New Roman"/>
          <w:sz w:val="24"/>
          <w:szCs w:val="24"/>
        </w:rPr>
        <w:t>.</w:t>
      </w:r>
      <w:r w:rsidRPr="001659A3">
        <w:rPr>
          <w:rFonts w:ascii="Times New Roman" w:hAnsi="Times New Roman" w:cs="Times New Roman"/>
          <w:sz w:val="24"/>
          <w:szCs w:val="24"/>
        </w:rPr>
        <w:t>B</w:t>
      </w:r>
      <w:r w:rsidR="00AF7A0E" w:rsidRPr="001659A3">
        <w:rPr>
          <w:rFonts w:ascii="Times New Roman" w:hAnsi="Times New Roman" w:cs="Times New Roman"/>
          <w:sz w:val="24"/>
          <w:szCs w:val="24"/>
        </w:rPr>
        <w:t>.</w:t>
      </w:r>
      <w:r w:rsidR="000474B3">
        <w:rPr>
          <w:rFonts w:ascii="Times New Roman" w:hAnsi="Times New Roman" w:cs="Times New Roman"/>
          <w:sz w:val="24"/>
          <w:szCs w:val="24"/>
        </w:rPr>
        <w:t xml:space="preserve"> ve </w:t>
      </w:r>
      <w:proofErr w:type="spellStart"/>
      <w:r w:rsidRPr="001659A3">
        <w:rPr>
          <w:rFonts w:ascii="Times New Roman" w:hAnsi="Times New Roman" w:cs="Times New Roman"/>
          <w:sz w:val="24"/>
          <w:szCs w:val="24"/>
        </w:rPr>
        <w:t>Baum</w:t>
      </w:r>
      <w:proofErr w:type="spellEnd"/>
      <w:r w:rsidR="00AF7A0E" w:rsidRPr="001659A3">
        <w:rPr>
          <w:rFonts w:ascii="Times New Roman" w:hAnsi="Times New Roman" w:cs="Times New Roman"/>
          <w:sz w:val="24"/>
          <w:szCs w:val="24"/>
        </w:rPr>
        <w:t>,</w:t>
      </w:r>
      <w:r w:rsidRPr="001659A3">
        <w:rPr>
          <w:rFonts w:ascii="Times New Roman" w:hAnsi="Times New Roman" w:cs="Times New Roman"/>
          <w:sz w:val="24"/>
          <w:szCs w:val="24"/>
        </w:rPr>
        <w:t xml:space="preserve"> A</w:t>
      </w:r>
      <w:r w:rsidR="00AF7A0E" w:rsidRPr="001659A3">
        <w:rPr>
          <w:rFonts w:ascii="Times New Roman" w:hAnsi="Times New Roman" w:cs="Times New Roman"/>
          <w:sz w:val="24"/>
          <w:szCs w:val="24"/>
        </w:rPr>
        <w:t>.</w:t>
      </w:r>
      <w:r w:rsidRPr="001659A3">
        <w:rPr>
          <w:rFonts w:ascii="Times New Roman" w:hAnsi="Times New Roman" w:cs="Times New Roman"/>
          <w:sz w:val="24"/>
          <w:szCs w:val="24"/>
        </w:rPr>
        <w:t xml:space="preserve">C. (2014). </w:t>
      </w:r>
      <w:proofErr w:type="spellStart"/>
      <w:r w:rsidRPr="001659A3">
        <w:rPr>
          <w:rFonts w:ascii="Times New Roman" w:hAnsi="Times New Roman" w:cs="Times New Roman"/>
          <w:sz w:val="24"/>
          <w:szCs w:val="24"/>
        </w:rPr>
        <w:t>Transitioning</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to</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new</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child</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care</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nutrition</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policies</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Nutrient</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content</w:t>
      </w:r>
      <w:proofErr w:type="spellEnd"/>
      <w:r w:rsidRPr="001659A3">
        <w:rPr>
          <w:rFonts w:ascii="Times New Roman" w:hAnsi="Times New Roman" w:cs="Times New Roman"/>
          <w:sz w:val="24"/>
          <w:szCs w:val="24"/>
        </w:rPr>
        <w:t xml:space="preserve"> of </w:t>
      </w:r>
      <w:proofErr w:type="spellStart"/>
      <w:r w:rsidRPr="001659A3">
        <w:rPr>
          <w:rFonts w:ascii="Times New Roman" w:hAnsi="Times New Roman" w:cs="Times New Roman"/>
          <w:sz w:val="24"/>
          <w:szCs w:val="24"/>
        </w:rPr>
        <w:t>preschool</w:t>
      </w:r>
      <w:proofErr w:type="spellEnd"/>
      <w:r w:rsidRPr="001659A3">
        <w:rPr>
          <w:rFonts w:ascii="Times New Roman" w:hAnsi="Times New Roman" w:cs="Times New Roman"/>
          <w:sz w:val="24"/>
          <w:szCs w:val="24"/>
        </w:rPr>
        <w:t xml:space="preserve"> menus </w:t>
      </w:r>
      <w:proofErr w:type="spellStart"/>
      <w:r w:rsidRPr="001659A3">
        <w:rPr>
          <w:rFonts w:ascii="Times New Roman" w:hAnsi="Times New Roman" w:cs="Times New Roman"/>
          <w:sz w:val="24"/>
          <w:szCs w:val="24"/>
        </w:rPr>
        <w:t>differs</w:t>
      </w:r>
      <w:proofErr w:type="spellEnd"/>
      <w:r w:rsidRPr="001659A3">
        <w:rPr>
          <w:rFonts w:ascii="Times New Roman" w:hAnsi="Times New Roman" w:cs="Times New Roman"/>
          <w:sz w:val="24"/>
          <w:szCs w:val="24"/>
        </w:rPr>
        <w:t xml:space="preserve"> </w:t>
      </w:r>
      <w:proofErr w:type="spellStart"/>
      <w:r w:rsidRPr="001659A3">
        <w:rPr>
          <w:rFonts w:ascii="Times New Roman" w:hAnsi="Times New Roman" w:cs="Times New Roman"/>
          <w:sz w:val="24"/>
          <w:szCs w:val="24"/>
        </w:rPr>
        <w:t>by</w:t>
      </w:r>
      <w:proofErr w:type="spellEnd"/>
      <w:r w:rsidRPr="001659A3">
        <w:rPr>
          <w:rFonts w:ascii="Times New Roman" w:hAnsi="Times New Roman" w:cs="Times New Roman"/>
          <w:sz w:val="24"/>
          <w:szCs w:val="24"/>
        </w:rPr>
        <w:t xml:space="preserve"> presence of </w:t>
      </w:r>
      <w:proofErr w:type="spellStart"/>
      <w:r w:rsidRPr="001659A3">
        <w:rPr>
          <w:rFonts w:ascii="Times New Roman" w:hAnsi="Times New Roman" w:cs="Times New Roman"/>
          <w:sz w:val="24"/>
          <w:szCs w:val="24"/>
        </w:rPr>
        <w:t>vegetarian</w:t>
      </w:r>
      <w:proofErr w:type="spellEnd"/>
      <w:r w:rsidRPr="001659A3">
        <w:rPr>
          <w:rFonts w:ascii="Times New Roman" w:hAnsi="Times New Roman" w:cs="Times New Roman"/>
          <w:sz w:val="24"/>
          <w:szCs w:val="24"/>
        </w:rPr>
        <w:t xml:space="preserve"> main </w:t>
      </w:r>
      <w:proofErr w:type="spellStart"/>
      <w:r w:rsidRPr="001659A3">
        <w:rPr>
          <w:rFonts w:ascii="Times New Roman" w:hAnsi="Times New Roman" w:cs="Times New Roman"/>
          <w:sz w:val="24"/>
          <w:szCs w:val="24"/>
        </w:rPr>
        <w:t>entre</w:t>
      </w:r>
      <w:proofErr w:type="spellEnd"/>
      <w:r w:rsidRPr="001659A3">
        <w:rPr>
          <w:rFonts w:ascii="Times New Roman" w:hAnsi="Times New Roman" w:cs="Times New Roman"/>
          <w:sz w:val="24"/>
          <w:szCs w:val="24"/>
        </w:rPr>
        <w:t xml:space="preserve">. </w:t>
      </w:r>
      <w:r w:rsidRPr="000474B3">
        <w:rPr>
          <w:rFonts w:ascii="Times New Roman" w:hAnsi="Times New Roman" w:cs="Times New Roman"/>
          <w:i/>
          <w:sz w:val="24"/>
          <w:szCs w:val="24"/>
        </w:rPr>
        <w:t xml:space="preserve">J </w:t>
      </w:r>
      <w:proofErr w:type="spellStart"/>
      <w:r w:rsidRPr="000474B3">
        <w:rPr>
          <w:rFonts w:ascii="Times New Roman" w:hAnsi="Times New Roman" w:cs="Times New Roman"/>
          <w:i/>
          <w:sz w:val="24"/>
          <w:szCs w:val="24"/>
        </w:rPr>
        <w:t>Acad</w:t>
      </w:r>
      <w:proofErr w:type="spellEnd"/>
      <w:r w:rsidRPr="000474B3">
        <w:rPr>
          <w:rFonts w:ascii="Times New Roman" w:hAnsi="Times New Roman" w:cs="Times New Roman"/>
          <w:i/>
          <w:sz w:val="24"/>
          <w:szCs w:val="24"/>
        </w:rPr>
        <w:t xml:space="preserve"> </w:t>
      </w:r>
      <w:proofErr w:type="spellStart"/>
      <w:r w:rsidRPr="000474B3">
        <w:rPr>
          <w:rFonts w:ascii="Times New Roman" w:hAnsi="Times New Roman" w:cs="Times New Roman"/>
          <w:i/>
          <w:sz w:val="24"/>
          <w:szCs w:val="24"/>
        </w:rPr>
        <w:t>Nutr</w:t>
      </w:r>
      <w:proofErr w:type="spellEnd"/>
      <w:r w:rsidRPr="000474B3">
        <w:rPr>
          <w:rFonts w:ascii="Times New Roman" w:hAnsi="Times New Roman" w:cs="Times New Roman"/>
          <w:i/>
          <w:sz w:val="24"/>
          <w:szCs w:val="24"/>
        </w:rPr>
        <w:t xml:space="preserve"> </w:t>
      </w:r>
      <w:proofErr w:type="spellStart"/>
      <w:r w:rsidRPr="000474B3">
        <w:rPr>
          <w:rFonts w:ascii="Times New Roman" w:hAnsi="Times New Roman" w:cs="Times New Roman"/>
          <w:i/>
          <w:sz w:val="24"/>
          <w:szCs w:val="24"/>
        </w:rPr>
        <w:t>Diet</w:t>
      </w:r>
      <w:proofErr w:type="spellEnd"/>
      <w:r w:rsidRPr="000474B3">
        <w:rPr>
          <w:rFonts w:ascii="Times New Roman" w:hAnsi="Times New Roman" w:cs="Times New Roman"/>
          <w:i/>
          <w:sz w:val="24"/>
          <w:szCs w:val="24"/>
        </w:rPr>
        <w:t>.</w:t>
      </w:r>
      <w:r w:rsidR="000474B3">
        <w:rPr>
          <w:rFonts w:ascii="Times New Roman" w:hAnsi="Times New Roman" w:cs="Times New Roman"/>
          <w:sz w:val="24"/>
          <w:szCs w:val="24"/>
        </w:rPr>
        <w:t xml:space="preserve"> 14, </w:t>
      </w:r>
      <w:r w:rsidRPr="001659A3">
        <w:rPr>
          <w:rFonts w:ascii="Times New Roman" w:hAnsi="Times New Roman" w:cs="Times New Roman"/>
          <w:sz w:val="24"/>
          <w:szCs w:val="24"/>
        </w:rPr>
        <w:t>117-123.</w:t>
      </w:r>
      <w:r w:rsidR="00AF7A0E" w:rsidRPr="001659A3">
        <w:rPr>
          <w:rFonts w:ascii="Times New Roman" w:hAnsi="Times New Roman" w:cs="Times New Roman"/>
          <w:sz w:val="24"/>
          <w:szCs w:val="24"/>
        </w:rPr>
        <w:t xml:space="preserve"> </w:t>
      </w:r>
      <w:hyperlink r:id="rId16" w:history="1">
        <w:r w:rsidR="00AF7A0E" w:rsidRPr="001659A3">
          <w:rPr>
            <w:rStyle w:val="Kpr"/>
            <w:rFonts w:ascii="Times New Roman" w:hAnsi="Times New Roman" w:cs="Times New Roman"/>
            <w:sz w:val="24"/>
            <w:szCs w:val="24"/>
          </w:rPr>
          <w:t>https://doi.org/10.1016/j.jand.2013.07.036</w:t>
        </w:r>
      </w:hyperlink>
      <w:r w:rsidR="00AF7A0E" w:rsidRPr="001659A3">
        <w:rPr>
          <w:rFonts w:ascii="Times New Roman" w:hAnsi="Times New Roman" w:cs="Times New Roman"/>
          <w:sz w:val="24"/>
          <w:szCs w:val="24"/>
        </w:rPr>
        <w:t xml:space="preserve"> </w:t>
      </w:r>
    </w:p>
    <w:p w14:paraId="29DB5045" w14:textId="7F3B8D30" w:rsidR="00C7407C" w:rsidRPr="001659A3" w:rsidRDefault="00B4609A" w:rsidP="00761ABC">
      <w:pPr>
        <w:spacing w:after="0" w:line="360" w:lineRule="auto"/>
        <w:ind w:left="709" w:hanging="709"/>
        <w:jc w:val="both"/>
        <w:rPr>
          <w:rFonts w:ascii="Times New Roman" w:hAnsi="Times New Roman" w:cs="Times New Roman"/>
          <w:sz w:val="24"/>
          <w:szCs w:val="24"/>
        </w:rPr>
      </w:pPr>
      <w:r w:rsidRPr="001659A3">
        <w:rPr>
          <w:rFonts w:ascii="Times New Roman" w:hAnsi="Times New Roman" w:cs="Times New Roman"/>
          <w:sz w:val="24"/>
          <w:szCs w:val="24"/>
        </w:rPr>
        <w:lastRenderedPageBreak/>
        <w:t>Türkmen, A.B</w:t>
      </w:r>
      <w:proofErr w:type="gramStart"/>
      <w:r w:rsidRPr="001659A3">
        <w:rPr>
          <w:rFonts w:ascii="Times New Roman" w:hAnsi="Times New Roman" w:cs="Times New Roman"/>
          <w:sz w:val="24"/>
          <w:szCs w:val="24"/>
        </w:rPr>
        <w:t>.,</w:t>
      </w:r>
      <w:proofErr w:type="gramEnd"/>
      <w:r w:rsidRPr="001659A3">
        <w:rPr>
          <w:rFonts w:ascii="Times New Roman" w:hAnsi="Times New Roman" w:cs="Times New Roman"/>
          <w:sz w:val="24"/>
          <w:szCs w:val="24"/>
        </w:rPr>
        <w:t xml:space="preserve"> Hüyük, A., Erdem, A.G., </w:t>
      </w:r>
      <w:proofErr w:type="spellStart"/>
      <w:r w:rsidRPr="001659A3">
        <w:rPr>
          <w:rFonts w:ascii="Times New Roman" w:hAnsi="Times New Roman" w:cs="Times New Roman"/>
          <w:sz w:val="24"/>
          <w:szCs w:val="24"/>
        </w:rPr>
        <w:t>Gezgör</w:t>
      </w:r>
      <w:proofErr w:type="spellEnd"/>
      <w:r w:rsidRPr="001659A3">
        <w:rPr>
          <w:rFonts w:ascii="Times New Roman" w:hAnsi="Times New Roman" w:cs="Times New Roman"/>
          <w:sz w:val="24"/>
          <w:szCs w:val="24"/>
        </w:rPr>
        <w:t>, C.K., Uysal, E., Demirci, G. Sarıgül, M.D.</w:t>
      </w:r>
      <w:r w:rsidR="000474B3">
        <w:rPr>
          <w:rFonts w:ascii="Times New Roman" w:hAnsi="Times New Roman" w:cs="Times New Roman"/>
          <w:sz w:val="24"/>
          <w:szCs w:val="24"/>
        </w:rPr>
        <w:t xml:space="preserve"> ve </w:t>
      </w:r>
      <w:r w:rsidRPr="001659A3">
        <w:rPr>
          <w:rFonts w:ascii="Times New Roman" w:hAnsi="Times New Roman" w:cs="Times New Roman"/>
          <w:sz w:val="24"/>
          <w:szCs w:val="24"/>
        </w:rPr>
        <w:t>Soylu, S. (2016). Okul öncesi öğretmenlerinin men</w:t>
      </w:r>
      <w:r w:rsidR="000474B3">
        <w:rPr>
          <w:rFonts w:ascii="Times New Roman" w:hAnsi="Times New Roman" w:cs="Times New Roman"/>
          <w:sz w:val="24"/>
          <w:szCs w:val="24"/>
        </w:rPr>
        <w:t>ü hazırlamaya yönelik görüşleri.</w:t>
      </w:r>
      <w:r w:rsidRPr="001659A3">
        <w:rPr>
          <w:rFonts w:ascii="Times New Roman" w:hAnsi="Times New Roman" w:cs="Times New Roman"/>
          <w:sz w:val="24"/>
          <w:szCs w:val="24"/>
        </w:rPr>
        <w:t xml:space="preserve"> </w:t>
      </w:r>
      <w:r w:rsidRPr="000474B3">
        <w:rPr>
          <w:rFonts w:ascii="Times New Roman" w:hAnsi="Times New Roman" w:cs="Times New Roman"/>
          <w:i/>
          <w:sz w:val="24"/>
          <w:szCs w:val="24"/>
        </w:rPr>
        <w:t xml:space="preserve">International </w:t>
      </w:r>
      <w:proofErr w:type="spellStart"/>
      <w:r w:rsidRPr="000474B3">
        <w:rPr>
          <w:rFonts w:ascii="Times New Roman" w:hAnsi="Times New Roman" w:cs="Times New Roman"/>
          <w:i/>
          <w:sz w:val="24"/>
          <w:szCs w:val="24"/>
        </w:rPr>
        <w:t>Journal</w:t>
      </w:r>
      <w:proofErr w:type="spellEnd"/>
      <w:r w:rsidRPr="000474B3">
        <w:rPr>
          <w:rFonts w:ascii="Times New Roman" w:hAnsi="Times New Roman" w:cs="Times New Roman"/>
          <w:i/>
          <w:sz w:val="24"/>
          <w:szCs w:val="24"/>
        </w:rPr>
        <w:t xml:space="preserve"> Of </w:t>
      </w:r>
      <w:proofErr w:type="spellStart"/>
      <w:r w:rsidRPr="000474B3">
        <w:rPr>
          <w:rFonts w:ascii="Times New Roman" w:hAnsi="Times New Roman" w:cs="Times New Roman"/>
          <w:i/>
          <w:sz w:val="24"/>
          <w:szCs w:val="24"/>
        </w:rPr>
        <w:t>Education</w:t>
      </w:r>
      <w:proofErr w:type="spellEnd"/>
      <w:r w:rsidRPr="000474B3">
        <w:rPr>
          <w:rFonts w:ascii="Times New Roman" w:hAnsi="Times New Roman" w:cs="Times New Roman"/>
          <w:i/>
          <w:sz w:val="24"/>
          <w:szCs w:val="24"/>
        </w:rPr>
        <w:t xml:space="preserve"> </w:t>
      </w:r>
      <w:proofErr w:type="spellStart"/>
      <w:r w:rsidRPr="000474B3">
        <w:rPr>
          <w:rFonts w:ascii="Times New Roman" w:hAnsi="Times New Roman" w:cs="Times New Roman"/>
          <w:i/>
          <w:sz w:val="24"/>
          <w:szCs w:val="24"/>
        </w:rPr>
        <w:t>Technology</w:t>
      </w:r>
      <w:proofErr w:type="spellEnd"/>
      <w:r w:rsidRPr="000474B3">
        <w:rPr>
          <w:rFonts w:ascii="Times New Roman" w:hAnsi="Times New Roman" w:cs="Times New Roman"/>
          <w:i/>
          <w:sz w:val="24"/>
          <w:szCs w:val="24"/>
        </w:rPr>
        <w:t xml:space="preserve"> </w:t>
      </w:r>
      <w:proofErr w:type="spellStart"/>
      <w:r w:rsidRPr="000474B3">
        <w:rPr>
          <w:rFonts w:ascii="Times New Roman" w:hAnsi="Times New Roman" w:cs="Times New Roman"/>
          <w:i/>
          <w:sz w:val="24"/>
          <w:szCs w:val="24"/>
        </w:rPr>
        <w:t>and</w:t>
      </w:r>
      <w:proofErr w:type="spellEnd"/>
      <w:r w:rsidRPr="000474B3">
        <w:rPr>
          <w:rFonts w:ascii="Times New Roman" w:hAnsi="Times New Roman" w:cs="Times New Roman"/>
          <w:i/>
          <w:sz w:val="24"/>
          <w:szCs w:val="24"/>
        </w:rPr>
        <w:t xml:space="preserve"> </w:t>
      </w:r>
      <w:proofErr w:type="spellStart"/>
      <w:r w:rsidRPr="000474B3">
        <w:rPr>
          <w:rFonts w:ascii="Times New Roman" w:hAnsi="Times New Roman" w:cs="Times New Roman"/>
          <w:i/>
          <w:sz w:val="24"/>
          <w:szCs w:val="24"/>
        </w:rPr>
        <w:t>Scientific</w:t>
      </w:r>
      <w:proofErr w:type="spellEnd"/>
      <w:r w:rsidRPr="000474B3">
        <w:rPr>
          <w:rFonts w:ascii="Times New Roman" w:hAnsi="Times New Roman" w:cs="Times New Roman"/>
          <w:i/>
          <w:sz w:val="24"/>
          <w:szCs w:val="24"/>
        </w:rPr>
        <w:t xml:space="preserve"> </w:t>
      </w:r>
      <w:proofErr w:type="spellStart"/>
      <w:r w:rsidRPr="000474B3">
        <w:rPr>
          <w:rFonts w:ascii="Times New Roman" w:hAnsi="Times New Roman" w:cs="Times New Roman"/>
          <w:i/>
          <w:sz w:val="24"/>
          <w:szCs w:val="24"/>
        </w:rPr>
        <w:t>Researches</w:t>
      </w:r>
      <w:proofErr w:type="spellEnd"/>
      <w:r w:rsidR="000474B3">
        <w:rPr>
          <w:rFonts w:ascii="Times New Roman" w:hAnsi="Times New Roman" w:cs="Times New Roman"/>
          <w:sz w:val="24"/>
          <w:szCs w:val="24"/>
        </w:rPr>
        <w:t>, 1,</w:t>
      </w:r>
      <w:r w:rsidRPr="001659A3">
        <w:rPr>
          <w:rFonts w:ascii="Times New Roman" w:hAnsi="Times New Roman" w:cs="Times New Roman"/>
          <w:sz w:val="24"/>
          <w:szCs w:val="24"/>
        </w:rPr>
        <w:t>13-33.</w:t>
      </w:r>
    </w:p>
    <w:p w14:paraId="5DA32A47" w14:textId="539C6B5A" w:rsidR="00B4609A" w:rsidRPr="000474B3" w:rsidRDefault="000474B3" w:rsidP="000474B3">
      <w:pPr>
        <w:spacing w:after="0" w:line="360" w:lineRule="auto"/>
        <w:ind w:left="709" w:hanging="709"/>
        <w:jc w:val="both"/>
        <w:rPr>
          <w:rFonts w:ascii="Times New Roman" w:hAnsi="Times New Roman" w:cs="Times New Roman"/>
          <w:color w:val="0563C1" w:themeColor="hyperlink"/>
          <w:sz w:val="24"/>
          <w:szCs w:val="24"/>
        </w:rPr>
      </w:pPr>
      <w:r w:rsidRPr="000474B3">
        <w:rPr>
          <w:rFonts w:ascii="Times New Roman" w:hAnsi="Times New Roman" w:cs="Times New Roman"/>
          <w:sz w:val="24"/>
          <w:szCs w:val="24"/>
        </w:rPr>
        <w:t xml:space="preserve">United Nations High </w:t>
      </w:r>
      <w:proofErr w:type="spellStart"/>
      <w:r w:rsidRPr="000474B3">
        <w:rPr>
          <w:rFonts w:ascii="Times New Roman" w:hAnsi="Times New Roman" w:cs="Times New Roman"/>
          <w:sz w:val="24"/>
          <w:szCs w:val="24"/>
        </w:rPr>
        <w:t>Com</w:t>
      </w:r>
      <w:r>
        <w:rPr>
          <w:rFonts w:ascii="Times New Roman" w:hAnsi="Times New Roman" w:cs="Times New Roman"/>
          <w:sz w:val="24"/>
          <w:szCs w:val="24"/>
        </w:rPr>
        <w:t>missioner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Refugees</w:t>
      </w:r>
      <w:proofErr w:type="spellEnd"/>
      <w:r>
        <w:rPr>
          <w:rFonts w:ascii="Times New Roman" w:hAnsi="Times New Roman" w:cs="Times New Roman"/>
          <w:sz w:val="24"/>
          <w:szCs w:val="24"/>
        </w:rPr>
        <w:t xml:space="preserve"> [UNHCR], </w:t>
      </w:r>
      <w:r w:rsidR="00C7407C" w:rsidRPr="001659A3">
        <w:rPr>
          <w:rFonts w:ascii="Times New Roman" w:hAnsi="Times New Roman" w:cs="Times New Roman"/>
          <w:sz w:val="24"/>
          <w:szCs w:val="24"/>
        </w:rPr>
        <w:t xml:space="preserve">(2002). </w:t>
      </w:r>
      <w:proofErr w:type="spellStart"/>
      <w:r w:rsidR="00C7407C" w:rsidRPr="001659A3">
        <w:rPr>
          <w:rFonts w:ascii="Times New Roman" w:hAnsi="Times New Roman" w:cs="Times New Roman"/>
          <w:sz w:val="24"/>
          <w:szCs w:val="24"/>
        </w:rPr>
        <w:t>Food</w:t>
      </w:r>
      <w:proofErr w:type="spellEnd"/>
      <w:r w:rsidR="00C7407C" w:rsidRPr="001659A3">
        <w:rPr>
          <w:rFonts w:ascii="Times New Roman" w:hAnsi="Times New Roman" w:cs="Times New Roman"/>
          <w:sz w:val="24"/>
          <w:szCs w:val="24"/>
        </w:rPr>
        <w:t xml:space="preserve"> </w:t>
      </w:r>
      <w:proofErr w:type="spellStart"/>
      <w:r w:rsidR="00C7407C" w:rsidRPr="001659A3">
        <w:rPr>
          <w:rFonts w:ascii="Times New Roman" w:hAnsi="Times New Roman" w:cs="Times New Roman"/>
          <w:sz w:val="24"/>
          <w:szCs w:val="24"/>
        </w:rPr>
        <w:t>and</w:t>
      </w:r>
      <w:proofErr w:type="spellEnd"/>
      <w:r w:rsidR="00C7407C" w:rsidRPr="001659A3">
        <w:rPr>
          <w:rFonts w:ascii="Times New Roman" w:hAnsi="Times New Roman" w:cs="Times New Roman"/>
          <w:sz w:val="24"/>
          <w:szCs w:val="24"/>
        </w:rPr>
        <w:t xml:space="preserve"> </w:t>
      </w:r>
      <w:proofErr w:type="spellStart"/>
      <w:r w:rsidR="00C7407C" w:rsidRPr="001659A3">
        <w:rPr>
          <w:rFonts w:ascii="Times New Roman" w:hAnsi="Times New Roman" w:cs="Times New Roman"/>
          <w:sz w:val="24"/>
          <w:szCs w:val="24"/>
        </w:rPr>
        <w:t>Nutrition</w:t>
      </w:r>
      <w:proofErr w:type="spellEnd"/>
      <w:r w:rsidR="00C7407C" w:rsidRPr="001659A3">
        <w:rPr>
          <w:rFonts w:ascii="Times New Roman" w:hAnsi="Times New Roman" w:cs="Times New Roman"/>
          <w:sz w:val="24"/>
          <w:szCs w:val="24"/>
        </w:rPr>
        <w:t xml:space="preserve"> </w:t>
      </w:r>
      <w:proofErr w:type="spellStart"/>
      <w:r w:rsidR="00C7407C" w:rsidRPr="001659A3">
        <w:rPr>
          <w:rFonts w:ascii="Times New Roman" w:hAnsi="Times New Roman" w:cs="Times New Roman"/>
          <w:sz w:val="24"/>
          <w:szCs w:val="24"/>
        </w:rPr>
        <w:t>Needs</w:t>
      </w:r>
      <w:proofErr w:type="spellEnd"/>
      <w:r w:rsidR="00C7407C" w:rsidRPr="001659A3">
        <w:rPr>
          <w:rFonts w:ascii="Times New Roman" w:hAnsi="Times New Roman" w:cs="Times New Roman"/>
          <w:sz w:val="24"/>
          <w:szCs w:val="24"/>
        </w:rPr>
        <w:t xml:space="preserve"> in </w:t>
      </w:r>
      <w:proofErr w:type="spellStart"/>
      <w:r w:rsidR="00C7407C" w:rsidRPr="001659A3">
        <w:rPr>
          <w:rFonts w:ascii="Times New Roman" w:hAnsi="Times New Roman" w:cs="Times New Roman"/>
          <w:sz w:val="24"/>
          <w:szCs w:val="24"/>
        </w:rPr>
        <w:t>Emergencies</w:t>
      </w:r>
      <w:proofErr w:type="spellEnd"/>
      <w:r w:rsidR="00C7407C" w:rsidRPr="001659A3">
        <w:rPr>
          <w:rFonts w:ascii="Times New Roman" w:hAnsi="Times New Roman" w:cs="Times New Roman"/>
          <w:sz w:val="24"/>
          <w:szCs w:val="24"/>
        </w:rPr>
        <w:t xml:space="preserve">. WFP. </w:t>
      </w:r>
      <w:r w:rsidR="00B4609A" w:rsidRPr="001659A3">
        <w:rPr>
          <w:rFonts w:ascii="Times New Roman" w:hAnsi="Times New Roman" w:cs="Times New Roman"/>
          <w:sz w:val="24"/>
          <w:szCs w:val="24"/>
        </w:rPr>
        <w:t xml:space="preserve"> </w:t>
      </w:r>
      <w:hyperlink r:id="rId17" w:history="1">
        <w:proofErr w:type="spellStart"/>
        <w:r w:rsidR="00C7407C" w:rsidRPr="001659A3">
          <w:rPr>
            <w:rStyle w:val="Kpr"/>
            <w:rFonts w:ascii="Times New Roman" w:hAnsi="Times New Roman" w:cs="Times New Roman"/>
            <w:sz w:val="24"/>
            <w:szCs w:val="24"/>
          </w:rPr>
          <w:t>httpswww</w:t>
        </w:r>
        <w:proofErr w:type="spellEnd"/>
        <w:r w:rsidR="00716E56" w:rsidRPr="00716E56">
          <w:rPr>
            <w:rStyle w:val="Kpr"/>
            <w:rFonts w:ascii="Times New Roman" w:hAnsi="Times New Roman" w:cs="Times New Roman"/>
            <w:sz w:val="24"/>
            <w:szCs w:val="24"/>
          </w:rPr>
          <w:t>://</w:t>
        </w:r>
        <w:r w:rsidR="00C7407C" w:rsidRPr="001659A3">
          <w:rPr>
            <w:rStyle w:val="Kpr"/>
            <w:rFonts w:ascii="Times New Roman" w:hAnsi="Times New Roman" w:cs="Times New Roman"/>
            <w:sz w:val="24"/>
            <w:szCs w:val="24"/>
          </w:rPr>
          <w:t>.unhcr.org/</w:t>
        </w:r>
        <w:proofErr w:type="spellStart"/>
        <w:r w:rsidR="00C7407C" w:rsidRPr="001659A3">
          <w:rPr>
            <w:rStyle w:val="Kpr"/>
            <w:rFonts w:ascii="Times New Roman" w:hAnsi="Times New Roman" w:cs="Times New Roman"/>
            <w:sz w:val="24"/>
            <w:szCs w:val="24"/>
          </w:rPr>
          <w:t>uk</w:t>
        </w:r>
        <w:proofErr w:type="spellEnd"/>
        <w:r w:rsidR="00C7407C" w:rsidRPr="001659A3">
          <w:rPr>
            <w:rStyle w:val="Kpr"/>
            <w:rFonts w:ascii="Times New Roman" w:hAnsi="Times New Roman" w:cs="Times New Roman"/>
            <w:sz w:val="24"/>
            <w:szCs w:val="24"/>
          </w:rPr>
          <w:t>/45fa745b2.pdf</w:t>
        </w:r>
      </w:hyperlink>
      <w:r>
        <w:rPr>
          <w:rStyle w:val="Kpr"/>
          <w:rFonts w:ascii="Times New Roman" w:hAnsi="Times New Roman" w:cs="Times New Roman"/>
          <w:sz w:val="24"/>
          <w:szCs w:val="24"/>
        </w:rPr>
        <w:t xml:space="preserve"> </w:t>
      </w:r>
      <w:r>
        <w:rPr>
          <w:rStyle w:val="Kpr"/>
          <w:rFonts w:ascii="Times New Roman" w:hAnsi="Times New Roman" w:cs="Times New Roman"/>
          <w:sz w:val="24"/>
          <w:szCs w:val="24"/>
          <w:u w:val="none"/>
        </w:rPr>
        <w:t xml:space="preserve">Erişim Tarihi: 03.01.2019. </w:t>
      </w:r>
    </w:p>
    <w:p w14:paraId="5799BD02" w14:textId="0B6E6C80" w:rsidR="00162E7D" w:rsidRPr="001659A3" w:rsidRDefault="00162E7D" w:rsidP="00761ABC">
      <w:pPr>
        <w:spacing w:after="0" w:line="360" w:lineRule="auto"/>
        <w:ind w:left="709" w:hanging="709"/>
        <w:jc w:val="both"/>
        <w:rPr>
          <w:rFonts w:ascii="Times New Roman" w:hAnsi="Times New Roman" w:cs="Times New Roman"/>
          <w:sz w:val="24"/>
          <w:szCs w:val="24"/>
        </w:rPr>
      </w:pPr>
      <w:r w:rsidRPr="001659A3">
        <w:rPr>
          <w:rFonts w:ascii="Times New Roman" w:hAnsi="Times New Roman" w:cs="Times New Roman"/>
          <w:sz w:val="24"/>
          <w:szCs w:val="24"/>
        </w:rPr>
        <w:t xml:space="preserve">Ünver, Y. (2004). </w:t>
      </w:r>
      <w:r w:rsidRPr="000474B3">
        <w:rPr>
          <w:rFonts w:ascii="Times New Roman" w:hAnsi="Times New Roman" w:cs="Times New Roman"/>
          <w:i/>
          <w:sz w:val="24"/>
          <w:szCs w:val="24"/>
        </w:rPr>
        <w:t>5-6 yaş okul öncesi dönemi çocukları için geliştirilecek besin gruplarına yönelik beslenme eğitimi programlarının çocukların beslenme bilgileri ve davranışlarına etkisi</w:t>
      </w:r>
      <w:r w:rsidR="000474B3">
        <w:rPr>
          <w:rFonts w:ascii="Times New Roman" w:hAnsi="Times New Roman" w:cs="Times New Roman"/>
          <w:sz w:val="24"/>
          <w:szCs w:val="24"/>
        </w:rPr>
        <w:t xml:space="preserve"> (</w:t>
      </w:r>
      <w:r w:rsidRPr="001659A3">
        <w:rPr>
          <w:rFonts w:ascii="Times New Roman" w:hAnsi="Times New Roman" w:cs="Times New Roman"/>
          <w:sz w:val="24"/>
          <w:szCs w:val="24"/>
        </w:rPr>
        <w:t>Yayınlanmamış Yüksek Lisans Tezi</w:t>
      </w:r>
      <w:r w:rsidR="000474B3">
        <w:rPr>
          <w:rFonts w:ascii="Times New Roman" w:hAnsi="Times New Roman" w:cs="Times New Roman"/>
          <w:sz w:val="24"/>
          <w:szCs w:val="24"/>
        </w:rPr>
        <w:t>).</w:t>
      </w:r>
      <w:r w:rsidRPr="001659A3">
        <w:rPr>
          <w:rFonts w:ascii="Times New Roman" w:hAnsi="Times New Roman" w:cs="Times New Roman"/>
          <w:sz w:val="24"/>
          <w:szCs w:val="24"/>
        </w:rPr>
        <w:t xml:space="preserve"> Selçuk Üniversi</w:t>
      </w:r>
      <w:r w:rsidR="000474B3">
        <w:rPr>
          <w:rFonts w:ascii="Times New Roman" w:hAnsi="Times New Roman" w:cs="Times New Roman"/>
          <w:sz w:val="24"/>
          <w:szCs w:val="24"/>
        </w:rPr>
        <w:t>tesi, Konya.</w:t>
      </w:r>
    </w:p>
    <w:p w14:paraId="3FF4E00D" w14:textId="36EB9379" w:rsidR="00AD02DA" w:rsidRDefault="008F4AFC" w:rsidP="00761ABC">
      <w:pPr>
        <w:spacing w:after="0" w:line="360" w:lineRule="auto"/>
        <w:ind w:left="709" w:hanging="709"/>
        <w:jc w:val="both"/>
      </w:pPr>
      <w:r w:rsidRPr="001659A3">
        <w:rPr>
          <w:rFonts w:ascii="Times New Roman" w:hAnsi="Times New Roman" w:cs="Times New Roman"/>
          <w:sz w:val="24"/>
          <w:szCs w:val="24"/>
        </w:rPr>
        <w:t>Yabancı</w:t>
      </w:r>
      <w:r w:rsidR="00EC568D" w:rsidRPr="001659A3">
        <w:rPr>
          <w:rFonts w:ascii="Times New Roman" w:hAnsi="Times New Roman" w:cs="Times New Roman"/>
          <w:sz w:val="24"/>
          <w:szCs w:val="24"/>
        </w:rPr>
        <w:t>, N</w:t>
      </w:r>
      <w:proofErr w:type="gramStart"/>
      <w:r w:rsidR="00EC568D" w:rsidRPr="001659A3">
        <w:rPr>
          <w:rFonts w:ascii="Times New Roman" w:hAnsi="Times New Roman" w:cs="Times New Roman"/>
          <w:sz w:val="24"/>
          <w:szCs w:val="24"/>
        </w:rPr>
        <w:t>.,</w:t>
      </w:r>
      <w:proofErr w:type="gramEnd"/>
      <w:r w:rsidR="000474B3">
        <w:rPr>
          <w:rFonts w:ascii="Times New Roman" w:hAnsi="Times New Roman" w:cs="Times New Roman"/>
          <w:sz w:val="24"/>
          <w:szCs w:val="24"/>
        </w:rPr>
        <w:t xml:space="preserve"> Şimşek I., İstanbulluoğlu, H. ve </w:t>
      </w:r>
      <w:r w:rsidR="00EC568D" w:rsidRPr="001659A3">
        <w:rPr>
          <w:rFonts w:ascii="Times New Roman" w:hAnsi="Times New Roman" w:cs="Times New Roman"/>
          <w:sz w:val="24"/>
          <w:szCs w:val="24"/>
        </w:rPr>
        <w:t xml:space="preserve">Bakır, B. (2009). Ankara’da bir anaokulunda şişmanlık </w:t>
      </w:r>
      <w:proofErr w:type="spellStart"/>
      <w:r w:rsidR="00EC568D" w:rsidRPr="001659A3">
        <w:rPr>
          <w:rFonts w:ascii="Times New Roman" w:hAnsi="Times New Roman" w:cs="Times New Roman"/>
          <w:sz w:val="24"/>
          <w:szCs w:val="24"/>
        </w:rPr>
        <w:t>prevelansı</w:t>
      </w:r>
      <w:proofErr w:type="spellEnd"/>
      <w:r w:rsidR="00EC568D" w:rsidRPr="001659A3">
        <w:rPr>
          <w:rFonts w:ascii="Times New Roman" w:hAnsi="Times New Roman" w:cs="Times New Roman"/>
          <w:sz w:val="24"/>
          <w:szCs w:val="24"/>
        </w:rPr>
        <w:t xml:space="preserve"> ve etkileyen etmenler. </w:t>
      </w:r>
      <w:r w:rsidR="00EC568D" w:rsidRPr="000474B3">
        <w:rPr>
          <w:rFonts w:ascii="Times New Roman" w:hAnsi="Times New Roman" w:cs="Times New Roman"/>
          <w:i/>
          <w:sz w:val="24"/>
          <w:szCs w:val="24"/>
        </w:rPr>
        <w:t xml:space="preserve">TAF </w:t>
      </w:r>
      <w:proofErr w:type="spellStart"/>
      <w:r w:rsidR="00EC568D" w:rsidRPr="000474B3">
        <w:rPr>
          <w:rFonts w:ascii="Times New Roman" w:hAnsi="Times New Roman" w:cs="Times New Roman"/>
          <w:i/>
          <w:sz w:val="24"/>
          <w:szCs w:val="24"/>
        </w:rPr>
        <w:t>Preventive</w:t>
      </w:r>
      <w:proofErr w:type="spellEnd"/>
      <w:r w:rsidR="00EC568D" w:rsidRPr="000474B3">
        <w:rPr>
          <w:rFonts w:ascii="Times New Roman" w:hAnsi="Times New Roman" w:cs="Times New Roman"/>
          <w:i/>
          <w:sz w:val="24"/>
          <w:szCs w:val="24"/>
        </w:rPr>
        <w:t xml:space="preserve"> </w:t>
      </w:r>
      <w:proofErr w:type="spellStart"/>
      <w:r w:rsidR="00EC568D" w:rsidRPr="000474B3">
        <w:rPr>
          <w:rFonts w:ascii="Times New Roman" w:hAnsi="Times New Roman" w:cs="Times New Roman"/>
          <w:i/>
          <w:sz w:val="24"/>
          <w:szCs w:val="24"/>
        </w:rPr>
        <w:t>Medicine</w:t>
      </w:r>
      <w:proofErr w:type="spellEnd"/>
      <w:r w:rsidR="00EC568D" w:rsidRPr="000474B3">
        <w:rPr>
          <w:rFonts w:ascii="Times New Roman" w:hAnsi="Times New Roman" w:cs="Times New Roman"/>
          <w:i/>
          <w:sz w:val="24"/>
          <w:szCs w:val="24"/>
        </w:rPr>
        <w:t xml:space="preserve"> </w:t>
      </w:r>
      <w:proofErr w:type="spellStart"/>
      <w:r w:rsidR="00EC568D" w:rsidRPr="000474B3">
        <w:rPr>
          <w:rFonts w:ascii="Times New Roman" w:hAnsi="Times New Roman" w:cs="Times New Roman"/>
          <w:i/>
          <w:sz w:val="24"/>
          <w:szCs w:val="24"/>
        </w:rPr>
        <w:t>Bulletin</w:t>
      </w:r>
      <w:proofErr w:type="spellEnd"/>
      <w:r w:rsidR="00EC568D" w:rsidRPr="001659A3">
        <w:rPr>
          <w:rFonts w:ascii="Times New Roman" w:hAnsi="Times New Roman" w:cs="Times New Roman"/>
          <w:sz w:val="24"/>
          <w:szCs w:val="24"/>
        </w:rPr>
        <w:t>, 8 (5), 397-404.</w:t>
      </w:r>
      <w:r w:rsidR="00AD02DA" w:rsidRPr="00AD02DA">
        <w:t xml:space="preserve"> </w:t>
      </w:r>
    </w:p>
    <w:p w14:paraId="068569B1" w14:textId="3B715735" w:rsidR="008E3BB8" w:rsidRPr="008E3BB8" w:rsidRDefault="008E3BB8" w:rsidP="00761ABC">
      <w:pPr>
        <w:spacing w:after="0" w:line="360" w:lineRule="auto"/>
        <w:ind w:left="709" w:hanging="709"/>
        <w:jc w:val="both"/>
        <w:rPr>
          <w:rFonts w:ascii="Times New Roman" w:hAnsi="Times New Roman" w:cs="Times New Roman"/>
          <w:sz w:val="24"/>
          <w:szCs w:val="24"/>
        </w:rPr>
      </w:pPr>
      <w:r w:rsidRPr="008E3BB8">
        <w:rPr>
          <w:rFonts w:ascii="Times New Roman" w:hAnsi="Times New Roman" w:cs="Times New Roman"/>
          <w:sz w:val="24"/>
          <w:szCs w:val="24"/>
        </w:rPr>
        <w:t xml:space="preserve">Yıldırım, A. ve Şimşek, H. (2008). </w:t>
      </w:r>
      <w:r w:rsidRPr="008E3BB8">
        <w:rPr>
          <w:rFonts w:ascii="Times New Roman" w:hAnsi="Times New Roman" w:cs="Times New Roman"/>
          <w:i/>
          <w:sz w:val="24"/>
          <w:szCs w:val="24"/>
        </w:rPr>
        <w:t>Sosyal bilimlerde nitel araştırma yöntemleri</w:t>
      </w:r>
      <w:r w:rsidRPr="008E3BB8">
        <w:rPr>
          <w:rFonts w:ascii="Times New Roman" w:hAnsi="Times New Roman" w:cs="Times New Roman"/>
          <w:sz w:val="24"/>
          <w:szCs w:val="24"/>
        </w:rPr>
        <w:t>. Ankara: Seçkin.</w:t>
      </w:r>
    </w:p>
    <w:p w14:paraId="304422E6" w14:textId="77777777" w:rsidR="000B68A3" w:rsidRDefault="000B68A3" w:rsidP="00761ABC">
      <w:pPr>
        <w:spacing w:after="0" w:line="360" w:lineRule="auto"/>
        <w:ind w:left="709" w:hanging="709"/>
        <w:jc w:val="both"/>
      </w:pPr>
    </w:p>
    <w:p w14:paraId="0550DE1C" w14:textId="77777777" w:rsidR="007B208F" w:rsidRPr="007B208F" w:rsidRDefault="007B208F" w:rsidP="007B208F">
      <w:pPr>
        <w:spacing w:after="0" w:line="360" w:lineRule="auto"/>
        <w:ind w:left="709" w:hanging="709"/>
        <w:jc w:val="center"/>
        <w:rPr>
          <w:rFonts w:ascii="Times New Roman" w:hAnsi="Times New Roman" w:cs="Times New Roman"/>
          <w:b/>
          <w:sz w:val="24"/>
          <w:szCs w:val="24"/>
        </w:rPr>
      </w:pPr>
      <w:proofErr w:type="spellStart"/>
      <w:r w:rsidRPr="007B208F">
        <w:rPr>
          <w:rFonts w:ascii="Times New Roman" w:hAnsi="Times New Roman" w:cs="Times New Roman"/>
          <w:b/>
          <w:sz w:val="24"/>
          <w:szCs w:val="24"/>
        </w:rPr>
        <w:t>Summary</w:t>
      </w:r>
      <w:proofErr w:type="spellEnd"/>
    </w:p>
    <w:p w14:paraId="0A6589C7" w14:textId="77777777" w:rsidR="007B208F" w:rsidRPr="007B208F" w:rsidRDefault="007B208F" w:rsidP="007B208F">
      <w:pPr>
        <w:spacing w:after="0" w:line="360" w:lineRule="auto"/>
        <w:ind w:left="709" w:hanging="709"/>
        <w:jc w:val="center"/>
        <w:rPr>
          <w:rFonts w:ascii="Times New Roman" w:hAnsi="Times New Roman" w:cs="Times New Roman"/>
          <w:b/>
          <w:sz w:val="24"/>
          <w:szCs w:val="24"/>
        </w:rPr>
      </w:pPr>
      <w:r w:rsidRPr="007B208F">
        <w:rPr>
          <w:rFonts w:ascii="Times New Roman" w:hAnsi="Times New Roman" w:cs="Times New Roman"/>
          <w:b/>
          <w:sz w:val="24"/>
          <w:szCs w:val="24"/>
        </w:rPr>
        <w:t>Statement of Problem</w:t>
      </w:r>
    </w:p>
    <w:p w14:paraId="74635435" w14:textId="77777777" w:rsidR="007B208F" w:rsidRPr="007B208F" w:rsidRDefault="007B208F" w:rsidP="007B208F">
      <w:pPr>
        <w:spacing w:after="0" w:line="360" w:lineRule="auto"/>
        <w:ind w:firstLine="708"/>
        <w:jc w:val="both"/>
        <w:rPr>
          <w:rFonts w:ascii="Times New Roman" w:hAnsi="Times New Roman" w:cs="Times New Roman"/>
          <w:sz w:val="24"/>
          <w:szCs w:val="24"/>
          <w:lang w:val="en-GB"/>
        </w:rPr>
      </w:pPr>
      <w:r w:rsidRPr="007B208F">
        <w:rPr>
          <w:rFonts w:ascii="Times New Roman" w:hAnsi="Times New Roman" w:cs="Times New Roman"/>
          <w:sz w:val="24"/>
          <w:szCs w:val="24"/>
          <w:lang w:val="en-GB"/>
        </w:rPr>
        <w:t xml:space="preserve">Healthy nutrition means that energy and nutritional elements </w:t>
      </w:r>
      <w:proofErr w:type="gramStart"/>
      <w:r w:rsidRPr="007B208F">
        <w:rPr>
          <w:rFonts w:ascii="Times New Roman" w:hAnsi="Times New Roman" w:cs="Times New Roman"/>
          <w:sz w:val="24"/>
          <w:szCs w:val="24"/>
          <w:lang w:val="en-GB"/>
        </w:rPr>
        <w:t>are taken</w:t>
      </w:r>
      <w:proofErr w:type="gramEnd"/>
      <w:r w:rsidRPr="007B208F">
        <w:rPr>
          <w:rFonts w:ascii="Times New Roman" w:hAnsi="Times New Roman" w:cs="Times New Roman"/>
          <w:sz w:val="24"/>
          <w:szCs w:val="24"/>
          <w:lang w:val="en-GB"/>
        </w:rPr>
        <w:t xml:space="preserve"> in the required amount and at regular intervals to ensure the regular functioning of the body and organs. Healthy nutritional habits in preschool period form a basis for the development of the child and prevention of nutritional problems that may arise in later stages. Children who receive institution-centred education during preschool period spend a significant </w:t>
      </w:r>
      <w:proofErr w:type="gramStart"/>
      <w:r w:rsidRPr="007B208F">
        <w:rPr>
          <w:rFonts w:ascii="Times New Roman" w:hAnsi="Times New Roman" w:cs="Times New Roman"/>
          <w:sz w:val="24"/>
          <w:szCs w:val="24"/>
          <w:lang w:val="en-GB"/>
        </w:rPr>
        <w:t>period of time</w:t>
      </w:r>
      <w:proofErr w:type="gramEnd"/>
      <w:r w:rsidRPr="007B208F">
        <w:rPr>
          <w:rFonts w:ascii="Times New Roman" w:hAnsi="Times New Roman" w:cs="Times New Roman"/>
          <w:sz w:val="24"/>
          <w:szCs w:val="24"/>
          <w:lang w:val="en-GB"/>
        </w:rPr>
        <w:t xml:space="preserve"> at the school. Therefore, the nutrition menus prepared for children are very important for the healthy nutrition of children. In this direction, the aim of this study is to evaluate the nutrition menus served up at preschool institutions in terms of healthy nutrition of preschool children.</w:t>
      </w:r>
    </w:p>
    <w:p w14:paraId="21A268F2" w14:textId="77777777" w:rsidR="007B208F" w:rsidRPr="007B208F" w:rsidRDefault="007B208F" w:rsidP="007B208F">
      <w:pPr>
        <w:spacing w:after="0" w:line="360" w:lineRule="auto"/>
        <w:jc w:val="center"/>
        <w:rPr>
          <w:rFonts w:ascii="Times New Roman" w:hAnsi="Times New Roman" w:cs="Times New Roman"/>
          <w:b/>
          <w:sz w:val="24"/>
          <w:szCs w:val="24"/>
          <w:lang w:val="en-GB"/>
        </w:rPr>
      </w:pPr>
      <w:r w:rsidRPr="007B208F">
        <w:rPr>
          <w:rFonts w:ascii="Times New Roman" w:hAnsi="Times New Roman" w:cs="Times New Roman"/>
          <w:b/>
          <w:sz w:val="24"/>
          <w:szCs w:val="24"/>
          <w:lang w:val="en-GB"/>
        </w:rPr>
        <w:t>Method</w:t>
      </w:r>
    </w:p>
    <w:p w14:paraId="6EA0D0C5" w14:textId="77777777" w:rsidR="007B208F" w:rsidRPr="007B208F" w:rsidRDefault="007B208F" w:rsidP="007B208F">
      <w:pPr>
        <w:spacing w:after="0" w:line="360" w:lineRule="auto"/>
        <w:ind w:firstLine="708"/>
        <w:jc w:val="both"/>
        <w:rPr>
          <w:rFonts w:ascii="Times New Roman" w:hAnsi="Times New Roman" w:cs="Times New Roman"/>
          <w:sz w:val="24"/>
          <w:szCs w:val="24"/>
          <w:lang w:val="en-GB"/>
        </w:rPr>
      </w:pPr>
      <w:r w:rsidRPr="007B208F">
        <w:rPr>
          <w:rFonts w:ascii="Times New Roman" w:hAnsi="Times New Roman" w:cs="Times New Roman"/>
          <w:sz w:val="24"/>
          <w:szCs w:val="24"/>
          <w:lang w:val="en-GB"/>
        </w:rPr>
        <w:t xml:space="preserve">This study </w:t>
      </w:r>
      <w:proofErr w:type="gramStart"/>
      <w:r w:rsidRPr="007B208F">
        <w:rPr>
          <w:rFonts w:ascii="Times New Roman" w:hAnsi="Times New Roman" w:cs="Times New Roman"/>
          <w:sz w:val="24"/>
          <w:szCs w:val="24"/>
          <w:lang w:val="en-GB"/>
        </w:rPr>
        <w:t>was evaluated</w:t>
      </w:r>
      <w:proofErr w:type="gramEnd"/>
      <w:r w:rsidRPr="007B208F">
        <w:rPr>
          <w:rFonts w:ascii="Times New Roman" w:hAnsi="Times New Roman" w:cs="Times New Roman"/>
          <w:sz w:val="24"/>
          <w:szCs w:val="24"/>
          <w:lang w:val="en-GB"/>
        </w:rPr>
        <w:t xml:space="preserve"> through qualitative research method and document analysis technique was used in this research. The study group was consisted of 18 pre-school education institutions in Van. The menus were obtained from </w:t>
      </w:r>
      <w:proofErr w:type="gramStart"/>
      <w:r w:rsidRPr="007B208F">
        <w:rPr>
          <w:rFonts w:ascii="Times New Roman" w:hAnsi="Times New Roman" w:cs="Times New Roman"/>
          <w:sz w:val="24"/>
          <w:szCs w:val="24"/>
          <w:lang w:val="en-GB"/>
        </w:rPr>
        <w:t>2</w:t>
      </w:r>
      <w:proofErr w:type="gramEnd"/>
      <w:r w:rsidRPr="007B208F">
        <w:rPr>
          <w:rFonts w:ascii="Times New Roman" w:hAnsi="Times New Roman" w:cs="Times New Roman"/>
          <w:sz w:val="24"/>
          <w:szCs w:val="24"/>
          <w:lang w:val="en-GB"/>
        </w:rPr>
        <w:t xml:space="preserve"> kindergartens and 4 nursery classes at lower, middle and upper socio-economic levels and providing half-day education. Purposeful sampling method </w:t>
      </w:r>
      <w:proofErr w:type="gramStart"/>
      <w:r w:rsidRPr="007B208F">
        <w:rPr>
          <w:rFonts w:ascii="Times New Roman" w:hAnsi="Times New Roman" w:cs="Times New Roman"/>
          <w:sz w:val="24"/>
          <w:szCs w:val="24"/>
          <w:lang w:val="en-GB"/>
        </w:rPr>
        <w:t>was used</w:t>
      </w:r>
      <w:proofErr w:type="gramEnd"/>
      <w:r w:rsidRPr="007B208F">
        <w:rPr>
          <w:rFonts w:ascii="Times New Roman" w:hAnsi="Times New Roman" w:cs="Times New Roman"/>
          <w:sz w:val="24"/>
          <w:szCs w:val="24"/>
          <w:lang w:val="en-GB"/>
        </w:rPr>
        <w:t xml:space="preserve"> to determine the menus. The data </w:t>
      </w:r>
      <w:proofErr w:type="gramStart"/>
      <w:r w:rsidRPr="007B208F">
        <w:rPr>
          <w:rFonts w:ascii="Times New Roman" w:hAnsi="Times New Roman" w:cs="Times New Roman"/>
          <w:sz w:val="24"/>
          <w:szCs w:val="24"/>
          <w:lang w:val="en-GB"/>
        </w:rPr>
        <w:t>were collected</w:t>
      </w:r>
      <w:proofErr w:type="gramEnd"/>
      <w:r w:rsidRPr="007B208F">
        <w:rPr>
          <w:rFonts w:ascii="Times New Roman" w:hAnsi="Times New Roman" w:cs="Times New Roman"/>
          <w:sz w:val="24"/>
          <w:szCs w:val="24"/>
          <w:lang w:val="en-GB"/>
        </w:rPr>
        <w:t xml:space="preserve"> from school administrations during May 2019. In order to ensure validity and reliability of the research, the </w:t>
      </w:r>
      <w:r w:rsidRPr="007B208F">
        <w:rPr>
          <w:rFonts w:ascii="Times New Roman" w:hAnsi="Times New Roman" w:cs="Times New Roman"/>
          <w:sz w:val="24"/>
          <w:szCs w:val="24"/>
          <w:lang w:val="en-GB"/>
        </w:rPr>
        <w:lastRenderedPageBreak/>
        <w:t xml:space="preserve">menus were examined by both researchers and their accuracy confirmed by the teachers who prepared the menus. In addition, a short feeding time </w:t>
      </w:r>
      <w:proofErr w:type="gramStart"/>
      <w:r w:rsidRPr="007B208F">
        <w:rPr>
          <w:rFonts w:ascii="Times New Roman" w:hAnsi="Times New Roman" w:cs="Times New Roman"/>
          <w:sz w:val="24"/>
          <w:szCs w:val="24"/>
          <w:lang w:val="en-GB"/>
        </w:rPr>
        <w:t>was observed</w:t>
      </w:r>
      <w:proofErr w:type="gramEnd"/>
      <w:r w:rsidRPr="007B208F">
        <w:rPr>
          <w:rFonts w:ascii="Times New Roman" w:hAnsi="Times New Roman" w:cs="Times New Roman"/>
          <w:sz w:val="24"/>
          <w:szCs w:val="24"/>
          <w:lang w:val="en-GB"/>
        </w:rPr>
        <w:t xml:space="preserve"> on the day the menu was taken in order to ensure that the menus were effectively served up at schools. The data were been evaluated with descriptive analysis technique.</w:t>
      </w:r>
    </w:p>
    <w:p w14:paraId="2A7612FF" w14:textId="77777777" w:rsidR="007B208F" w:rsidRPr="007B208F" w:rsidRDefault="007B208F" w:rsidP="007B208F">
      <w:pPr>
        <w:spacing w:after="0" w:line="360" w:lineRule="auto"/>
        <w:ind w:firstLine="708"/>
        <w:jc w:val="center"/>
        <w:rPr>
          <w:rFonts w:ascii="Times New Roman" w:hAnsi="Times New Roman" w:cs="Times New Roman"/>
          <w:b/>
          <w:sz w:val="24"/>
          <w:szCs w:val="24"/>
          <w:lang w:val="en-GB"/>
        </w:rPr>
      </w:pPr>
      <w:r w:rsidRPr="007B208F">
        <w:rPr>
          <w:rFonts w:ascii="Times New Roman" w:hAnsi="Times New Roman" w:cs="Times New Roman"/>
          <w:b/>
          <w:sz w:val="24"/>
          <w:szCs w:val="24"/>
          <w:lang w:val="en-GB"/>
        </w:rPr>
        <w:t>Findings</w:t>
      </w:r>
    </w:p>
    <w:p w14:paraId="01718757" w14:textId="74E59C49" w:rsidR="007B208F" w:rsidRPr="007B208F" w:rsidRDefault="007B208F" w:rsidP="0083526B">
      <w:pPr>
        <w:spacing w:after="0" w:line="360" w:lineRule="auto"/>
        <w:ind w:firstLine="708"/>
        <w:jc w:val="both"/>
        <w:rPr>
          <w:rFonts w:ascii="Times New Roman" w:hAnsi="Times New Roman" w:cs="Times New Roman"/>
          <w:sz w:val="24"/>
          <w:szCs w:val="24"/>
          <w:lang w:val="en-GB"/>
        </w:rPr>
      </w:pPr>
      <w:r w:rsidRPr="007B208F">
        <w:rPr>
          <w:rFonts w:ascii="Times New Roman" w:hAnsi="Times New Roman" w:cs="Times New Roman"/>
          <w:sz w:val="24"/>
          <w:szCs w:val="24"/>
          <w:lang w:val="en-GB"/>
        </w:rPr>
        <w:t xml:space="preserve"> Data obtained from nutritional menus </w:t>
      </w:r>
      <w:proofErr w:type="gramStart"/>
      <w:r w:rsidRPr="007B208F">
        <w:rPr>
          <w:rFonts w:ascii="Times New Roman" w:hAnsi="Times New Roman" w:cs="Times New Roman"/>
          <w:sz w:val="24"/>
          <w:szCs w:val="24"/>
          <w:lang w:val="en-GB"/>
        </w:rPr>
        <w:t>were evaluated</w:t>
      </w:r>
      <w:proofErr w:type="gramEnd"/>
      <w:r w:rsidRPr="007B208F">
        <w:rPr>
          <w:rFonts w:ascii="Times New Roman" w:hAnsi="Times New Roman" w:cs="Times New Roman"/>
          <w:sz w:val="24"/>
          <w:szCs w:val="24"/>
          <w:lang w:val="en-GB"/>
        </w:rPr>
        <w:t xml:space="preserve"> under two </w:t>
      </w:r>
      <w:proofErr w:type="spellStart"/>
      <w:r w:rsidRPr="007B208F">
        <w:rPr>
          <w:rFonts w:ascii="Times New Roman" w:hAnsi="Times New Roman" w:cs="Times New Roman"/>
          <w:sz w:val="24"/>
          <w:szCs w:val="24"/>
        </w:rPr>
        <w:t>categories</w:t>
      </w:r>
      <w:proofErr w:type="spellEnd"/>
      <w:r w:rsidRPr="007B208F">
        <w:rPr>
          <w:rFonts w:ascii="Times New Roman" w:hAnsi="Times New Roman" w:cs="Times New Roman"/>
          <w:sz w:val="24"/>
          <w:szCs w:val="24"/>
        </w:rPr>
        <w:t xml:space="preserve">. </w:t>
      </w:r>
      <w:r w:rsidRPr="007B208F">
        <w:rPr>
          <w:rFonts w:ascii="Times New Roman" w:hAnsi="Times New Roman" w:cs="Times New Roman"/>
          <w:sz w:val="24"/>
          <w:szCs w:val="24"/>
          <w:lang w:val="en-GB"/>
        </w:rPr>
        <w:t xml:space="preserve">The identified headings were “the points that should be evaluated according to the food groups and the matters that should be considered in the menus”. Menus have been addressed under </w:t>
      </w:r>
      <w:proofErr w:type="gramStart"/>
      <w:r w:rsidRPr="007B208F">
        <w:rPr>
          <w:rFonts w:ascii="Times New Roman" w:hAnsi="Times New Roman" w:cs="Times New Roman"/>
          <w:sz w:val="24"/>
          <w:szCs w:val="24"/>
          <w:lang w:val="en-GB"/>
        </w:rPr>
        <w:t>four food</w:t>
      </w:r>
      <w:proofErr w:type="gramEnd"/>
      <w:r w:rsidRPr="007B208F">
        <w:rPr>
          <w:rFonts w:ascii="Times New Roman" w:hAnsi="Times New Roman" w:cs="Times New Roman"/>
          <w:sz w:val="24"/>
          <w:szCs w:val="24"/>
          <w:lang w:val="en-GB"/>
        </w:rPr>
        <w:t xml:space="preserve"> group which were milk and dairy products; meat, eggs and legumes; vegetables and fruits; and cereals. The subtitles were analysed according to three socio-economic levels. For example, under the heading of issues to be considered in the nutrition menu, almost all schools in the lower socio-economical level (n = 5) were included issues to be considered in the nutrition menu. </w:t>
      </w:r>
      <w:proofErr w:type="gramStart"/>
      <w:r w:rsidRPr="007B208F">
        <w:rPr>
          <w:rFonts w:ascii="Times New Roman" w:hAnsi="Times New Roman" w:cs="Times New Roman"/>
          <w:sz w:val="24"/>
          <w:szCs w:val="24"/>
          <w:lang w:val="en-GB"/>
        </w:rPr>
        <w:t>They stated that there should be no ready-to-eat food (n = 4) in those menus; parents should only send the seasonal fruit (n = 2); enough food, a fork, a spoon and a napkin should be put at the child’s lunch box (n = 1); the menus should be clean and tidy (n = 1); and instant juice should not b</w:t>
      </w:r>
      <w:r w:rsidR="0083526B">
        <w:rPr>
          <w:rFonts w:ascii="Times New Roman" w:hAnsi="Times New Roman" w:cs="Times New Roman"/>
          <w:sz w:val="24"/>
          <w:szCs w:val="24"/>
          <w:lang w:val="en-GB"/>
        </w:rPr>
        <w:t>e put on the lunch box (n = 1).</w:t>
      </w:r>
      <w:proofErr w:type="gramEnd"/>
    </w:p>
    <w:p w14:paraId="7B61CCB9" w14:textId="77777777" w:rsidR="007B208F" w:rsidRPr="007B208F" w:rsidRDefault="007B208F" w:rsidP="007B208F">
      <w:pPr>
        <w:spacing w:after="0" w:line="360" w:lineRule="auto"/>
        <w:ind w:left="709" w:hanging="709"/>
        <w:jc w:val="center"/>
        <w:rPr>
          <w:rFonts w:ascii="Times New Roman" w:hAnsi="Times New Roman" w:cs="Times New Roman"/>
          <w:b/>
          <w:sz w:val="24"/>
          <w:szCs w:val="24"/>
          <w:lang w:val="en-GB"/>
        </w:rPr>
      </w:pPr>
      <w:r w:rsidRPr="007B208F">
        <w:rPr>
          <w:rFonts w:ascii="Times New Roman" w:hAnsi="Times New Roman" w:cs="Times New Roman"/>
          <w:b/>
          <w:sz w:val="24"/>
          <w:szCs w:val="24"/>
          <w:lang w:val="en-GB"/>
        </w:rPr>
        <w:t>Conclusion and Recommendations</w:t>
      </w:r>
    </w:p>
    <w:p w14:paraId="71F7D748" w14:textId="291BD6C1" w:rsidR="007B208F" w:rsidRPr="007B208F" w:rsidRDefault="007B208F" w:rsidP="007B208F">
      <w:pPr>
        <w:spacing w:after="0" w:line="360" w:lineRule="auto"/>
        <w:jc w:val="both"/>
        <w:rPr>
          <w:rFonts w:ascii="Times New Roman" w:hAnsi="Times New Roman" w:cs="Times New Roman"/>
          <w:sz w:val="24"/>
          <w:szCs w:val="24"/>
          <w:lang w:val="en-GB"/>
        </w:rPr>
      </w:pPr>
      <w:r w:rsidRPr="007B208F">
        <w:rPr>
          <w:rFonts w:ascii="Times New Roman" w:hAnsi="Times New Roman" w:cs="Times New Roman"/>
          <w:sz w:val="24"/>
          <w:szCs w:val="24"/>
          <w:lang w:val="en-GB"/>
        </w:rPr>
        <w:t xml:space="preserve"> </w:t>
      </w:r>
      <w:r w:rsidRPr="007B208F">
        <w:rPr>
          <w:rFonts w:ascii="Times New Roman" w:hAnsi="Times New Roman" w:cs="Times New Roman"/>
          <w:sz w:val="24"/>
          <w:szCs w:val="24"/>
          <w:lang w:val="en-GB"/>
        </w:rPr>
        <w:tab/>
        <w:t xml:space="preserve">According to the results of the study, it </w:t>
      </w:r>
      <w:proofErr w:type="gramStart"/>
      <w:r w:rsidRPr="007B208F">
        <w:rPr>
          <w:rFonts w:ascii="Times New Roman" w:hAnsi="Times New Roman" w:cs="Times New Roman"/>
          <w:sz w:val="24"/>
          <w:szCs w:val="24"/>
          <w:lang w:val="en-GB"/>
        </w:rPr>
        <w:t>was observed</w:t>
      </w:r>
      <w:proofErr w:type="gramEnd"/>
      <w:r w:rsidRPr="007B208F">
        <w:rPr>
          <w:rFonts w:ascii="Times New Roman" w:hAnsi="Times New Roman" w:cs="Times New Roman"/>
          <w:sz w:val="24"/>
          <w:szCs w:val="24"/>
          <w:lang w:val="en-GB"/>
        </w:rPr>
        <w:t xml:space="preserve"> that the nutrition menus were differing according to the socio-economic level of the school. In all groups, it was seen that the schools were preparing daily nutritional </w:t>
      </w:r>
      <w:proofErr w:type="gramStart"/>
      <w:r w:rsidRPr="007B208F">
        <w:rPr>
          <w:rFonts w:ascii="Times New Roman" w:hAnsi="Times New Roman" w:cs="Times New Roman"/>
          <w:sz w:val="24"/>
          <w:szCs w:val="24"/>
          <w:lang w:val="en-GB"/>
        </w:rPr>
        <w:t>menus which</w:t>
      </w:r>
      <w:proofErr w:type="gramEnd"/>
      <w:r w:rsidRPr="007B208F">
        <w:rPr>
          <w:rFonts w:ascii="Times New Roman" w:hAnsi="Times New Roman" w:cs="Times New Roman"/>
          <w:sz w:val="24"/>
          <w:szCs w:val="24"/>
          <w:lang w:val="en-GB"/>
        </w:rPr>
        <w:t xml:space="preserve"> were included balanced food groups. In the nutritional menus, cereals was the most popular group of foods regardless of socio-economic levels. It was noteworthy that vegetables and fruits </w:t>
      </w:r>
      <w:proofErr w:type="gramStart"/>
      <w:r w:rsidRPr="007B208F">
        <w:rPr>
          <w:rFonts w:ascii="Times New Roman" w:hAnsi="Times New Roman" w:cs="Times New Roman"/>
          <w:sz w:val="24"/>
          <w:szCs w:val="24"/>
          <w:lang w:val="en-GB"/>
        </w:rPr>
        <w:t>were put</w:t>
      </w:r>
      <w:proofErr w:type="gramEnd"/>
      <w:r w:rsidRPr="007B208F">
        <w:rPr>
          <w:rFonts w:ascii="Times New Roman" w:hAnsi="Times New Roman" w:cs="Times New Roman"/>
          <w:sz w:val="24"/>
          <w:szCs w:val="24"/>
          <w:lang w:val="en-GB"/>
        </w:rPr>
        <w:t xml:space="preserve"> on all days of the week by specifying their names in the schools located at the upper and middle economic levels; on the contrary, fruit’s name was not specified at lower socio-economic level and additionally, fruits and vegetables were not included at the all days of the week’s menu. It was seen that the food group consisting of meat, eggs and legumes was almost absent in the menus especially at the schools from lower socio-economic level and this necessary nutritional group took few place in the menus of the schools from upper and middle levels. It was determined that milk and dairy products were included in all schools’ menus throughout the week. It is noteworthy that no snacks </w:t>
      </w:r>
      <w:proofErr w:type="gramStart"/>
      <w:r w:rsidRPr="007B208F">
        <w:rPr>
          <w:rFonts w:ascii="Times New Roman" w:hAnsi="Times New Roman" w:cs="Times New Roman"/>
          <w:sz w:val="24"/>
          <w:szCs w:val="24"/>
          <w:lang w:val="en-GB"/>
        </w:rPr>
        <w:t>were specified</w:t>
      </w:r>
      <w:proofErr w:type="gramEnd"/>
      <w:r w:rsidRPr="007B208F">
        <w:rPr>
          <w:rFonts w:ascii="Times New Roman" w:hAnsi="Times New Roman" w:cs="Times New Roman"/>
          <w:sz w:val="24"/>
          <w:szCs w:val="24"/>
          <w:lang w:val="en-GB"/>
        </w:rPr>
        <w:t xml:space="preserve"> separately in any menu. It </w:t>
      </w:r>
      <w:proofErr w:type="gramStart"/>
      <w:r w:rsidRPr="007B208F">
        <w:rPr>
          <w:rFonts w:ascii="Times New Roman" w:hAnsi="Times New Roman" w:cs="Times New Roman"/>
          <w:sz w:val="24"/>
          <w:szCs w:val="24"/>
          <w:lang w:val="en-GB"/>
        </w:rPr>
        <w:t>can be concluded</w:t>
      </w:r>
      <w:proofErr w:type="gramEnd"/>
      <w:r w:rsidRPr="007B208F">
        <w:rPr>
          <w:rFonts w:ascii="Times New Roman" w:hAnsi="Times New Roman" w:cs="Times New Roman"/>
          <w:sz w:val="24"/>
          <w:szCs w:val="24"/>
          <w:lang w:val="en-GB"/>
        </w:rPr>
        <w:t xml:space="preserve"> from the results that</w:t>
      </w:r>
      <w:r w:rsidRPr="007B208F">
        <w:t xml:space="preserve"> </w:t>
      </w:r>
      <w:r w:rsidRPr="007B208F">
        <w:rPr>
          <w:rFonts w:ascii="Times New Roman" w:hAnsi="Times New Roman" w:cs="Times New Roman"/>
          <w:sz w:val="24"/>
          <w:szCs w:val="24"/>
          <w:lang w:val="en-GB"/>
        </w:rPr>
        <w:t>although the part of the issues to be considered takes place in the whole of the menus included in the research, the i</w:t>
      </w:r>
      <w:r>
        <w:rPr>
          <w:rFonts w:ascii="Times New Roman" w:hAnsi="Times New Roman" w:cs="Times New Roman"/>
          <w:sz w:val="24"/>
          <w:szCs w:val="24"/>
          <w:lang w:val="en-GB"/>
        </w:rPr>
        <w:t>ssues to be considered is quite</w:t>
      </w:r>
      <w:r w:rsidRPr="007B208F">
        <w:rPr>
          <w:rFonts w:ascii="Times New Roman" w:hAnsi="Times New Roman" w:cs="Times New Roman"/>
          <w:sz w:val="24"/>
          <w:szCs w:val="24"/>
          <w:lang w:val="en-GB"/>
        </w:rPr>
        <w:t xml:space="preserve"> found </w:t>
      </w:r>
      <w:proofErr w:type="spellStart"/>
      <w:r w:rsidRPr="007B208F">
        <w:rPr>
          <w:rFonts w:ascii="Times New Roman" w:hAnsi="Times New Roman" w:cs="Times New Roman"/>
          <w:sz w:val="24"/>
          <w:szCs w:val="24"/>
          <w:lang w:val="en-GB"/>
        </w:rPr>
        <w:t>tobe</w:t>
      </w:r>
      <w:proofErr w:type="spellEnd"/>
      <w:r w:rsidRPr="007B208F">
        <w:rPr>
          <w:rFonts w:ascii="Times New Roman" w:hAnsi="Times New Roman" w:cs="Times New Roman"/>
          <w:sz w:val="24"/>
          <w:szCs w:val="24"/>
          <w:lang w:val="en-GB"/>
        </w:rPr>
        <w:t xml:space="preserve"> insufficient in terms of informing the family. In order to ensure children about healthy nutrition, teachers should include all food </w:t>
      </w:r>
      <w:r w:rsidRPr="007B208F">
        <w:rPr>
          <w:rFonts w:ascii="Times New Roman" w:hAnsi="Times New Roman" w:cs="Times New Roman"/>
          <w:sz w:val="24"/>
          <w:szCs w:val="24"/>
          <w:lang w:val="en-GB"/>
        </w:rPr>
        <w:lastRenderedPageBreak/>
        <w:t>groups in the menus in accordance with the socio-economic level of the children. Teachers should take in-service courses for healthy child nutrition. Moreover, they should arrange meetings to inform parents about healthy nutrition. Furthermore, including mini notes to the nutritional menus not only will be an effective way to inform families about healthy nutrition but also can make important contributions to healthy nutrition awareness.</w:t>
      </w:r>
    </w:p>
    <w:p w14:paraId="4C0AD71F" w14:textId="77777777" w:rsidR="007B208F" w:rsidRPr="007B208F" w:rsidRDefault="007B208F" w:rsidP="007B208F">
      <w:pPr>
        <w:spacing w:after="0" w:line="360" w:lineRule="auto"/>
        <w:jc w:val="both"/>
        <w:rPr>
          <w:rFonts w:ascii="Times New Roman" w:hAnsi="Times New Roman" w:cs="Times New Roman"/>
          <w:sz w:val="24"/>
          <w:szCs w:val="24"/>
          <w:lang w:val="en-GB"/>
        </w:rPr>
      </w:pPr>
      <w:r w:rsidRPr="007B208F">
        <w:rPr>
          <w:rFonts w:ascii="Times New Roman" w:hAnsi="Times New Roman" w:cs="Times New Roman"/>
          <w:b/>
          <w:sz w:val="24"/>
          <w:szCs w:val="24"/>
          <w:lang w:val="en-GB"/>
        </w:rPr>
        <w:t>Key words:</w:t>
      </w:r>
      <w:r w:rsidRPr="007B208F">
        <w:rPr>
          <w:rFonts w:ascii="Times New Roman" w:hAnsi="Times New Roman" w:cs="Times New Roman"/>
          <w:sz w:val="24"/>
          <w:szCs w:val="24"/>
          <w:lang w:val="en-GB"/>
        </w:rPr>
        <w:t xml:space="preserve"> healthy eating, preschool period, food groups</w:t>
      </w:r>
    </w:p>
    <w:p w14:paraId="704530B3" w14:textId="77777777" w:rsidR="00AD02DA" w:rsidRPr="001659A3" w:rsidRDefault="00AD02DA" w:rsidP="00761ABC">
      <w:pPr>
        <w:spacing w:after="0" w:line="360" w:lineRule="auto"/>
        <w:ind w:left="709" w:hanging="709"/>
        <w:jc w:val="both"/>
        <w:rPr>
          <w:rFonts w:ascii="Times New Roman" w:hAnsi="Times New Roman" w:cs="Times New Roman"/>
          <w:sz w:val="24"/>
          <w:szCs w:val="24"/>
        </w:rPr>
      </w:pPr>
    </w:p>
    <w:sectPr w:rsidR="00AD02DA" w:rsidRPr="001659A3" w:rsidSect="006F3931">
      <w:headerReference w:type="even" r:id="rId18"/>
      <w:headerReference w:type="default" r:id="rId19"/>
      <w:footerReference w:type="even" r:id="rId20"/>
      <w:footerReference w:type="default" r:id="rId21"/>
      <w:headerReference w:type="first" r:id="rId22"/>
      <w:footerReference w:type="first" r:id="rId23"/>
      <w:footnotePr>
        <w:numFmt w:val="chicago"/>
      </w:footnotePr>
      <w:pgSz w:w="11906" w:h="16838"/>
      <w:pgMar w:top="1417" w:right="1417" w:bottom="1417" w:left="1417" w:header="708" w:footer="708" w:gutter="0"/>
      <w:pgNumType w:start="69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1F95C" w14:textId="77777777" w:rsidR="008F55A8" w:rsidRDefault="008F55A8" w:rsidP="00DE0498">
      <w:pPr>
        <w:spacing w:after="0" w:line="240" w:lineRule="auto"/>
      </w:pPr>
      <w:r>
        <w:separator/>
      </w:r>
    </w:p>
  </w:endnote>
  <w:endnote w:type="continuationSeparator" w:id="0">
    <w:p w14:paraId="088871D1" w14:textId="77777777" w:rsidR="008F55A8" w:rsidRDefault="008F55A8" w:rsidP="00DE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87DFB" w14:textId="77777777" w:rsidR="00502195" w:rsidRDefault="0050219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508085"/>
      <w:docPartObj>
        <w:docPartGallery w:val="Page Numbers (Bottom of Page)"/>
        <w:docPartUnique/>
      </w:docPartObj>
    </w:sdtPr>
    <w:sdtEndPr>
      <w:rPr>
        <w:rFonts w:ascii="Times New Roman" w:hAnsi="Times New Roman" w:cs="Times New Roman"/>
        <w:sz w:val="24"/>
        <w:szCs w:val="24"/>
      </w:rPr>
    </w:sdtEndPr>
    <w:sdtContent>
      <w:p w14:paraId="78347E7F" w14:textId="6A41B3B7" w:rsidR="00815C58" w:rsidRPr="006F3931" w:rsidRDefault="00815C58">
        <w:pPr>
          <w:pStyle w:val="AltBilgi"/>
          <w:jc w:val="center"/>
          <w:rPr>
            <w:rFonts w:ascii="Times New Roman" w:hAnsi="Times New Roman" w:cs="Times New Roman"/>
            <w:sz w:val="24"/>
            <w:szCs w:val="24"/>
          </w:rPr>
        </w:pPr>
        <w:r w:rsidRPr="006F3931">
          <w:rPr>
            <w:rFonts w:ascii="Times New Roman" w:hAnsi="Times New Roman" w:cs="Times New Roman"/>
            <w:sz w:val="24"/>
            <w:szCs w:val="24"/>
          </w:rPr>
          <w:fldChar w:fldCharType="begin"/>
        </w:r>
        <w:r w:rsidRPr="006F3931">
          <w:rPr>
            <w:rFonts w:ascii="Times New Roman" w:hAnsi="Times New Roman" w:cs="Times New Roman"/>
            <w:sz w:val="24"/>
            <w:szCs w:val="24"/>
          </w:rPr>
          <w:instrText>PAGE   \* MERGEFORMAT</w:instrText>
        </w:r>
        <w:r w:rsidRPr="006F3931">
          <w:rPr>
            <w:rFonts w:ascii="Times New Roman" w:hAnsi="Times New Roman" w:cs="Times New Roman"/>
            <w:sz w:val="24"/>
            <w:szCs w:val="24"/>
          </w:rPr>
          <w:fldChar w:fldCharType="separate"/>
        </w:r>
        <w:r w:rsidR="00392627">
          <w:rPr>
            <w:rFonts w:ascii="Times New Roman" w:hAnsi="Times New Roman" w:cs="Times New Roman"/>
            <w:noProof/>
            <w:sz w:val="24"/>
            <w:szCs w:val="24"/>
          </w:rPr>
          <w:t>709</w:t>
        </w:r>
        <w:r w:rsidRPr="006F3931">
          <w:rPr>
            <w:rFonts w:ascii="Times New Roman" w:hAnsi="Times New Roman" w:cs="Times New Roman"/>
            <w:sz w:val="24"/>
            <w:szCs w:val="24"/>
          </w:rPr>
          <w:fldChar w:fldCharType="end"/>
        </w:r>
      </w:p>
    </w:sdtContent>
  </w:sdt>
  <w:p w14:paraId="5E30B97B" w14:textId="77777777" w:rsidR="00815C58" w:rsidRDefault="00815C5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FB86C" w14:textId="77777777" w:rsidR="00502195" w:rsidRDefault="0050219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0517E" w14:textId="77777777" w:rsidR="008F55A8" w:rsidRDefault="008F55A8" w:rsidP="00DE0498">
      <w:pPr>
        <w:spacing w:after="0" w:line="240" w:lineRule="auto"/>
      </w:pPr>
      <w:r>
        <w:separator/>
      </w:r>
    </w:p>
  </w:footnote>
  <w:footnote w:type="continuationSeparator" w:id="0">
    <w:p w14:paraId="6ACBB11D" w14:textId="77777777" w:rsidR="008F55A8" w:rsidRDefault="008F55A8" w:rsidP="00DE0498">
      <w:pPr>
        <w:spacing w:after="0" w:line="240" w:lineRule="auto"/>
      </w:pPr>
      <w:r>
        <w:continuationSeparator/>
      </w:r>
    </w:p>
  </w:footnote>
  <w:footnote w:id="1">
    <w:p w14:paraId="1B628E33" w14:textId="007ACBC7" w:rsidR="00815C58" w:rsidRPr="0016171F" w:rsidRDefault="00815C58">
      <w:pPr>
        <w:pStyle w:val="DipnotMetni"/>
        <w:rPr>
          <w:rFonts w:ascii="Times New Roman" w:hAnsi="Times New Roman" w:cs="Times New Roman"/>
        </w:rPr>
      </w:pPr>
      <w:r w:rsidRPr="0016171F">
        <w:rPr>
          <w:rStyle w:val="DipnotBavurusu"/>
          <w:rFonts w:ascii="Times New Roman" w:hAnsi="Times New Roman" w:cs="Times New Roman"/>
        </w:rPr>
        <w:footnoteRef/>
      </w:r>
      <w:r w:rsidRPr="0016171F">
        <w:rPr>
          <w:rFonts w:ascii="Times New Roman" w:hAnsi="Times New Roman" w:cs="Times New Roman"/>
        </w:rPr>
        <w:t xml:space="preserve">  Bu çalışma 6. Okul Öncesi Eğitimi Kongresi (IECEC/UOEK-2019)’de sözlü bildiri olarak sunulmuştur.</w:t>
      </w:r>
    </w:p>
  </w:footnote>
  <w:footnote w:id="2">
    <w:p w14:paraId="5F778B07" w14:textId="47B701D9" w:rsidR="00815C58" w:rsidRPr="0016171F" w:rsidRDefault="00815C58">
      <w:pPr>
        <w:pStyle w:val="DipnotMetni"/>
        <w:rPr>
          <w:rFonts w:ascii="Times New Roman" w:hAnsi="Times New Roman" w:cs="Times New Roman"/>
        </w:rPr>
      </w:pPr>
      <w:r w:rsidRPr="0016171F">
        <w:rPr>
          <w:rStyle w:val="DipnotBavurusu"/>
          <w:rFonts w:ascii="Times New Roman" w:hAnsi="Times New Roman" w:cs="Times New Roman"/>
        </w:rPr>
        <w:t>**</w:t>
      </w:r>
      <w:r w:rsidRPr="0016171F">
        <w:rPr>
          <w:rFonts w:ascii="Times New Roman" w:hAnsi="Times New Roman" w:cs="Times New Roman"/>
        </w:rPr>
        <w:t xml:space="preserve"> Dr. Öğr. Üyesi, Van Yüzüncü Yıl Üniversitesi, Sağlık Bilimleri Fakültesi, Çocuk Gelişimi Bölümü, </w:t>
      </w:r>
      <w:proofErr w:type="spellStart"/>
      <w:r w:rsidRPr="0016171F">
        <w:rPr>
          <w:rFonts w:ascii="Times New Roman" w:hAnsi="Times New Roman" w:cs="Times New Roman"/>
        </w:rPr>
        <w:t>Email</w:t>
      </w:r>
      <w:proofErr w:type="spellEnd"/>
      <w:r w:rsidRPr="0016171F">
        <w:rPr>
          <w:rFonts w:ascii="Times New Roman" w:hAnsi="Times New Roman" w:cs="Times New Roman"/>
        </w:rPr>
        <w:t xml:space="preserve">: sibel.atl@gmail.com </w:t>
      </w:r>
      <w:proofErr w:type="spellStart"/>
      <w:r w:rsidRPr="0016171F">
        <w:rPr>
          <w:rFonts w:ascii="Times New Roman" w:hAnsi="Times New Roman" w:cs="Times New Roman"/>
        </w:rPr>
        <w:t>Orcid</w:t>
      </w:r>
      <w:proofErr w:type="spellEnd"/>
      <w:r w:rsidRPr="0016171F">
        <w:rPr>
          <w:rFonts w:ascii="Times New Roman" w:hAnsi="Times New Roman" w:cs="Times New Roman"/>
        </w:rPr>
        <w:t xml:space="preserve"> No:0000-0002-4938-4530.</w:t>
      </w:r>
    </w:p>
  </w:footnote>
  <w:footnote w:id="3">
    <w:p w14:paraId="1EF5380B" w14:textId="1523FF29" w:rsidR="00815C58" w:rsidRPr="00AA0707" w:rsidRDefault="00815C58" w:rsidP="00785A9A">
      <w:pPr>
        <w:pStyle w:val="DipnotMetni"/>
        <w:rPr>
          <w:rFonts w:ascii="Times New Roman" w:hAnsi="Times New Roman" w:cs="Times New Roman"/>
          <w:i/>
        </w:rPr>
      </w:pPr>
      <w:r w:rsidRPr="0016171F">
        <w:rPr>
          <w:rStyle w:val="DipnotBavurusu"/>
          <w:rFonts w:ascii="Times New Roman" w:hAnsi="Times New Roman" w:cs="Times New Roman"/>
        </w:rPr>
        <w:t>***</w:t>
      </w:r>
      <w:r w:rsidRPr="0016171F">
        <w:rPr>
          <w:rFonts w:ascii="Times New Roman" w:hAnsi="Times New Roman" w:cs="Times New Roman"/>
        </w:rPr>
        <w:t xml:space="preserve"> Öğr. Gör. Van Yüzüncü Yıl Üniversitesi, Eğitim Fakültesi, Temel Eğitim Bölümü. </w:t>
      </w:r>
      <w:proofErr w:type="spellStart"/>
      <w:r w:rsidRPr="0016171F">
        <w:rPr>
          <w:rFonts w:ascii="Times New Roman" w:hAnsi="Times New Roman" w:cs="Times New Roman"/>
        </w:rPr>
        <w:t>Email</w:t>
      </w:r>
      <w:proofErr w:type="spellEnd"/>
      <w:r w:rsidRPr="0016171F">
        <w:rPr>
          <w:rFonts w:ascii="Times New Roman" w:hAnsi="Times New Roman" w:cs="Times New Roman"/>
        </w:rPr>
        <w:t xml:space="preserve">: nursenosmanoglu@hotmail.com, </w:t>
      </w:r>
      <w:proofErr w:type="spellStart"/>
      <w:r w:rsidRPr="0016171F">
        <w:rPr>
          <w:rFonts w:ascii="Times New Roman" w:hAnsi="Times New Roman" w:cs="Times New Roman"/>
        </w:rPr>
        <w:t>Orcid</w:t>
      </w:r>
      <w:proofErr w:type="spellEnd"/>
      <w:r w:rsidRPr="0016171F">
        <w:rPr>
          <w:rFonts w:ascii="Times New Roman" w:hAnsi="Times New Roman" w:cs="Times New Roman"/>
        </w:rPr>
        <w:t xml:space="preserve"> No: 0000-0002-6354-2363.</w:t>
      </w:r>
      <w:r w:rsidRPr="00785A9A">
        <w:rPr>
          <w:rFonts w:ascii="Times New Roman" w:hAnsi="Times New Roman" w:cs="Times New Roman"/>
          <w:b/>
          <w:i/>
        </w:rPr>
        <w:t xml:space="preserve"> </w:t>
      </w:r>
      <w:r w:rsidRPr="00AA0707">
        <w:rPr>
          <w:rFonts w:ascii="Times New Roman" w:hAnsi="Times New Roman" w:cs="Times New Roman"/>
          <w:b/>
          <w:i/>
        </w:rPr>
        <w:t>___________________________________________________________________</w:t>
      </w:r>
      <w:r>
        <w:rPr>
          <w:rFonts w:ascii="Times New Roman" w:hAnsi="Times New Roman" w:cs="Times New Roman"/>
          <w:b/>
          <w:i/>
        </w:rPr>
        <w:t>_______________________</w:t>
      </w:r>
      <w:r w:rsidRPr="00AA0707">
        <w:rPr>
          <w:rFonts w:ascii="Times New Roman" w:hAnsi="Times New Roman" w:cs="Times New Roman"/>
          <w:b/>
          <w:i/>
        </w:rPr>
        <w:br/>
        <w:t>Gönderim:</w:t>
      </w:r>
      <w:r w:rsidR="005C435C" w:rsidRPr="00AA0707">
        <w:rPr>
          <w:rFonts w:ascii="Times New Roman" w:hAnsi="Times New Roman" w:cs="Times New Roman"/>
          <w:b/>
          <w:i/>
        </w:rPr>
        <w:t xml:space="preserve"> </w:t>
      </w:r>
      <w:r w:rsidRPr="00AA0707">
        <w:rPr>
          <w:rFonts w:ascii="Times New Roman" w:hAnsi="Times New Roman" w:cs="Times New Roman"/>
          <w:b/>
          <w:i/>
        </w:rPr>
        <w:t>Kabul:</w:t>
      </w:r>
      <w:r w:rsidRPr="00AA0707">
        <w:rPr>
          <w:rFonts w:ascii="Times New Roman" w:hAnsi="Times New Roman" w:cs="Times New Roman"/>
          <w:i/>
        </w:rPr>
        <w:t xml:space="preserve"> </w:t>
      </w:r>
      <w:r>
        <w:rPr>
          <w:rFonts w:ascii="Times New Roman" w:hAnsi="Times New Roman" w:cs="Times New Roman"/>
          <w:i/>
        </w:rPr>
        <w:t>20</w:t>
      </w:r>
      <w:r w:rsidRPr="00AA0707">
        <w:rPr>
          <w:rFonts w:ascii="Times New Roman" w:hAnsi="Times New Roman" w:cs="Times New Roman"/>
          <w:i/>
        </w:rPr>
        <w:t>.</w:t>
      </w:r>
      <w:r>
        <w:rPr>
          <w:rFonts w:ascii="Times New Roman" w:hAnsi="Times New Roman" w:cs="Times New Roman"/>
          <w:i/>
        </w:rPr>
        <w:t>10</w:t>
      </w:r>
      <w:r w:rsidRPr="00AA0707">
        <w:rPr>
          <w:rFonts w:ascii="Times New Roman" w:hAnsi="Times New Roman" w:cs="Times New Roman"/>
          <w:i/>
        </w:rPr>
        <w:t xml:space="preserve">.2021                                                </w:t>
      </w:r>
      <w:r w:rsidRPr="00AA0707">
        <w:rPr>
          <w:rFonts w:ascii="Times New Roman" w:hAnsi="Times New Roman" w:cs="Times New Roman"/>
          <w:b/>
          <w:i/>
        </w:rPr>
        <w:t>Yayın</w:t>
      </w:r>
      <w:r w:rsidRPr="00AA0707">
        <w:rPr>
          <w:rFonts w:ascii="Times New Roman" w:hAnsi="Times New Roman" w:cs="Times New Roman"/>
          <w:i/>
        </w:rPr>
        <w:t xml:space="preserve">:15.12.2021 </w:t>
      </w:r>
    </w:p>
    <w:p w14:paraId="33622CE9" w14:textId="4073C2C8" w:rsidR="00815C58" w:rsidRDefault="00815C58" w:rsidP="00785A9A">
      <w:pPr>
        <w:pStyle w:val="DipnotMetni"/>
      </w:pPr>
      <w:r w:rsidRPr="00AA0707">
        <w:rPr>
          <w:rFonts w:ascii="Times New Roman" w:hAnsi="Times New Roman" w:cs="Times New Roman"/>
          <w:i/>
        </w:rPr>
        <w:t>____________________________________________________________________</w:t>
      </w:r>
      <w:r>
        <w:rPr>
          <w:rFonts w:ascii="Times New Roman" w:hAnsi="Times New Roman" w:cs="Times New Roman"/>
          <w:i/>
        </w:rPr>
        <w:t>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E34C" w14:textId="77777777" w:rsidR="00502195" w:rsidRDefault="0050219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94B80" w14:textId="5A45FCD8" w:rsidR="00815C58" w:rsidRDefault="00815C58" w:rsidP="005410FA">
    <w:pPr>
      <w:pStyle w:val="stBilgi"/>
    </w:pPr>
    <w:r w:rsidRPr="001261DE">
      <w:rPr>
        <w:rFonts w:ascii="Times New Roman" w:hAnsi="Times New Roman"/>
        <w:noProof/>
        <w:sz w:val="18"/>
        <w:szCs w:val="18"/>
        <w:lang w:eastAsia="tr-TR"/>
      </w:rPr>
      <w:drawing>
        <wp:anchor distT="0" distB="0" distL="114300" distR="114300" simplePos="0" relativeHeight="251659264" behindDoc="0" locked="0" layoutInCell="1" allowOverlap="1" wp14:anchorId="311215F6" wp14:editId="1DE15B82">
          <wp:simplePos x="0" y="0"/>
          <wp:positionH relativeFrom="page">
            <wp:posOffset>-13970</wp:posOffset>
          </wp:positionH>
          <wp:positionV relativeFrom="page">
            <wp:posOffset>28575</wp:posOffset>
          </wp:positionV>
          <wp:extent cx="904875" cy="980440"/>
          <wp:effectExtent l="0" t="0" r="9525" b="0"/>
          <wp:wrapNone/>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61DE">
      <w:rPr>
        <w:rFonts w:ascii="Times New Roman" w:hAnsi="Times New Roman"/>
        <w:i/>
        <w:sz w:val="18"/>
        <w:szCs w:val="18"/>
      </w:rPr>
      <w:t>YYÜ Eğitim Fakültesi Dergisi (YYU Journal of Education Faculty), 2021;18(2)</w:t>
    </w:r>
    <w:r>
      <w:rPr>
        <w:rFonts w:ascii="Times New Roman" w:hAnsi="Times New Roman"/>
        <w:i/>
        <w:sz w:val="18"/>
        <w:szCs w:val="18"/>
      </w:rPr>
      <w:t>691</w:t>
    </w:r>
    <w:r w:rsidRPr="001261DE">
      <w:rPr>
        <w:rFonts w:ascii="Times New Roman" w:hAnsi="Times New Roman"/>
        <w:i/>
        <w:sz w:val="18"/>
        <w:szCs w:val="18"/>
      </w:rPr>
      <w:t>-</w:t>
    </w:r>
    <w:r>
      <w:rPr>
        <w:rFonts w:ascii="Times New Roman" w:hAnsi="Times New Roman"/>
        <w:i/>
        <w:sz w:val="18"/>
        <w:szCs w:val="18"/>
      </w:rPr>
      <w:t>711</w:t>
    </w:r>
    <w:r w:rsidRPr="001261DE">
      <w:rPr>
        <w:rFonts w:ascii="Times New Roman" w:hAnsi="Times New Roman"/>
        <w:i/>
        <w:sz w:val="18"/>
        <w:szCs w:val="18"/>
      </w:rPr>
      <w:t>,</w:t>
    </w:r>
    <w:hyperlink r:id="rId2" w:history="1">
      <w:r w:rsidRPr="001261DE">
        <w:rPr>
          <w:rStyle w:val="Kpr"/>
          <w:rFonts w:ascii="Times New Roman" w:hAnsi="Times New Roman"/>
          <w:i/>
          <w:sz w:val="18"/>
          <w:szCs w:val="18"/>
        </w:rPr>
        <w:t>http://efdergi.yyu.edu.tr</w:t>
      </w:r>
    </w:hyperlink>
    <w:r w:rsidRPr="001261DE">
      <w:rPr>
        <w:rFonts w:ascii="Times New Roman" w:hAnsi="Times New Roman"/>
        <w:i/>
        <w:sz w:val="18"/>
        <w:szCs w:val="18"/>
      </w:rPr>
      <w:t>,</w:t>
    </w:r>
    <w:r w:rsidRPr="001261DE">
      <w:rPr>
        <w:rFonts w:ascii="Times New Roman" w:hAnsi="Times New Roman"/>
        <w:i/>
        <w:sz w:val="18"/>
        <w:szCs w:val="18"/>
      </w:rPr>
      <w:br/>
    </w:r>
    <w:r w:rsidRPr="001261DE">
      <w:rPr>
        <w:rFonts w:ascii="Times New Roman" w:hAnsi="Times New Roman"/>
        <w:color w:val="352CE6"/>
        <w:sz w:val="18"/>
        <w:szCs w:val="18"/>
        <w:u w:val="single"/>
      </w:rPr>
      <w:t xml:space="preserve"> </w:t>
    </w:r>
    <w:r w:rsidRPr="001261DE">
      <w:rPr>
        <w:rFonts w:ascii="Times New Roman" w:hAnsi="Times New Roman"/>
        <w:color w:val="352CE6"/>
        <w:sz w:val="18"/>
        <w:szCs w:val="18"/>
        <w:u w:val="single"/>
      </w:rPr>
      <w:br/>
    </w:r>
    <w:r w:rsidRPr="001261DE">
      <w:rPr>
        <w:rFonts w:ascii="Times New Roman" w:hAnsi="Times New Roman"/>
        <w:b/>
        <w:color w:val="FF0000"/>
        <w:sz w:val="18"/>
        <w:szCs w:val="18"/>
      </w:rPr>
      <w:t xml:space="preserve"> </w:t>
    </w:r>
    <w:r w:rsidR="00392627">
      <w:rPr>
        <w:rFonts w:ascii="Times New Roman" w:hAnsi="Times New Roman"/>
        <w:b/>
        <w:sz w:val="18"/>
        <w:szCs w:val="18"/>
      </w:rPr>
      <w:t>doi:10.33711/</w:t>
    </w:r>
    <w:bookmarkStart w:id="0" w:name="_GoBack"/>
    <w:bookmarkEnd w:id="0"/>
    <w:r w:rsidR="00392627" w:rsidRPr="00392627">
      <w:rPr>
        <w:rFonts w:ascii="Times New Roman" w:hAnsi="Times New Roman"/>
        <w:b/>
        <w:sz w:val="18"/>
        <w:szCs w:val="18"/>
      </w:rPr>
      <w:t>yyuefd.1029173</w:t>
    </w:r>
    <w:r w:rsidRPr="001261DE">
      <w:rPr>
        <w:rFonts w:ascii="Times New Roman" w:hAnsi="Times New Roman"/>
        <w:b/>
        <w:sz w:val="18"/>
        <w:szCs w:val="18"/>
      </w:rPr>
      <w:t xml:space="preserve">                                           </w:t>
    </w:r>
    <w:r w:rsidR="00502195">
      <w:rPr>
        <w:rFonts w:ascii="Times New Roman" w:hAnsi="Times New Roman"/>
        <w:b/>
        <w:sz w:val="18"/>
        <w:szCs w:val="18"/>
      </w:rPr>
      <w:t>Araştırma</w:t>
    </w:r>
    <w:r w:rsidRPr="001261DE">
      <w:rPr>
        <w:rFonts w:ascii="Times New Roman" w:hAnsi="Times New Roman"/>
        <w:b/>
        <w:sz w:val="18"/>
        <w:szCs w:val="18"/>
      </w:rPr>
      <w:t xml:space="preserve"> Makalesi                                          ISSN: 1305-2020</w:t>
    </w:r>
    <w:r>
      <w:rPr>
        <w:rFonts w:ascii="Times New Roman" w:hAnsi="Times New Roman"/>
        <w:b/>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94A8D" w14:textId="77777777" w:rsidR="00502195" w:rsidRDefault="0050219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3583F"/>
    <w:multiLevelType w:val="hybridMultilevel"/>
    <w:tmpl w:val="24205BD4"/>
    <w:lvl w:ilvl="0" w:tplc="DEB2D15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AF"/>
    <w:rsid w:val="000216D9"/>
    <w:rsid w:val="0003129A"/>
    <w:rsid w:val="000474B3"/>
    <w:rsid w:val="00047D2E"/>
    <w:rsid w:val="00056783"/>
    <w:rsid w:val="00070491"/>
    <w:rsid w:val="00077B3A"/>
    <w:rsid w:val="000B68A3"/>
    <w:rsid w:val="000E0983"/>
    <w:rsid w:val="000E66A4"/>
    <w:rsid w:val="000F669E"/>
    <w:rsid w:val="00113044"/>
    <w:rsid w:val="001155EA"/>
    <w:rsid w:val="001300AF"/>
    <w:rsid w:val="00151503"/>
    <w:rsid w:val="0016171F"/>
    <w:rsid w:val="00162E7D"/>
    <w:rsid w:val="001659A3"/>
    <w:rsid w:val="00174D6B"/>
    <w:rsid w:val="00181ACF"/>
    <w:rsid w:val="00194915"/>
    <w:rsid w:val="001B2B95"/>
    <w:rsid w:val="001B33FF"/>
    <w:rsid w:val="001D5234"/>
    <w:rsid w:val="001E14AD"/>
    <w:rsid w:val="001F0703"/>
    <w:rsid w:val="00202BC7"/>
    <w:rsid w:val="0025377E"/>
    <w:rsid w:val="00266D11"/>
    <w:rsid w:val="00271BCA"/>
    <w:rsid w:val="00274B5B"/>
    <w:rsid w:val="00282F07"/>
    <w:rsid w:val="00296EE2"/>
    <w:rsid w:val="002A4404"/>
    <w:rsid w:val="002C2C8D"/>
    <w:rsid w:val="002C4870"/>
    <w:rsid w:val="002D18DE"/>
    <w:rsid w:val="002E677A"/>
    <w:rsid w:val="002F28C7"/>
    <w:rsid w:val="00322471"/>
    <w:rsid w:val="00334D18"/>
    <w:rsid w:val="0034040F"/>
    <w:rsid w:val="00362014"/>
    <w:rsid w:val="003632C3"/>
    <w:rsid w:val="0037020D"/>
    <w:rsid w:val="00392627"/>
    <w:rsid w:val="003A4921"/>
    <w:rsid w:val="003A4FDE"/>
    <w:rsid w:val="003C0682"/>
    <w:rsid w:val="003C07C3"/>
    <w:rsid w:val="003C5F4D"/>
    <w:rsid w:val="003C74F9"/>
    <w:rsid w:val="003C7C9B"/>
    <w:rsid w:val="003D5495"/>
    <w:rsid w:val="003E7054"/>
    <w:rsid w:val="003F0FE9"/>
    <w:rsid w:val="00424866"/>
    <w:rsid w:val="00426680"/>
    <w:rsid w:val="00431425"/>
    <w:rsid w:val="004366E0"/>
    <w:rsid w:val="004463C5"/>
    <w:rsid w:val="00455CE4"/>
    <w:rsid w:val="00461641"/>
    <w:rsid w:val="0046534C"/>
    <w:rsid w:val="00466B8C"/>
    <w:rsid w:val="00472472"/>
    <w:rsid w:val="00480D36"/>
    <w:rsid w:val="004A2CE3"/>
    <w:rsid w:val="004A5E74"/>
    <w:rsid w:val="004B722D"/>
    <w:rsid w:val="004D030C"/>
    <w:rsid w:val="00502195"/>
    <w:rsid w:val="00511D7D"/>
    <w:rsid w:val="00537BBA"/>
    <w:rsid w:val="005408EC"/>
    <w:rsid w:val="005410FA"/>
    <w:rsid w:val="00592049"/>
    <w:rsid w:val="005A5378"/>
    <w:rsid w:val="005B2BE4"/>
    <w:rsid w:val="005C435C"/>
    <w:rsid w:val="005D580B"/>
    <w:rsid w:val="005D7C3A"/>
    <w:rsid w:val="005F10AB"/>
    <w:rsid w:val="005F76DA"/>
    <w:rsid w:val="00601FDF"/>
    <w:rsid w:val="006342CB"/>
    <w:rsid w:val="006368B3"/>
    <w:rsid w:val="00651C4A"/>
    <w:rsid w:val="006A6A24"/>
    <w:rsid w:val="006B4503"/>
    <w:rsid w:val="006B639D"/>
    <w:rsid w:val="006C4079"/>
    <w:rsid w:val="006D48BF"/>
    <w:rsid w:val="006D4C10"/>
    <w:rsid w:val="006E36FF"/>
    <w:rsid w:val="006F3931"/>
    <w:rsid w:val="00716E56"/>
    <w:rsid w:val="00721CD3"/>
    <w:rsid w:val="00755799"/>
    <w:rsid w:val="00761ABC"/>
    <w:rsid w:val="00785A9A"/>
    <w:rsid w:val="007B208F"/>
    <w:rsid w:val="007C1CC9"/>
    <w:rsid w:val="00815C58"/>
    <w:rsid w:val="00823561"/>
    <w:rsid w:val="0083526B"/>
    <w:rsid w:val="008427F2"/>
    <w:rsid w:val="00857CB0"/>
    <w:rsid w:val="008903AF"/>
    <w:rsid w:val="008A1F00"/>
    <w:rsid w:val="008B1563"/>
    <w:rsid w:val="008C63F3"/>
    <w:rsid w:val="008D3921"/>
    <w:rsid w:val="008E3BB8"/>
    <w:rsid w:val="008F2C79"/>
    <w:rsid w:val="008F4AFC"/>
    <w:rsid w:val="008F55A8"/>
    <w:rsid w:val="00915CAD"/>
    <w:rsid w:val="009273F5"/>
    <w:rsid w:val="00933E5F"/>
    <w:rsid w:val="00936070"/>
    <w:rsid w:val="00936905"/>
    <w:rsid w:val="009A63A6"/>
    <w:rsid w:val="009B0DB6"/>
    <w:rsid w:val="009B48CC"/>
    <w:rsid w:val="009C17D7"/>
    <w:rsid w:val="009F77ED"/>
    <w:rsid w:val="00A0462B"/>
    <w:rsid w:val="00A125F1"/>
    <w:rsid w:val="00A128D7"/>
    <w:rsid w:val="00A21B43"/>
    <w:rsid w:val="00A221BA"/>
    <w:rsid w:val="00A234F5"/>
    <w:rsid w:val="00A64660"/>
    <w:rsid w:val="00A6484B"/>
    <w:rsid w:val="00A64F3B"/>
    <w:rsid w:val="00A7178B"/>
    <w:rsid w:val="00A753E4"/>
    <w:rsid w:val="00A8609D"/>
    <w:rsid w:val="00A863E5"/>
    <w:rsid w:val="00AB0E0B"/>
    <w:rsid w:val="00AD02DA"/>
    <w:rsid w:val="00AE6665"/>
    <w:rsid w:val="00AF18B4"/>
    <w:rsid w:val="00AF5306"/>
    <w:rsid w:val="00AF7A0E"/>
    <w:rsid w:val="00B0049F"/>
    <w:rsid w:val="00B02324"/>
    <w:rsid w:val="00B31CAE"/>
    <w:rsid w:val="00B327C6"/>
    <w:rsid w:val="00B32E7B"/>
    <w:rsid w:val="00B4609A"/>
    <w:rsid w:val="00B54B39"/>
    <w:rsid w:val="00B80C68"/>
    <w:rsid w:val="00BC1ACC"/>
    <w:rsid w:val="00BD1FD0"/>
    <w:rsid w:val="00BD2E2C"/>
    <w:rsid w:val="00BF1176"/>
    <w:rsid w:val="00C07E18"/>
    <w:rsid w:val="00C50077"/>
    <w:rsid w:val="00C63F72"/>
    <w:rsid w:val="00C7407C"/>
    <w:rsid w:val="00C80396"/>
    <w:rsid w:val="00CB0906"/>
    <w:rsid w:val="00CC3C5D"/>
    <w:rsid w:val="00D00C29"/>
    <w:rsid w:val="00D05FEB"/>
    <w:rsid w:val="00D22EFB"/>
    <w:rsid w:val="00D42AC7"/>
    <w:rsid w:val="00D66E30"/>
    <w:rsid w:val="00D70181"/>
    <w:rsid w:val="00D80CF9"/>
    <w:rsid w:val="00DA5570"/>
    <w:rsid w:val="00DD10A2"/>
    <w:rsid w:val="00DD5ABC"/>
    <w:rsid w:val="00DE0498"/>
    <w:rsid w:val="00DE1F0E"/>
    <w:rsid w:val="00DF7515"/>
    <w:rsid w:val="00E1432F"/>
    <w:rsid w:val="00E37FAE"/>
    <w:rsid w:val="00E442D6"/>
    <w:rsid w:val="00E54F14"/>
    <w:rsid w:val="00E6373E"/>
    <w:rsid w:val="00E668BD"/>
    <w:rsid w:val="00E71BC1"/>
    <w:rsid w:val="00E72A80"/>
    <w:rsid w:val="00E80C2D"/>
    <w:rsid w:val="00EB6028"/>
    <w:rsid w:val="00EC568D"/>
    <w:rsid w:val="00F25914"/>
    <w:rsid w:val="00F31421"/>
    <w:rsid w:val="00F3348C"/>
    <w:rsid w:val="00F340EC"/>
    <w:rsid w:val="00F46688"/>
    <w:rsid w:val="00F80A1F"/>
    <w:rsid w:val="00FA1030"/>
    <w:rsid w:val="00FA40B1"/>
    <w:rsid w:val="00FA7074"/>
    <w:rsid w:val="00FC0357"/>
    <w:rsid w:val="00FC0A16"/>
    <w:rsid w:val="00FC463A"/>
    <w:rsid w:val="00FD4FD3"/>
    <w:rsid w:val="00FE1A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58AE"/>
  <w15:chartTrackingRefBased/>
  <w15:docId w15:val="{5CBCF90A-ED20-43D9-A646-2EA38694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463A"/>
    <w:pPr>
      <w:ind w:left="720"/>
      <w:contextualSpacing/>
    </w:pPr>
  </w:style>
  <w:style w:type="character" w:styleId="Kpr">
    <w:name w:val="Hyperlink"/>
    <w:basedOn w:val="VarsaylanParagrafYazTipi"/>
    <w:uiPriority w:val="99"/>
    <w:unhideWhenUsed/>
    <w:rsid w:val="006B639D"/>
    <w:rPr>
      <w:color w:val="0563C1" w:themeColor="hyperlink"/>
      <w:u w:val="single"/>
    </w:rPr>
  </w:style>
  <w:style w:type="table" w:styleId="DzTablo2">
    <w:name w:val="Plain Table 2"/>
    <w:basedOn w:val="NormalTablo"/>
    <w:uiPriority w:val="42"/>
    <w:rsid w:val="008F2C7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oKlavuzu">
    <w:name w:val="Table Grid"/>
    <w:basedOn w:val="NormalTablo"/>
    <w:uiPriority w:val="39"/>
    <w:rsid w:val="008F2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E14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aliases w:val="Dipnot Metni Char Char Char,Dipnot Metni Char Char Char Char Char,Dipnot Metni Char Char,Footnote Text Char,Footnote,-E Fußnotentext,Fußnotentext Ursprung, Char Char, Char Char Char Char Char"/>
    <w:basedOn w:val="Normal"/>
    <w:link w:val="DipnotMetniChar"/>
    <w:uiPriority w:val="99"/>
    <w:unhideWhenUsed/>
    <w:rsid w:val="00DE0498"/>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Char Char Char"/>
    <w:basedOn w:val="VarsaylanParagrafYazTipi"/>
    <w:link w:val="DipnotMetni"/>
    <w:uiPriority w:val="99"/>
    <w:rsid w:val="00DE0498"/>
    <w:rPr>
      <w:sz w:val="20"/>
      <w:szCs w:val="20"/>
    </w:rPr>
  </w:style>
  <w:style w:type="character" w:styleId="DipnotBavurusu">
    <w:name w:val="footnote reference"/>
    <w:basedOn w:val="VarsaylanParagrafYazTipi"/>
    <w:uiPriority w:val="99"/>
    <w:semiHidden/>
    <w:unhideWhenUsed/>
    <w:rsid w:val="00DE0498"/>
    <w:rPr>
      <w:vertAlign w:val="superscript"/>
    </w:rPr>
  </w:style>
  <w:style w:type="paragraph" w:styleId="stBilgi">
    <w:name w:val="header"/>
    <w:aliases w:val=" Char"/>
    <w:basedOn w:val="Normal"/>
    <w:link w:val="stBilgiChar"/>
    <w:uiPriority w:val="99"/>
    <w:unhideWhenUsed/>
    <w:rsid w:val="00933E5F"/>
    <w:pPr>
      <w:tabs>
        <w:tab w:val="center" w:pos="4536"/>
        <w:tab w:val="right" w:pos="9072"/>
      </w:tabs>
      <w:spacing w:after="0" w:line="240" w:lineRule="auto"/>
    </w:pPr>
  </w:style>
  <w:style w:type="character" w:customStyle="1" w:styleId="stBilgiChar">
    <w:name w:val="Üst Bilgi Char"/>
    <w:aliases w:val=" Char Char1"/>
    <w:basedOn w:val="VarsaylanParagrafYazTipi"/>
    <w:link w:val="stBilgi"/>
    <w:uiPriority w:val="99"/>
    <w:rsid w:val="00933E5F"/>
  </w:style>
  <w:style w:type="paragraph" w:styleId="AltBilgi">
    <w:name w:val="footer"/>
    <w:basedOn w:val="Normal"/>
    <w:link w:val="AltBilgiChar"/>
    <w:uiPriority w:val="99"/>
    <w:unhideWhenUsed/>
    <w:rsid w:val="00933E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33E5F"/>
  </w:style>
  <w:style w:type="character" w:styleId="AklamaBavurusu">
    <w:name w:val="annotation reference"/>
    <w:basedOn w:val="VarsaylanParagrafYazTipi"/>
    <w:uiPriority w:val="99"/>
    <w:semiHidden/>
    <w:unhideWhenUsed/>
    <w:rsid w:val="00151503"/>
    <w:rPr>
      <w:sz w:val="16"/>
      <w:szCs w:val="16"/>
    </w:rPr>
  </w:style>
  <w:style w:type="paragraph" w:styleId="AklamaMetni">
    <w:name w:val="annotation text"/>
    <w:basedOn w:val="Normal"/>
    <w:link w:val="AklamaMetniChar"/>
    <w:uiPriority w:val="99"/>
    <w:semiHidden/>
    <w:unhideWhenUsed/>
    <w:rsid w:val="0015150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51503"/>
    <w:rPr>
      <w:sz w:val="20"/>
      <w:szCs w:val="20"/>
    </w:rPr>
  </w:style>
  <w:style w:type="paragraph" w:styleId="AklamaKonusu">
    <w:name w:val="annotation subject"/>
    <w:basedOn w:val="AklamaMetni"/>
    <w:next w:val="AklamaMetni"/>
    <w:link w:val="AklamaKonusuChar"/>
    <w:uiPriority w:val="99"/>
    <w:semiHidden/>
    <w:unhideWhenUsed/>
    <w:rsid w:val="00151503"/>
    <w:rPr>
      <w:b/>
      <w:bCs/>
    </w:rPr>
  </w:style>
  <w:style w:type="character" w:customStyle="1" w:styleId="AklamaKonusuChar">
    <w:name w:val="Açıklama Konusu Char"/>
    <w:basedOn w:val="AklamaMetniChar"/>
    <w:link w:val="AklamaKonusu"/>
    <w:uiPriority w:val="99"/>
    <w:semiHidden/>
    <w:rsid w:val="00151503"/>
    <w:rPr>
      <w:b/>
      <w:bCs/>
      <w:sz w:val="20"/>
      <w:szCs w:val="20"/>
    </w:rPr>
  </w:style>
  <w:style w:type="paragraph" w:styleId="BalonMetni">
    <w:name w:val="Balloon Text"/>
    <w:basedOn w:val="Normal"/>
    <w:link w:val="BalonMetniChar"/>
    <w:uiPriority w:val="99"/>
    <w:semiHidden/>
    <w:unhideWhenUsed/>
    <w:rsid w:val="0015150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1503"/>
    <w:rPr>
      <w:rFonts w:ascii="Segoe UI" w:hAnsi="Segoe UI" w:cs="Segoe UI"/>
      <w:sz w:val="18"/>
      <w:szCs w:val="18"/>
    </w:rPr>
  </w:style>
  <w:style w:type="character" w:styleId="zlenenKpr">
    <w:name w:val="FollowedHyperlink"/>
    <w:basedOn w:val="VarsaylanParagrafYazTipi"/>
    <w:uiPriority w:val="99"/>
    <w:semiHidden/>
    <w:unhideWhenUsed/>
    <w:rsid w:val="00716E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3114">
      <w:bodyDiv w:val="1"/>
      <w:marLeft w:val="0"/>
      <w:marRight w:val="0"/>
      <w:marTop w:val="0"/>
      <w:marBottom w:val="0"/>
      <w:divBdr>
        <w:top w:val="none" w:sz="0" w:space="0" w:color="auto"/>
        <w:left w:val="none" w:sz="0" w:space="0" w:color="auto"/>
        <w:bottom w:val="none" w:sz="0" w:space="0" w:color="auto"/>
        <w:right w:val="none" w:sz="0" w:space="0" w:color="auto"/>
      </w:divBdr>
    </w:div>
    <w:div w:id="819660654">
      <w:bodyDiv w:val="1"/>
      <w:marLeft w:val="0"/>
      <w:marRight w:val="0"/>
      <w:marTop w:val="0"/>
      <w:marBottom w:val="0"/>
      <w:divBdr>
        <w:top w:val="none" w:sz="0" w:space="0" w:color="auto"/>
        <w:left w:val="none" w:sz="0" w:space="0" w:color="auto"/>
        <w:bottom w:val="none" w:sz="0" w:space="0" w:color="auto"/>
        <w:right w:val="none" w:sz="0" w:space="0" w:color="auto"/>
      </w:divBdr>
    </w:div>
    <w:div w:id="1519855221">
      <w:bodyDiv w:val="1"/>
      <w:marLeft w:val="0"/>
      <w:marRight w:val="0"/>
      <w:marTop w:val="0"/>
      <w:marBottom w:val="0"/>
      <w:divBdr>
        <w:top w:val="none" w:sz="0" w:space="0" w:color="auto"/>
        <w:left w:val="none" w:sz="0" w:space="0" w:color="auto"/>
        <w:bottom w:val="none" w:sz="0" w:space="0" w:color="auto"/>
        <w:right w:val="none" w:sz="0" w:space="0" w:color="auto"/>
      </w:divBdr>
    </w:div>
    <w:div w:id="1787574338">
      <w:bodyDiv w:val="1"/>
      <w:marLeft w:val="0"/>
      <w:marRight w:val="0"/>
      <w:marTop w:val="0"/>
      <w:marBottom w:val="0"/>
      <w:divBdr>
        <w:top w:val="none" w:sz="0" w:space="0" w:color="auto"/>
        <w:left w:val="none" w:sz="0" w:space="0" w:color="auto"/>
        <w:bottom w:val="none" w:sz="0" w:space="0" w:color="auto"/>
        <w:right w:val="none" w:sz="0" w:space="0" w:color="auto"/>
      </w:divBdr>
    </w:div>
    <w:div w:id="213636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obr.12176" TargetMode="External"/><Relationship Id="rId13" Type="http://schemas.openxmlformats.org/officeDocument/2006/relationships/hyperlink" Target="https://hsgm.saglik.gov.tr/depo/birimler/saglikli-beslenme-hareketli-hayat-db/Yayinlar/kitaplar/diger-kitaplar/okul-oncesi-ve-okul-cagi-cocuklara-yonelik-beslenme-onerileri-ve-menu-programlar.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3390/nu11102438" TargetMode="External"/><Relationship Id="rId17" Type="http://schemas.openxmlformats.org/officeDocument/2006/relationships/hyperlink" Target="https://www.unhcr.org/uk/45fa745b2.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16/j.jand.2013.07.03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7051/ilkonline.2018.41374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yarbakir.meb.gov.tr/meb_iys_dosyalar/2015_01/05114107_10okulaiocuklardabeslenmennnemprof.dr.nevinanlierdo.dr.edakksal.pdf" TargetMode="External"/><Relationship Id="rId23" Type="http://schemas.openxmlformats.org/officeDocument/2006/relationships/footer" Target="footer3.xml"/><Relationship Id="rId10" Type="http://schemas.openxmlformats.org/officeDocument/2006/relationships/hyperlink" Target="https://eric.ed.gov/?id=ED55624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i.org/10.1016/j.jand.2013.09.025" TargetMode="External"/><Relationship Id="rId14" Type="http://schemas.openxmlformats.org/officeDocument/2006/relationships/hyperlink" Target="https://cyberleninka.ru/article/n/nutrition-of-children-during-the-period-of-adaptation-to-preschoo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43A43-E185-4C70-A0AF-3E5BBCAE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6796</Words>
  <Characters>43839</Characters>
  <Application>Microsoft Office Word</Application>
  <DocSecurity>0</DocSecurity>
  <Lines>1043</Lines>
  <Paragraphs>491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NASİP DEMİRKUŞ</cp:lastModifiedBy>
  <cp:revision>4</cp:revision>
  <dcterms:created xsi:type="dcterms:W3CDTF">2021-11-21T20:51:00Z</dcterms:created>
  <dcterms:modified xsi:type="dcterms:W3CDTF">2021-11-27T13:51:00Z</dcterms:modified>
</cp:coreProperties>
</file>