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04430" w14:textId="77777777" w:rsidR="00A61106" w:rsidRDefault="00A61106" w:rsidP="00A61106">
      <w:pPr>
        <w:spacing w:line="360" w:lineRule="auto"/>
        <w:jc w:val="center"/>
        <w:rPr>
          <w:rFonts w:ascii="Times New Roman" w:hAnsi="Times New Roman" w:cs="Times New Roman"/>
          <w:b/>
          <w:bCs/>
          <w:sz w:val="24"/>
          <w:szCs w:val="24"/>
        </w:rPr>
      </w:pPr>
      <w:r w:rsidRPr="00494E2A">
        <w:rPr>
          <w:rFonts w:ascii="Times New Roman" w:hAnsi="Times New Roman" w:cs="Times New Roman"/>
          <w:b/>
          <w:bCs/>
          <w:sz w:val="24"/>
          <w:szCs w:val="24"/>
        </w:rPr>
        <w:t>Okul Öncesi Öğretmenlerinin Algılarına Göre Çocuklarda Öz Disiplin Gelişimi: Uzun Bir Yol</w:t>
      </w:r>
      <w:r>
        <w:rPr>
          <w:rStyle w:val="DipnotBavurusu"/>
          <w:rFonts w:ascii="Times New Roman" w:hAnsi="Times New Roman" w:cs="Times New Roman"/>
          <w:b/>
          <w:bCs/>
          <w:sz w:val="24"/>
          <w:szCs w:val="24"/>
        </w:rPr>
        <w:footnoteReference w:id="1"/>
      </w:r>
    </w:p>
    <w:p w14:paraId="00D4E4F8" w14:textId="77777777" w:rsidR="00A61106" w:rsidRPr="008D6AD0" w:rsidRDefault="00A61106" w:rsidP="00A61106">
      <w:pPr>
        <w:spacing w:after="0" w:line="360" w:lineRule="auto"/>
        <w:jc w:val="center"/>
        <w:rPr>
          <w:rFonts w:ascii="Times New Roman" w:hAnsi="Times New Roman" w:cs="Times New Roman"/>
          <w:b/>
          <w:bCs/>
          <w:sz w:val="24"/>
          <w:szCs w:val="24"/>
          <w:vertAlign w:val="superscript"/>
        </w:rPr>
      </w:pPr>
      <w:r w:rsidRPr="00494E2A">
        <w:rPr>
          <w:rFonts w:ascii="Times New Roman" w:hAnsi="Times New Roman" w:cs="Times New Roman"/>
          <w:b/>
          <w:bCs/>
          <w:sz w:val="24"/>
          <w:szCs w:val="24"/>
        </w:rPr>
        <w:t>Asiye PARLAK RAKAP</w:t>
      </w:r>
      <w:r>
        <w:rPr>
          <w:rFonts w:ascii="Times New Roman" w:hAnsi="Times New Roman" w:cs="Times New Roman"/>
          <w:b/>
          <w:bCs/>
          <w:sz w:val="24"/>
          <w:szCs w:val="24"/>
          <w:vertAlign w:val="superscript"/>
        </w:rPr>
        <w:t>**</w:t>
      </w:r>
    </w:p>
    <w:p w14:paraId="676A4012" w14:textId="77777777" w:rsidR="009B585E" w:rsidRDefault="009B585E" w:rsidP="00494E2A">
      <w:pPr>
        <w:pStyle w:val="Default"/>
        <w:spacing w:after="240" w:line="360" w:lineRule="auto"/>
        <w:jc w:val="both"/>
        <w:rPr>
          <w:b/>
          <w:color w:val="auto"/>
        </w:rPr>
      </w:pPr>
    </w:p>
    <w:p w14:paraId="7228EDDE" w14:textId="49A27181" w:rsidR="00EC5E55" w:rsidRPr="00CA52AD" w:rsidRDefault="00EC5E55" w:rsidP="00494E2A">
      <w:pPr>
        <w:pStyle w:val="Default"/>
        <w:spacing w:after="240" w:line="360" w:lineRule="auto"/>
        <w:jc w:val="both"/>
        <w:rPr>
          <w:color w:val="auto"/>
        </w:rPr>
      </w:pPr>
      <w:r w:rsidRPr="00CA52AD">
        <w:rPr>
          <w:b/>
          <w:color w:val="auto"/>
        </w:rPr>
        <w:t>Öz</w:t>
      </w:r>
      <w:r w:rsidR="005B3867">
        <w:rPr>
          <w:b/>
          <w:color w:val="auto"/>
        </w:rPr>
        <w:t xml:space="preserve">: </w:t>
      </w:r>
      <w:r w:rsidRPr="00CA52AD">
        <w:rPr>
          <w:color w:val="auto"/>
        </w:rPr>
        <w:t xml:space="preserve">Mevcut çalışma, okul öncesi öğretmenlerinin çocuklarda öz disiplin gelişimi hakkındaki algılarına ulaşmayı amaçlamıştır. Bu amaca ulaşmak için vaka incelemesi nitel araştırma yöntemi izlenmiş ve Türkiye'deki özel </w:t>
      </w:r>
      <w:r w:rsidR="004B56B7" w:rsidRPr="00CA52AD">
        <w:rPr>
          <w:color w:val="auto"/>
        </w:rPr>
        <w:t xml:space="preserve">bir </w:t>
      </w:r>
      <w:r w:rsidRPr="00CA52AD">
        <w:rPr>
          <w:color w:val="auto"/>
        </w:rPr>
        <w:t xml:space="preserve">eğitim kurumundaki </w:t>
      </w:r>
      <w:r w:rsidR="00761D76">
        <w:rPr>
          <w:color w:val="auto"/>
        </w:rPr>
        <w:t>durum</w:t>
      </w:r>
      <w:r w:rsidRPr="00CA52AD">
        <w:rPr>
          <w:color w:val="auto"/>
        </w:rPr>
        <w:t xml:space="preserve"> ele alınmıştır. Kurumda yedi anaokulu öğretmeni çalışmakta</w:t>
      </w:r>
      <w:r w:rsidR="00940CEA">
        <w:rPr>
          <w:color w:val="auto"/>
        </w:rPr>
        <w:t>dır</w:t>
      </w:r>
      <w:r w:rsidRPr="00CA52AD">
        <w:rPr>
          <w:color w:val="auto"/>
        </w:rPr>
        <w:t xml:space="preserve">. Veri toplama aracı olarak on kısa öykü ve ilgili soruları ile on bir görüşme sorusu içeren bir görüşme protokolü kullanılmıştır. Görüşme protokolü, okul öncesi eğitim kurumlarında araştırmacının yaptığı gözlemlerden sonra geliştirilmiş ve pilot çalışma sonrasında yeniden düzenlenmiştir. Veri analizi için </w:t>
      </w:r>
      <w:proofErr w:type="spellStart"/>
      <w:r w:rsidRPr="00CA52AD">
        <w:rPr>
          <w:color w:val="auto"/>
        </w:rPr>
        <w:t>betimsel</w:t>
      </w:r>
      <w:proofErr w:type="spellEnd"/>
      <w:r w:rsidRPr="00CA52AD">
        <w:rPr>
          <w:color w:val="auto"/>
        </w:rPr>
        <w:t xml:space="preserve"> analiz tekniği kullanılmıştır. Elde edilen sonuçlara göre, katılımcı okul öncesi öğretmenleri öz disiplinin ne olduğu, önemi, öz disiplini teşvik edecek olası ve uygun stratejiler hakkında bilgi sahibidir. Ancak öz-disiplin öğretmenler tarafından çocukların günlük yaşamlarında önemli olarak algılanmasına ve kendi rollerini tanımlamalarına rağmen, öz-disiplinle ilgili olmayan bazı vurgular ve </w:t>
      </w:r>
      <w:proofErr w:type="gramStart"/>
      <w:r w:rsidRPr="00CA52AD">
        <w:rPr>
          <w:color w:val="auto"/>
        </w:rPr>
        <w:t>literatürle</w:t>
      </w:r>
      <w:proofErr w:type="gramEnd"/>
      <w:r w:rsidRPr="00CA52AD">
        <w:rPr>
          <w:color w:val="auto"/>
        </w:rPr>
        <w:t xml:space="preserve"> uyumlu olmayan uygulamaların olduğu bulunmuştur. Gelecekteki araştırmalarda öz-disiplinle ilgili olmayan vurgular</w:t>
      </w:r>
      <w:r w:rsidR="00C57B43">
        <w:rPr>
          <w:color w:val="auto"/>
        </w:rPr>
        <w:t>ın</w:t>
      </w:r>
      <w:r w:rsidRPr="00CA52AD">
        <w:rPr>
          <w:color w:val="auto"/>
        </w:rPr>
        <w:t xml:space="preserve"> analiz edilmesi ve uygun uygulamalar</w:t>
      </w:r>
      <w:r w:rsidR="00C57B43">
        <w:rPr>
          <w:color w:val="auto"/>
        </w:rPr>
        <w:t>ın</w:t>
      </w:r>
      <w:r w:rsidRPr="00CA52AD">
        <w:rPr>
          <w:color w:val="auto"/>
        </w:rPr>
        <w:t xml:space="preserve"> geliştirilmesi önerilir.</w:t>
      </w:r>
    </w:p>
    <w:p w14:paraId="273A5D1A" w14:textId="77777777" w:rsidR="00EC5E55" w:rsidRPr="00494E2A" w:rsidRDefault="00EC5E55" w:rsidP="005B3867">
      <w:pPr>
        <w:pStyle w:val="Default"/>
        <w:spacing w:after="240" w:line="360" w:lineRule="auto"/>
        <w:ind w:firstLine="708"/>
        <w:jc w:val="both"/>
        <w:rPr>
          <w:color w:val="auto"/>
        </w:rPr>
      </w:pPr>
      <w:r w:rsidRPr="00494E2A">
        <w:rPr>
          <w:b/>
          <w:color w:val="auto"/>
        </w:rPr>
        <w:t>Anahtar Kelimeler:</w:t>
      </w:r>
      <w:r w:rsidRPr="00494E2A">
        <w:rPr>
          <w:color w:val="auto"/>
        </w:rPr>
        <w:t xml:space="preserve"> Öz disiplin, okul öncesi öğretmenleri, ilk yıllar</w:t>
      </w:r>
    </w:p>
    <w:p w14:paraId="0512873D" w14:textId="1DAD345B" w:rsidR="00CA52AD" w:rsidRDefault="00CA52AD" w:rsidP="00CA52AD">
      <w:pPr>
        <w:pStyle w:val="Default"/>
        <w:spacing w:after="240" w:line="360" w:lineRule="auto"/>
        <w:jc w:val="center"/>
        <w:rPr>
          <w:b/>
          <w:color w:val="auto"/>
          <w:lang w:val="en-US"/>
        </w:rPr>
      </w:pPr>
    </w:p>
    <w:p w14:paraId="18BE5C2E" w14:textId="00AC6B4E" w:rsidR="00E323BF" w:rsidRDefault="00E323BF" w:rsidP="00CA52AD">
      <w:pPr>
        <w:pStyle w:val="Default"/>
        <w:spacing w:after="240" w:line="360" w:lineRule="auto"/>
        <w:jc w:val="center"/>
        <w:rPr>
          <w:b/>
          <w:color w:val="auto"/>
          <w:lang w:val="en-US"/>
        </w:rPr>
      </w:pPr>
    </w:p>
    <w:p w14:paraId="719D3F4A" w14:textId="77777777" w:rsidR="00E323BF" w:rsidRDefault="00E323BF" w:rsidP="00CA52AD">
      <w:pPr>
        <w:pStyle w:val="Default"/>
        <w:spacing w:after="240" w:line="360" w:lineRule="auto"/>
        <w:jc w:val="center"/>
        <w:rPr>
          <w:b/>
          <w:color w:val="auto"/>
          <w:lang w:val="en-US"/>
        </w:rPr>
      </w:pPr>
    </w:p>
    <w:p w14:paraId="32DAEC01" w14:textId="77777777" w:rsidR="00CA52AD" w:rsidRPr="00494E2A" w:rsidRDefault="00CA52AD" w:rsidP="00CA52AD">
      <w:pPr>
        <w:pStyle w:val="Default"/>
        <w:spacing w:after="240" w:line="360" w:lineRule="auto"/>
        <w:jc w:val="center"/>
        <w:rPr>
          <w:b/>
          <w:color w:val="auto"/>
          <w:lang w:val="en-US"/>
        </w:rPr>
      </w:pPr>
      <w:r w:rsidRPr="00CA52AD">
        <w:rPr>
          <w:b/>
          <w:color w:val="auto"/>
          <w:lang w:val="en-US"/>
        </w:rPr>
        <w:lastRenderedPageBreak/>
        <w:t xml:space="preserve">Development of Self Discipline in Children According to Preschool Teachers' Perceptions: </w:t>
      </w:r>
      <w:r w:rsidRPr="00494E2A">
        <w:rPr>
          <w:b/>
          <w:color w:val="auto"/>
          <w:lang w:val="en-US"/>
        </w:rPr>
        <w:t>A Long Way</w:t>
      </w:r>
    </w:p>
    <w:p w14:paraId="139CA8B9" w14:textId="77777777" w:rsidR="00EC5E55" w:rsidRPr="00CA52AD" w:rsidRDefault="00EC5E55" w:rsidP="00494E2A">
      <w:pPr>
        <w:pStyle w:val="Default"/>
        <w:spacing w:after="240" w:line="360" w:lineRule="auto"/>
        <w:jc w:val="both"/>
        <w:rPr>
          <w:color w:val="auto"/>
          <w:lang w:val="en-US"/>
        </w:rPr>
      </w:pPr>
      <w:r w:rsidRPr="00CA52AD">
        <w:rPr>
          <w:b/>
          <w:color w:val="auto"/>
          <w:lang w:val="en-US"/>
        </w:rPr>
        <w:t>Abstract</w:t>
      </w:r>
      <w:r w:rsidR="005B3867">
        <w:rPr>
          <w:b/>
          <w:color w:val="auto"/>
          <w:lang w:val="en-US"/>
        </w:rPr>
        <w:t xml:space="preserve">: </w:t>
      </w:r>
      <w:r w:rsidRPr="00CA52AD">
        <w:rPr>
          <w:color w:val="auto"/>
          <w:lang w:val="en-US"/>
        </w:rPr>
        <w:t xml:space="preserve">Current study sought to reach preschool teachers’ perceptions about self-discipline development in children. In order to reach this aim, case study research methodology was followed and a case in a private education institution in Turkey was handled. There were seven preschool teachers working at that institution. For data collection, an interview protocol, including ten vignettes with related questions and eleven interview questions was used. The interview protocol was developed after observations and revised after pilot study. For data analysis, descriptive analysis technique was used. According to the results, participant preschool teachers had some knowledge about what self-discipline was, its importance, possible and appropriate strategies that foster self-discipline. Despite perceiving it as crucial in everyday lives of children and describing teachers’ important role, it was found that there were some unspoken aspects and irrelevant practices. Further research might analyze those aspects and develop appropriate practices. </w:t>
      </w:r>
    </w:p>
    <w:p w14:paraId="7C018A2F" w14:textId="77777777" w:rsidR="00EC5E55" w:rsidRPr="00CA52AD" w:rsidRDefault="00EC5E55" w:rsidP="00494E2A">
      <w:pPr>
        <w:pStyle w:val="Default"/>
        <w:spacing w:after="240" w:line="360" w:lineRule="auto"/>
        <w:ind w:firstLine="708"/>
        <w:jc w:val="both"/>
        <w:rPr>
          <w:color w:val="auto"/>
          <w:lang w:val="en-US"/>
        </w:rPr>
      </w:pPr>
      <w:r w:rsidRPr="00CA52AD">
        <w:rPr>
          <w:b/>
          <w:color w:val="auto"/>
          <w:lang w:val="en-US"/>
        </w:rPr>
        <w:t xml:space="preserve">Keywords: </w:t>
      </w:r>
      <w:r w:rsidRPr="00CA52AD">
        <w:rPr>
          <w:color w:val="auto"/>
          <w:lang w:val="en-US"/>
        </w:rPr>
        <w:t>Self-discipline, preschool teachers, early years</w:t>
      </w:r>
    </w:p>
    <w:p w14:paraId="621F2A21" w14:textId="77777777" w:rsidR="00CA52AD" w:rsidRDefault="00CA52AD" w:rsidP="00494E2A">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Giriş</w:t>
      </w:r>
    </w:p>
    <w:p w14:paraId="60A013F8" w14:textId="03373474" w:rsidR="00EC5E55" w:rsidRPr="00CA52AD" w:rsidRDefault="00013974"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Hayatımız boyunca pek çok sınırla karşılaşırız. Bu sınırları tanıyarak çözmeye çalışmamız ya da bu sınırların farkında olup içerisinde kendi yolumuzu bulmamız çaba ve zaman gerektirir. Küçük yaştaki çocuklar için de durum benzerdir. </w:t>
      </w:r>
      <w:r w:rsidR="0010706E" w:rsidRPr="00CA52AD">
        <w:rPr>
          <w:rFonts w:ascii="Times New Roman" w:hAnsi="Times New Roman" w:cs="Times New Roman"/>
          <w:sz w:val="24"/>
          <w:szCs w:val="24"/>
        </w:rPr>
        <w:t>Başlangıçta</w:t>
      </w:r>
      <w:r w:rsidRPr="00CA52AD">
        <w:rPr>
          <w:rFonts w:ascii="Times New Roman" w:hAnsi="Times New Roman" w:cs="Times New Roman"/>
          <w:sz w:val="24"/>
          <w:szCs w:val="24"/>
        </w:rPr>
        <w:t>, sınırları d</w:t>
      </w:r>
      <w:r w:rsidR="0010706E" w:rsidRPr="00CA52AD">
        <w:rPr>
          <w:rFonts w:ascii="Times New Roman" w:hAnsi="Times New Roman" w:cs="Times New Roman"/>
          <w:sz w:val="24"/>
          <w:szCs w:val="24"/>
        </w:rPr>
        <w:t>eneyerek keşfetmeye; b</w:t>
      </w:r>
      <w:r w:rsidRPr="00CA52AD">
        <w:rPr>
          <w:rFonts w:ascii="Times New Roman" w:hAnsi="Times New Roman" w:cs="Times New Roman"/>
          <w:sz w:val="24"/>
          <w:szCs w:val="24"/>
        </w:rPr>
        <w:t>u keşif esnasında</w:t>
      </w:r>
      <w:r w:rsidR="0010706E" w:rsidRPr="00CA52AD">
        <w:rPr>
          <w:rFonts w:ascii="Times New Roman" w:hAnsi="Times New Roman" w:cs="Times New Roman"/>
          <w:sz w:val="24"/>
          <w:szCs w:val="24"/>
        </w:rPr>
        <w:t xml:space="preserve"> ise</w:t>
      </w:r>
      <w:r w:rsidRPr="00CA52AD">
        <w:rPr>
          <w:rFonts w:ascii="Times New Roman" w:hAnsi="Times New Roman" w:cs="Times New Roman"/>
          <w:sz w:val="24"/>
          <w:szCs w:val="24"/>
        </w:rPr>
        <w:t xml:space="preserve"> kabul edilebilir olanı anlayarak kendi sınırlarını belirlemeye çalışırlar. Bu aşamada çevrelerindeki insanların ilgisini çekme</w:t>
      </w:r>
      <w:r w:rsidR="0010706E" w:rsidRPr="00CA52AD">
        <w:rPr>
          <w:rFonts w:ascii="Times New Roman" w:hAnsi="Times New Roman" w:cs="Times New Roman"/>
          <w:sz w:val="24"/>
          <w:szCs w:val="24"/>
        </w:rPr>
        <w:t>k için çeşitli davranışlar sergilerler</w:t>
      </w:r>
      <w:r w:rsidRPr="00CA52AD">
        <w:rPr>
          <w:rFonts w:ascii="Times New Roman" w:hAnsi="Times New Roman" w:cs="Times New Roman"/>
          <w:sz w:val="24"/>
          <w:szCs w:val="24"/>
        </w:rPr>
        <w:t xml:space="preserve">. İlgi çekmek için </w:t>
      </w:r>
      <w:r w:rsidR="0010706E" w:rsidRPr="00CA52AD">
        <w:rPr>
          <w:rFonts w:ascii="Times New Roman" w:hAnsi="Times New Roman" w:cs="Times New Roman"/>
          <w:sz w:val="24"/>
          <w:szCs w:val="24"/>
        </w:rPr>
        <w:t>kullandıkları bu yollar yetişkinler tarafından istenmeyen davranış kategorisinde değerlendi</w:t>
      </w:r>
      <w:r w:rsidR="00854A5F" w:rsidRPr="00CA52AD">
        <w:rPr>
          <w:rFonts w:ascii="Times New Roman" w:hAnsi="Times New Roman" w:cs="Times New Roman"/>
          <w:sz w:val="24"/>
          <w:szCs w:val="24"/>
        </w:rPr>
        <w:t>ri</w:t>
      </w:r>
      <w:r w:rsidR="0010706E" w:rsidRPr="00CA52AD">
        <w:rPr>
          <w:rFonts w:ascii="Times New Roman" w:hAnsi="Times New Roman" w:cs="Times New Roman"/>
          <w:sz w:val="24"/>
          <w:szCs w:val="24"/>
        </w:rPr>
        <w:t>l</w:t>
      </w:r>
      <w:r w:rsidR="006A4396" w:rsidRPr="00CA52AD">
        <w:rPr>
          <w:rFonts w:ascii="Times New Roman" w:hAnsi="Times New Roman" w:cs="Times New Roman"/>
          <w:sz w:val="24"/>
          <w:szCs w:val="24"/>
        </w:rPr>
        <w:t>ebil</w:t>
      </w:r>
      <w:r w:rsidR="0010706E" w:rsidRPr="00CA52AD">
        <w:rPr>
          <w:rFonts w:ascii="Times New Roman" w:hAnsi="Times New Roman" w:cs="Times New Roman"/>
          <w:sz w:val="24"/>
          <w:szCs w:val="24"/>
        </w:rPr>
        <w:t>ir</w:t>
      </w:r>
      <w:r w:rsidR="00C073F6" w:rsidRPr="00CA52AD">
        <w:rPr>
          <w:rFonts w:ascii="Times New Roman" w:hAnsi="Times New Roman" w:cs="Times New Roman"/>
          <w:sz w:val="24"/>
          <w:szCs w:val="24"/>
        </w:rPr>
        <w:t xml:space="preserve"> (</w:t>
      </w:r>
      <w:r w:rsidR="00C073F6" w:rsidRPr="00CA52AD">
        <w:rPr>
          <w:rFonts w:ascii="Times New Roman" w:hAnsi="Times New Roman" w:cs="Times New Roman"/>
          <w:sz w:val="24"/>
          <w:szCs w:val="24"/>
          <w:lang w:val="en-US"/>
        </w:rPr>
        <w:t xml:space="preserve">Cummings, 2000; </w:t>
      </w:r>
      <w:proofErr w:type="spellStart"/>
      <w:r w:rsidR="00C073F6" w:rsidRPr="00CA52AD">
        <w:rPr>
          <w:rFonts w:ascii="Times New Roman" w:hAnsi="Times New Roman" w:cs="Times New Roman"/>
          <w:sz w:val="24"/>
          <w:szCs w:val="24"/>
          <w:lang w:val="en-US"/>
        </w:rPr>
        <w:t>Curwin</w:t>
      </w:r>
      <w:proofErr w:type="spellEnd"/>
      <w:r w:rsidR="00C073F6" w:rsidRPr="00CA52AD">
        <w:rPr>
          <w:rFonts w:ascii="Times New Roman" w:hAnsi="Times New Roman" w:cs="Times New Roman"/>
          <w:sz w:val="24"/>
          <w:szCs w:val="24"/>
          <w:lang w:val="en-US"/>
        </w:rPr>
        <w:t xml:space="preserve"> </w:t>
      </w:r>
      <w:r w:rsidR="00EC5E55" w:rsidRPr="00CA52AD">
        <w:rPr>
          <w:rFonts w:ascii="Times New Roman" w:hAnsi="Times New Roman" w:cs="Times New Roman"/>
          <w:sz w:val="24"/>
          <w:szCs w:val="24"/>
          <w:lang w:val="en-US"/>
        </w:rPr>
        <w:t xml:space="preserve">&amp; </w:t>
      </w:r>
      <w:proofErr w:type="spellStart"/>
      <w:r w:rsidR="00C073F6" w:rsidRPr="00CA52AD">
        <w:rPr>
          <w:rFonts w:ascii="Times New Roman" w:hAnsi="Times New Roman" w:cs="Times New Roman"/>
          <w:sz w:val="24"/>
          <w:szCs w:val="24"/>
          <w:lang w:val="en-US"/>
        </w:rPr>
        <w:t>Mendler</w:t>
      </w:r>
      <w:proofErr w:type="spellEnd"/>
      <w:r w:rsidR="00C073F6" w:rsidRPr="00CA52AD">
        <w:rPr>
          <w:rFonts w:ascii="Times New Roman" w:hAnsi="Times New Roman" w:cs="Times New Roman"/>
          <w:sz w:val="24"/>
          <w:szCs w:val="24"/>
          <w:lang w:val="en-US"/>
        </w:rPr>
        <w:t>, 1999; Edwards, 2000)</w:t>
      </w:r>
      <w:r w:rsidR="0010706E" w:rsidRPr="00CA52AD">
        <w:rPr>
          <w:rFonts w:ascii="Times New Roman" w:hAnsi="Times New Roman" w:cs="Times New Roman"/>
          <w:sz w:val="24"/>
          <w:szCs w:val="24"/>
        </w:rPr>
        <w:t xml:space="preserve"> ve </w:t>
      </w:r>
      <w:r w:rsidRPr="00CA52AD">
        <w:rPr>
          <w:rFonts w:ascii="Times New Roman" w:hAnsi="Times New Roman" w:cs="Times New Roman"/>
          <w:sz w:val="24"/>
          <w:szCs w:val="24"/>
        </w:rPr>
        <w:t>zaman zaman onları kızdırabilir</w:t>
      </w:r>
      <w:r w:rsidR="0010706E" w:rsidRPr="00CA52AD">
        <w:rPr>
          <w:rFonts w:ascii="Times New Roman" w:hAnsi="Times New Roman" w:cs="Times New Roman"/>
          <w:sz w:val="24"/>
          <w:szCs w:val="24"/>
        </w:rPr>
        <w:t>.</w:t>
      </w:r>
      <w:r w:rsidRPr="00CA52AD">
        <w:rPr>
          <w:rFonts w:ascii="Times New Roman" w:hAnsi="Times New Roman" w:cs="Times New Roman"/>
          <w:sz w:val="24"/>
          <w:szCs w:val="24"/>
        </w:rPr>
        <w:t xml:space="preserve"> </w:t>
      </w:r>
      <w:r w:rsidR="0010706E" w:rsidRPr="00CA52AD">
        <w:rPr>
          <w:rFonts w:ascii="Times New Roman" w:hAnsi="Times New Roman" w:cs="Times New Roman"/>
          <w:sz w:val="24"/>
          <w:szCs w:val="24"/>
        </w:rPr>
        <w:t>U</w:t>
      </w:r>
      <w:r w:rsidRPr="00CA52AD">
        <w:rPr>
          <w:rFonts w:ascii="Times New Roman" w:hAnsi="Times New Roman" w:cs="Times New Roman"/>
          <w:sz w:val="24"/>
          <w:szCs w:val="24"/>
        </w:rPr>
        <w:t xml:space="preserve">ygun olan </w:t>
      </w:r>
      <w:r w:rsidR="0010706E" w:rsidRPr="00CA52AD">
        <w:rPr>
          <w:rFonts w:ascii="Times New Roman" w:hAnsi="Times New Roman" w:cs="Times New Roman"/>
          <w:sz w:val="24"/>
          <w:szCs w:val="24"/>
        </w:rPr>
        <w:t>davranışı bulmaya çalışmaları</w:t>
      </w:r>
      <w:r w:rsidRPr="00CA52AD">
        <w:rPr>
          <w:rFonts w:ascii="Times New Roman" w:hAnsi="Times New Roman" w:cs="Times New Roman"/>
          <w:sz w:val="24"/>
          <w:szCs w:val="24"/>
        </w:rPr>
        <w:t>, daha önceden farkında olmadıkları sınırları fark e</w:t>
      </w:r>
      <w:r w:rsidR="0010706E" w:rsidRPr="00CA52AD">
        <w:rPr>
          <w:rFonts w:ascii="Times New Roman" w:hAnsi="Times New Roman" w:cs="Times New Roman"/>
          <w:sz w:val="24"/>
          <w:szCs w:val="24"/>
        </w:rPr>
        <w:t>tmelerini sağlar;</w:t>
      </w:r>
      <w:r w:rsidRPr="00CA52AD">
        <w:rPr>
          <w:rFonts w:ascii="Times New Roman" w:hAnsi="Times New Roman" w:cs="Times New Roman"/>
          <w:sz w:val="24"/>
          <w:szCs w:val="24"/>
        </w:rPr>
        <w:t xml:space="preserve"> dene</w:t>
      </w:r>
      <w:r w:rsidR="00192565" w:rsidRPr="00CA52AD">
        <w:rPr>
          <w:rFonts w:ascii="Times New Roman" w:hAnsi="Times New Roman" w:cs="Times New Roman"/>
          <w:sz w:val="24"/>
          <w:szCs w:val="24"/>
        </w:rPr>
        <w:t>yimler</w:t>
      </w:r>
      <w:r w:rsidR="0010706E" w:rsidRPr="00CA52AD">
        <w:rPr>
          <w:rFonts w:ascii="Times New Roman" w:hAnsi="Times New Roman" w:cs="Times New Roman"/>
          <w:sz w:val="24"/>
          <w:szCs w:val="24"/>
        </w:rPr>
        <w:t>i ve</w:t>
      </w:r>
      <w:r w:rsidRPr="00CA52AD">
        <w:rPr>
          <w:rFonts w:ascii="Times New Roman" w:hAnsi="Times New Roman" w:cs="Times New Roman"/>
          <w:sz w:val="24"/>
          <w:szCs w:val="24"/>
        </w:rPr>
        <w:t xml:space="preserve"> aldıkları tepkilerle de </w:t>
      </w:r>
      <w:r w:rsidR="0010706E" w:rsidRPr="00CA52AD">
        <w:rPr>
          <w:rFonts w:ascii="Times New Roman" w:hAnsi="Times New Roman" w:cs="Times New Roman"/>
          <w:sz w:val="24"/>
          <w:szCs w:val="24"/>
        </w:rPr>
        <w:t xml:space="preserve">bu sınırları </w:t>
      </w:r>
      <w:r w:rsidRPr="00CA52AD">
        <w:rPr>
          <w:rFonts w:ascii="Times New Roman" w:hAnsi="Times New Roman" w:cs="Times New Roman"/>
          <w:sz w:val="24"/>
          <w:szCs w:val="24"/>
        </w:rPr>
        <w:t>içselleştirirler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2005).</w:t>
      </w:r>
      <w:r w:rsidR="00192565" w:rsidRPr="00CA52AD">
        <w:rPr>
          <w:rFonts w:ascii="Times New Roman" w:hAnsi="Times New Roman" w:cs="Times New Roman"/>
          <w:sz w:val="24"/>
          <w:szCs w:val="24"/>
        </w:rPr>
        <w:t xml:space="preserve"> </w:t>
      </w:r>
      <w:r w:rsidR="00EC5E55" w:rsidRPr="00CA52AD">
        <w:rPr>
          <w:rFonts w:ascii="Times New Roman" w:hAnsi="Times New Roman" w:cs="Times New Roman"/>
          <w:sz w:val="24"/>
          <w:szCs w:val="24"/>
        </w:rPr>
        <w:t>Çocuklar b</w:t>
      </w:r>
      <w:r w:rsidRPr="00CA52AD">
        <w:rPr>
          <w:rFonts w:ascii="Times New Roman" w:hAnsi="Times New Roman" w:cs="Times New Roman"/>
          <w:sz w:val="24"/>
          <w:szCs w:val="24"/>
        </w:rPr>
        <w:t xml:space="preserve">unlara ek olarak, sınırlarını bulabilmek için sınıf ortamında da pek çok denemeler yaparlar. </w:t>
      </w:r>
      <w:r w:rsidR="00EC5E55" w:rsidRPr="00CA52AD">
        <w:rPr>
          <w:rFonts w:ascii="Times New Roman" w:hAnsi="Times New Roman" w:cs="Times New Roman"/>
          <w:sz w:val="24"/>
          <w:szCs w:val="24"/>
        </w:rPr>
        <w:t>Çocukların denemelerini küçümsemek, öğretmenlerin tüm çocukların yanlış davrandıklarını düşünmelerine ve çocukları disiplin altında tutmak için en iyi yolu aramalarına yol açar (</w:t>
      </w:r>
      <w:proofErr w:type="spellStart"/>
      <w:r w:rsidR="00EC5E55" w:rsidRPr="00CA52AD">
        <w:rPr>
          <w:rFonts w:ascii="Times New Roman" w:hAnsi="Times New Roman" w:cs="Times New Roman"/>
          <w:sz w:val="24"/>
          <w:szCs w:val="24"/>
        </w:rPr>
        <w:t>Cummings</w:t>
      </w:r>
      <w:proofErr w:type="spellEnd"/>
      <w:r w:rsidR="00EC5E55" w:rsidRPr="00CA52AD">
        <w:rPr>
          <w:rFonts w:ascii="Times New Roman" w:hAnsi="Times New Roman" w:cs="Times New Roman"/>
          <w:sz w:val="24"/>
          <w:szCs w:val="24"/>
        </w:rPr>
        <w:t xml:space="preserve">, 2000; </w:t>
      </w:r>
      <w:proofErr w:type="spellStart"/>
      <w:r w:rsidR="00EC5E55" w:rsidRPr="00CA52AD">
        <w:rPr>
          <w:rFonts w:ascii="Times New Roman" w:hAnsi="Times New Roman" w:cs="Times New Roman"/>
          <w:sz w:val="24"/>
          <w:szCs w:val="24"/>
        </w:rPr>
        <w:t>Curwin</w:t>
      </w:r>
      <w:proofErr w:type="spellEnd"/>
      <w:r w:rsidR="00EC5E55" w:rsidRPr="00CA52AD">
        <w:rPr>
          <w:rFonts w:ascii="Times New Roman" w:hAnsi="Times New Roman" w:cs="Times New Roman"/>
          <w:sz w:val="24"/>
          <w:szCs w:val="24"/>
        </w:rPr>
        <w:t xml:space="preserve"> ve </w:t>
      </w:r>
      <w:proofErr w:type="spellStart"/>
      <w:r w:rsidR="00EC5E55" w:rsidRPr="00CA52AD">
        <w:rPr>
          <w:rFonts w:ascii="Times New Roman" w:hAnsi="Times New Roman" w:cs="Times New Roman"/>
          <w:sz w:val="24"/>
          <w:szCs w:val="24"/>
        </w:rPr>
        <w:t>Mendler</w:t>
      </w:r>
      <w:proofErr w:type="spellEnd"/>
      <w:r w:rsidR="00EC5E55" w:rsidRPr="00CA52AD">
        <w:rPr>
          <w:rFonts w:ascii="Times New Roman" w:hAnsi="Times New Roman" w:cs="Times New Roman"/>
          <w:sz w:val="24"/>
          <w:szCs w:val="24"/>
        </w:rPr>
        <w:t>, 1999). Araştırmacılar, gözlemciler, öğretmenler veya ebeveynler (yaşlılar) çocukları disipline etmenin en iyi yolunu bulmak için çalış</w:t>
      </w:r>
      <w:r w:rsidR="00940CEA">
        <w:rPr>
          <w:rFonts w:ascii="Times New Roman" w:hAnsi="Times New Roman" w:cs="Times New Roman"/>
          <w:sz w:val="24"/>
          <w:szCs w:val="24"/>
        </w:rPr>
        <w:t>mak</w:t>
      </w:r>
      <w:r w:rsidR="00EC5E55" w:rsidRPr="00CA52AD">
        <w:rPr>
          <w:rFonts w:ascii="Times New Roman" w:hAnsi="Times New Roman" w:cs="Times New Roman"/>
          <w:sz w:val="24"/>
          <w:szCs w:val="24"/>
        </w:rPr>
        <w:t>t</w:t>
      </w:r>
      <w:r w:rsidR="00940CEA">
        <w:rPr>
          <w:rFonts w:ascii="Times New Roman" w:hAnsi="Times New Roman" w:cs="Times New Roman"/>
          <w:sz w:val="24"/>
          <w:szCs w:val="24"/>
        </w:rPr>
        <w:t>ad</w:t>
      </w:r>
      <w:r w:rsidR="00EC5E55" w:rsidRPr="00CA52AD">
        <w:rPr>
          <w:rFonts w:ascii="Times New Roman" w:hAnsi="Times New Roman" w:cs="Times New Roman"/>
          <w:sz w:val="24"/>
          <w:szCs w:val="24"/>
        </w:rPr>
        <w:t>ı</w:t>
      </w:r>
      <w:r w:rsidR="00940CEA">
        <w:rPr>
          <w:rFonts w:ascii="Times New Roman" w:hAnsi="Times New Roman" w:cs="Times New Roman"/>
          <w:sz w:val="24"/>
          <w:szCs w:val="24"/>
        </w:rPr>
        <w:t>r</w:t>
      </w:r>
      <w:r w:rsidR="00EC5E55" w:rsidRPr="00CA52AD">
        <w:rPr>
          <w:rFonts w:ascii="Times New Roman" w:hAnsi="Times New Roman" w:cs="Times New Roman"/>
          <w:sz w:val="24"/>
          <w:szCs w:val="24"/>
        </w:rPr>
        <w:t xml:space="preserve">lar. </w:t>
      </w:r>
      <w:r w:rsidR="00EC5E55" w:rsidRPr="00CA52AD">
        <w:rPr>
          <w:rFonts w:ascii="Times New Roman" w:hAnsi="Times New Roman" w:cs="Times New Roman"/>
          <w:sz w:val="24"/>
          <w:szCs w:val="24"/>
        </w:rPr>
        <w:lastRenderedPageBreak/>
        <w:t xml:space="preserve">Böylece farklı noktalara vurgu yapan farklı disiplin modelleri geliştirilmiştir. </w:t>
      </w:r>
      <w:r w:rsidR="00761D76">
        <w:rPr>
          <w:rFonts w:ascii="Times New Roman" w:hAnsi="Times New Roman" w:cs="Times New Roman"/>
          <w:sz w:val="24"/>
          <w:szCs w:val="24"/>
        </w:rPr>
        <w:t>Bu disiplin modelleri</w:t>
      </w:r>
      <w:r w:rsidR="00EC5E55" w:rsidRPr="00CA52AD">
        <w:rPr>
          <w:rFonts w:ascii="Times New Roman" w:hAnsi="Times New Roman" w:cs="Times New Roman"/>
          <w:sz w:val="24"/>
          <w:szCs w:val="24"/>
        </w:rPr>
        <w:t xml:space="preserve">, önleyici veya </w:t>
      </w:r>
      <w:r w:rsidR="00761D76">
        <w:rPr>
          <w:rFonts w:ascii="Times New Roman" w:hAnsi="Times New Roman" w:cs="Times New Roman"/>
          <w:sz w:val="24"/>
          <w:szCs w:val="24"/>
        </w:rPr>
        <w:t>düzeltici olduğu kadar,</w:t>
      </w:r>
      <w:r w:rsidR="00EC5E55" w:rsidRPr="00CA52AD">
        <w:rPr>
          <w:rFonts w:ascii="Times New Roman" w:hAnsi="Times New Roman" w:cs="Times New Roman"/>
          <w:sz w:val="24"/>
          <w:szCs w:val="24"/>
        </w:rPr>
        <w:t xml:space="preserve"> davranışçı veya gelişimsel temele sahip olarak da kategorize edilebilir (</w:t>
      </w:r>
      <w:proofErr w:type="spellStart"/>
      <w:r w:rsidR="00EC5E55" w:rsidRPr="00CA52AD">
        <w:rPr>
          <w:rFonts w:ascii="Times New Roman" w:hAnsi="Times New Roman" w:cs="Times New Roman"/>
          <w:sz w:val="24"/>
          <w:szCs w:val="24"/>
        </w:rPr>
        <w:t>Bear</w:t>
      </w:r>
      <w:proofErr w:type="spellEnd"/>
      <w:r w:rsidR="00EC5E55" w:rsidRPr="00CA52AD">
        <w:rPr>
          <w:rFonts w:ascii="Times New Roman" w:hAnsi="Times New Roman" w:cs="Times New Roman"/>
          <w:sz w:val="24"/>
          <w:szCs w:val="24"/>
        </w:rPr>
        <w:t>, 2005). Tüm bunlar, sadece yanlış davranışlarla başa çıkma açısından değil, aynı zamanda çocukların sonraki davranışlarının belirleyici faktörleri olması açısından da çok önemlidir (</w:t>
      </w:r>
      <w:proofErr w:type="spellStart"/>
      <w:r w:rsidR="00EC5E55" w:rsidRPr="00CA52AD">
        <w:rPr>
          <w:rFonts w:ascii="Times New Roman" w:hAnsi="Times New Roman" w:cs="Times New Roman"/>
          <w:sz w:val="24"/>
          <w:szCs w:val="24"/>
        </w:rPr>
        <w:t>Şimsek</w:t>
      </w:r>
      <w:proofErr w:type="spellEnd"/>
      <w:r w:rsidR="00EC5E55" w:rsidRPr="00CA52AD">
        <w:rPr>
          <w:rFonts w:ascii="Times New Roman" w:hAnsi="Times New Roman" w:cs="Times New Roman"/>
          <w:sz w:val="24"/>
          <w:szCs w:val="24"/>
        </w:rPr>
        <w:t xml:space="preserve">, </w:t>
      </w:r>
      <w:proofErr w:type="spellStart"/>
      <w:r w:rsidR="00EC5E55" w:rsidRPr="00CA52AD">
        <w:rPr>
          <w:rFonts w:ascii="Times New Roman" w:hAnsi="Times New Roman" w:cs="Times New Roman"/>
          <w:sz w:val="24"/>
          <w:szCs w:val="24"/>
        </w:rPr>
        <w:t>Ulukol</w:t>
      </w:r>
      <w:proofErr w:type="spellEnd"/>
      <w:r w:rsidR="00EC5E55" w:rsidRPr="00CA52AD">
        <w:rPr>
          <w:rFonts w:ascii="Times New Roman" w:hAnsi="Times New Roman" w:cs="Times New Roman"/>
          <w:sz w:val="24"/>
          <w:szCs w:val="24"/>
        </w:rPr>
        <w:t xml:space="preserve"> ve </w:t>
      </w:r>
      <w:proofErr w:type="spellStart"/>
      <w:r w:rsidR="00EC5E55" w:rsidRPr="00CA52AD">
        <w:rPr>
          <w:rFonts w:ascii="Times New Roman" w:hAnsi="Times New Roman" w:cs="Times New Roman"/>
          <w:sz w:val="24"/>
          <w:szCs w:val="24"/>
        </w:rPr>
        <w:t>Bingöler</w:t>
      </w:r>
      <w:proofErr w:type="spellEnd"/>
      <w:r w:rsidR="00EC5E55" w:rsidRPr="00CA52AD">
        <w:rPr>
          <w:rFonts w:ascii="Times New Roman" w:hAnsi="Times New Roman" w:cs="Times New Roman"/>
          <w:sz w:val="24"/>
          <w:szCs w:val="24"/>
        </w:rPr>
        <w:t xml:space="preserve">, 2004; Çocuk ve Aile Sağlığının </w:t>
      </w:r>
      <w:proofErr w:type="spellStart"/>
      <w:r w:rsidR="00EC5E55" w:rsidRPr="00CA52AD">
        <w:rPr>
          <w:rFonts w:ascii="Times New Roman" w:hAnsi="Times New Roman" w:cs="Times New Roman"/>
          <w:sz w:val="24"/>
          <w:szCs w:val="24"/>
        </w:rPr>
        <w:t>Psikososyal</w:t>
      </w:r>
      <w:proofErr w:type="spellEnd"/>
      <w:r w:rsidR="00EC5E55" w:rsidRPr="00CA52AD">
        <w:rPr>
          <w:rFonts w:ascii="Times New Roman" w:hAnsi="Times New Roman" w:cs="Times New Roman"/>
          <w:sz w:val="24"/>
          <w:szCs w:val="24"/>
        </w:rPr>
        <w:t xml:space="preserve"> Yönleri Komitesi [</w:t>
      </w:r>
      <w:proofErr w:type="spellStart"/>
      <w:r w:rsidR="00EC5E55" w:rsidRPr="00CA52AD">
        <w:rPr>
          <w:rFonts w:ascii="Times New Roman" w:hAnsi="Times New Roman" w:cs="Times New Roman"/>
          <w:sz w:val="24"/>
          <w:szCs w:val="24"/>
        </w:rPr>
        <w:t>Committee</w:t>
      </w:r>
      <w:proofErr w:type="spellEnd"/>
      <w:r w:rsidR="00EC5E55" w:rsidRPr="00CA52AD">
        <w:rPr>
          <w:rFonts w:ascii="Times New Roman" w:hAnsi="Times New Roman" w:cs="Times New Roman"/>
          <w:sz w:val="24"/>
          <w:szCs w:val="24"/>
        </w:rPr>
        <w:t xml:space="preserve"> on </w:t>
      </w:r>
      <w:proofErr w:type="spellStart"/>
      <w:r w:rsidR="00EC5E55" w:rsidRPr="00CA52AD">
        <w:rPr>
          <w:rFonts w:ascii="Times New Roman" w:hAnsi="Times New Roman" w:cs="Times New Roman"/>
          <w:sz w:val="24"/>
          <w:szCs w:val="24"/>
        </w:rPr>
        <w:t>Psychosocial</w:t>
      </w:r>
      <w:proofErr w:type="spellEnd"/>
      <w:r w:rsidR="00EC5E55" w:rsidRPr="00CA52AD">
        <w:rPr>
          <w:rFonts w:ascii="Times New Roman" w:hAnsi="Times New Roman" w:cs="Times New Roman"/>
          <w:sz w:val="24"/>
          <w:szCs w:val="24"/>
        </w:rPr>
        <w:t xml:space="preserve"> </w:t>
      </w:r>
      <w:proofErr w:type="spellStart"/>
      <w:r w:rsidR="00EC5E55" w:rsidRPr="00CA52AD">
        <w:rPr>
          <w:rFonts w:ascii="Times New Roman" w:hAnsi="Times New Roman" w:cs="Times New Roman"/>
          <w:sz w:val="24"/>
          <w:szCs w:val="24"/>
        </w:rPr>
        <w:t>Aspects</w:t>
      </w:r>
      <w:proofErr w:type="spellEnd"/>
      <w:r w:rsidR="00EC5E55" w:rsidRPr="00CA52AD">
        <w:rPr>
          <w:rFonts w:ascii="Times New Roman" w:hAnsi="Times New Roman" w:cs="Times New Roman"/>
          <w:sz w:val="24"/>
          <w:szCs w:val="24"/>
        </w:rPr>
        <w:t xml:space="preserve"> of Child </w:t>
      </w:r>
      <w:proofErr w:type="spellStart"/>
      <w:r w:rsidR="00EC5E55" w:rsidRPr="00CA52AD">
        <w:rPr>
          <w:rFonts w:ascii="Times New Roman" w:hAnsi="Times New Roman" w:cs="Times New Roman"/>
          <w:sz w:val="24"/>
          <w:szCs w:val="24"/>
        </w:rPr>
        <w:t>and</w:t>
      </w:r>
      <w:proofErr w:type="spellEnd"/>
      <w:r w:rsidR="00EC5E55" w:rsidRPr="00CA52AD">
        <w:rPr>
          <w:rFonts w:ascii="Times New Roman" w:hAnsi="Times New Roman" w:cs="Times New Roman"/>
          <w:sz w:val="24"/>
          <w:szCs w:val="24"/>
        </w:rPr>
        <w:t xml:space="preserve"> </w:t>
      </w:r>
      <w:proofErr w:type="spellStart"/>
      <w:r w:rsidR="00EC5E55" w:rsidRPr="00CA52AD">
        <w:rPr>
          <w:rFonts w:ascii="Times New Roman" w:hAnsi="Times New Roman" w:cs="Times New Roman"/>
          <w:sz w:val="24"/>
          <w:szCs w:val="24"/>
        </w:rPr>
        <w:t>Family</w:t>
      </w:r>
      <w:proofErr w:type="spellEnd"/>
      <w:r w:rsidR="00EC5E55" w:rsidRPr="00CA52AD">
        <w:rPr>
          <w:rFonts w:ascii="Times New Roman" w:hAnsi="Times New Roman" w:cs="Times New Roman"/>
          <w:sz w:val="24"/>
          <w:szCs w:val="24"/>
        </w:rPr>
        <w:t xml:space="preserve"> </w:t>
      </w:r>
      <w:proofErr w:type="spellStart"/>
      <w:r w:rsidR="00EC5E55" w:rsidRPr="00CA52AD">
        <w:rPr>
          <w:rFonts w:ascii="Times New Roman" w:hAnsi="Times New Roman" w:cs="Times New Roman"/>
          <w:sz w:val="24"/>
          <w:szCs w:val="24"/>
        </w:rPr>
        <w:t>Health</w:t>
      </w:r>
      <w:proofErr w:type="spellEnd"/>
      <w:r w:rsidR="00EC5E55" w:rsidRPr="00CA52AD">
        <w:rPr>
          <w:rFonts w:ascii="Times New Roman" w:hAnsi="Times New Roman" w:cs="Times New Roman"/>
          <w:sz w:val="24"/>
          <w:szCs w:val="24"/>
        </w:rPr>
        <w:t xml:space="preserve">], 1998). </w:t>
      </w:r>
      <w:r w:rsidR="00940CEA">
        <w:rPr>
          <w:rFonts w:ascii="Times New Roman" w:hAnsi="Times New Roman" w:cs="Times New Roman"/>
          <w:sz w:val="24"/>
          <w:szCs w:val="24"/>
        </w:rPr>
        <w:t>Başka bir ifadeyle,</w:t>
      </w:r>
      <w:r w:rsidR="00EC5E55" w:rsidRPr="00CA52AD">
        <w:rPr>
          <w:rFonts w:ascii="Times New Roman" w:hAnsi="Times New Roman" w:cs="Times New Roman"/>
          <w:sz w:val="24"/>
          <w:szCs w:val="24"/>
        </w:rPr>
        <w:t xml:space="preserve"> çocukların istenmeyen davranışlarına yetişkinlerin verdikleri tepkiler çocukların gelişmekte olan karakterleri üzerinde etkiye sahiptir. Bu etki, içsel veya dışsal motivasyona sahip olma (</w:t>
      </w:r>
      <w:proofErr w:type="spellStart"/>
      <w:r w:rsidR="00EC5E55" w:rsidRPr="00CA52AD">
        <w:rPr>
          <w:rFonts w:ascii="Times New Roman" w:hAnsi="Times New Roman" w:cs="Times New Roman"/>
          <w:sz w:val="24"/>
          <w:szCs w:val="24"/>
        </w:rPr>
        <w:t>Bear</w:t>
      </w:r>
      <w:proofErr w:type="spellEnd"/>
      <w:r w:rsidR="00EC5E55" w:rsidRPr="00CA52AD">
        <w:rPr>
          <w:rFonts w:ascii="Times New Roman" w:hAnsi="Times New Roman" w:cs="Times New Roman"/>
          <w:sz w:val="24"/>
          <w:szCs w:val="24"/>
        </w:rPr>
        <w:t xml:space="preserve">, GG, </w:t>
      </w:r>
      <w:proofErr w:type="spellStart"/>
      <w:r w:rsidR="00EC5E55" w:rsidRPr="00CA52AD">
        <w:rPr>
          <w:rFonts w:ascii="Times New Roman" w:hAnsi="Times New Roman" w:cs="Times New Roman"/>
          <w:sz w:val="24"/>
          <w:szCs w:val="24"/>
        </w:rPr>
        <w:t>Slaughter</w:t>
      </w:r>
      <w:proofErr w:type="spellEnd"/>
      <w:r w:rsidR="00EC5E55" w:rsidRPr="00CA52AD">
        <w:rPr>
          <w:rFonts w:ascii="Times New Roman" w:hAnsi="Times New Roman" w:cs="Times New Roman"/>
          <w:sz w:val="24"/>
          <w:szCs w:val="24"/>
        </w:rPr>
        <w:t xml:space="preserve">, JC, </w:t>
      </w:r>
      <w:proofErr w:type="spellStart"/>
      <w:r w:rsidR="00EC5E55" w:rsidRPr="00CA52AD">
        <w:rPr>
          <w:rFonts w:ascii="Times New Roman" w:hAnsi="Times New Roman" w:cs="Times New Roman"/>
          <w:sz w:val="24"/>
          <w:szCs w:val="24"/>
        </w:rPr>
        <w:t>Mantz</w:t>
      </w:r>
      <w:proofErr w:type="spellEnd"/>
      <w:r w:rsidR="00EC5E55" w:rsidRPr="00CA52AD">
        <w:rPr>
          <w:rFonts w:ascii="Times New Roman" w:hAnsi="Times New Roman" w:cs="Times New Roman"/>
          <w:sz w:val="24"/>
          <w:szCs w:val="24"/>
        </w:rPr>
        <w:t xml:space="preserve">, LS ve </w:t>
      </w:r>
      <w:proofErr w:type="spellStart"/>
      <w:r w:rsidR="00EC5E55" w:rsidRPr="00CA52AD">
        <w:rPr>
          <w:rFonts w:ascii="Times New Roman" w:hAnsi="Times New Roman" w:cs="Times New Roman"/>
          <w:sz w:val="24"/>
          <w:szCs w:val="24"/>
        </w:rPr>
        <w:t>Farley-Ripple</w:t>
      </w:r>
      <w:proofErr w:type="spellEnd"/>
      <w:r w:rsidR="00EC5E55" w:rsidRPr="00CA52AD">
        <w:rPr>
          <w:rFonts w:ascii="Times New Roman" w:hAnsi="Times New Roman" w:cs="Times New Roman"/>
          <w:sz w:val="24"/>
          <w:szCs w:val="24"/>
        </w:rPr>
        <w:t>, E</w:t>
      </w:r>
      <w:proofErr w:type="gramStart"/>
      <w:r w:rsidR="00EC5E55" w:rsidRPr="00CA52AD">
        <w:rPr>
          <w:rFonts w:ascii="Times New Roman" w:hAnsi="Times New Roman" w:cs="Times New Roman"/>
          <w:sz w:val="24"/>
          <w:szCs w:val="24"/>
        </w:rPr>
        <w:t>.,</w:t>
      </w:r>
      <w:proofErr w:type="gramEnd"/>
      <w:r w:rsidR="00EC5E55" w:rsidRPr="00CA52AD">
        <w:rPr>
          <w:rFonts w:ascii="Times New Roman" w:hAnsi="Times New Roman" w:cs="Times New Roman"/>
          <w:sz w:val="24"/>
          <w:szCs w:val="24"/>
        </w:rPr>
        <w:t xml:space="preserve"> 2017; </w:t>
      </w:r>
      <w:proofErr w:type="spellStart"/>
      <w:r w:rsidR="00EC5E55" w:rsidRPr="00CA52AD">
        <w:rPr>
          <w:rFonts w:ascii="Times New Roman" w:hAnsi="Times New Roman" w:cs="Times New Roman"/>
          <w:sz w:val="24"/>
          <w:szCs w:val="24"/>
        </w:rPr>
        <w:t>Carlton</w:t>
      </w:r>
      <w:proofErr w:type="spellEnd"/>
      <w:r w:rsidR="00EC5E55" w:rsidRPr="00CA52AD">
        <w:rPr>
          <w:rFonts w:ascii="Times New Roman" w:hAnsi="Times New Roman" w:cs="Times New Roman"/>
          <w:sz w:val="24"/>
          <w:szCs w:val="24"/>
        </w:rPr>
        <w:t xml:space="preserve"> ve </w:t>
      </w:r>
      <w:proofErr w:type="spellStart"/>
      <w:r w:rsidR="00EC5E55" w:rsidRPr="00CA52AD">
        <w:rPr>
          <w:rFonts w:ascii="Times New Roman" w:hAnsi="Times New Roman" w:cs="Times New Roman"/>
          <w:sz w:val="24"/>
          <w:szCs w:val="24"/>
        </w:rPr>
        <w:t>Winsler</w:t>
      </w:r>
      <w:proofErr w:type="spellEnd"/>
      <w:r w:rsidR="00EC5E55" w:rsidRPr="00CA52AD">
        <w:rPr>
          <w:rFonts w:ascii="Times New Roman" w:hAnsi="Times New Roman" w:cs="Times New Roman"/>
          <w:sz w:val="24"/>
          <w:szCs w:val="24"/>
        </w:rPr>
        <w:t xml:space="preserve">, 1998 ; </w:t>
      </w:r>
      <w:proofErr w:type="spellStart"/>
      <w:r w:rsidR="00EC5E55" w:rsidRPr="00CA52AD">
        <w:rPr>
          <w:rFonts w:ascii="Times New Roman" w:hAnsi="Times New Roman" w:cs="Times New Roman"/>
          <w:sz w:val="24"/>
          <w:szCs w:val="24"/>
        </w:rPr>
        <w:t>Gottfried</w:t>
      </w:r>
      <w:proofErr w:type="spellEnd"/>
      <w:r w:rsidR="00EC5E55" w:rsidRPr="00CA52AD">
        <w:rPr>
          <w:rFonts w:ascii="Times New Roman" w:hAnsi="Times New Roman" w:cs="Times New Roman"/>
          <w:sz w:val="24"/>
          <w:szCs w:val="24"/>
        </w:rPr>
        <w:t xml:space="preserve">, </w:t>
      </w:r>
      <w:proofErr w:type="spellStart"/>
      <w:r w:rsidR="00EC5E55" w:rsidRPr="00CA52AD">
        <w:rPr>
          <w:rFonts w:ascii="Times New Roman" w:hAnsi="Times New Roman" w:cs="Times New Roman"/>
          <w:sz w:val="24"/>
          <w:szCs w:val="24"/>
        </w:rPr>
        <w:t>Fleming</w:t>
      </w:r>
      <w:proofErr w:type="spellEnd"/>
      <w:r w:rsidR="00EC5E55" w:rsidRPr="00CA52AD">
        <w:rPr>
          <w:rFonts w:ascii="Times New Roman" w:hAnsi="Times New Roman" w:cs="Times New Roman"/>
          <w:sz w:val="24"/>
          <w:szCs w:val="24"/>
        </w:rPr>
        <w:t xml:space="preserve"> ve </w:t>
      </w:r>
      <w:proofErr w:type="spellStart"/>
      <w:r w:rsidR="00EC5E55" w:rsidRPr="00CA52AD">
        <w:rPr>
          <w:rFonts w:ascii="Times New Roman" w:hAnsi="Times New Roman" w:cs="Times New Roman"/>
          <w:sz w:val="24"/>
          <w:szCs w:val="24"/>
        </w:rPr>
        <w:t>Gottfried</w:t>
      </w:r>
      <w:proofErr w:type="spellEnd"/>
      <w:r w:rsidR="00EC5E55" w:rsidRPr="00CA52AD">
        <w:rPr>
          <w:rFonts w:ascii="Times New Roman" w:hAnsi="Times New Roman" w:cs="Times New Roman"/>
          <w:sz w:val="24"/>
          <w:szCs w:val="24"/>
        </w:rPr>
        <w:t xml:space="preserve">, 2001; </w:t>
      </w:r>
      <w:proofErr w:type="spellStart"/>
      <w:r w:rsidR="00EC5E55" w:rsidRPr="00CA52AD">
        <w:rPr>
          <w:rFonts w:ascii="Times New Roman" w:hAnsi="Times New Roman" w:cs="Times New Roman"/>
          <w:sz w:val="24"/>
          <w:szCs w:val="24"/>
        </w:rPr>
        <w:t>Gottfried</w:t>
      </w:r>
      <w:proofErr w:type="spellEnd"/>
      <w:r w:rsidR="00EC5E55" w:rsidRPr="00CA52AD">
        <w:rPr>
          <w:rFonts w:ascii="Times New Roman" w:hAnsi="Times New Roman" w:cs="Times New Roman"/>
          <w:sz w:val="24"/>
          <w:szCs w:val="24"/>
        </w:rPr>
        <w:t xml:space="preserve"> ve </w:t>
      </w:r>
      <w:proofErr w:type="spellStart"/>
      <w:r w:rsidR="00EC5E55" w:rsidRPr="00CA52AD">
        <w:rPr>
          <w:rFonts w:ascii="Times New Roman" w:hAnsi="Times New Roman" w:cs="Times New Roman"/>
          <w:sz w:val="24"/>
          <w:szCs w:val="24"/>
        </w:rPr>
        <w:t>Gottfried</w:t>
      </w:r>
      <w:proofErr w:type="spellEnd"/>
      <w:r w:rsidR="00EC5E55" w:rsidRPr="00CA52AD">
        <w:rPr>
          <w:rFonts w:ascii="Times New Roman" w:hAnsi="Times New Roman" w:cs="Times New Roman"/>
          <w:sz w:val="24"/>
          <w:szCs w:val="24"/>
        </w:rPr>
        <w:t xml:space="preserve">, 1996; </w:t>
      </w:r>
      <w:proofErr w:type="spellStart"/>
      <w:r w:rsidR="00EC5E55" w:rsidRPr="00CA52AD">
        <w:rPr>
          <w:rFonts w:ascii="Times New Roman" w:hAnsi="Times New Roman" w:cs="Times New Roman"/>
          <w:sz w:val="24"/>
          <w:szCs w:val="24"/>
        </w:rPr>
        <w:t>Gottfried</w:t>
      </w:r>
      <w:proofErr w:type="spellEnd"/>
      <w:r w:rsidR="00EC5E55" w:rsidRPr="00CA52AD">
        <w:rPr>
          <w:rFonts w:ascii="Times New Roman" w:hAnsi="Times New Roman" w:cs="Times New Roman"/>
          <w:sz w:val="24"/>
          <w:szCs w:val="24"/>
        </w:rPr>
        <w:t xml:space="preserve">, </w:t>
      </w:r>
      <w:proofErr w:type="spellStart"/>
      <w:r w:rsidR="00EC5E55" w:rsidRPr="00CA52AD">
        <w:rPr>
          <w:rFonts w:ascii="Times New Roman" w:hAnsi="Times New Roman" w:cs="Times New Roman"/>
          <w:sz w:val="24"/>
          <w:szCs w:val="24"/>
        </w:rPr>
        <w:t>Gottfried</w:t>
      </w:r>
      <w:proofErr w:type="spellEnd"/>
      <w:r w:rsidR="00EC5E55" w:rsidRPr="00CA52AD">
        <w:rPr>
          <w:rFonts w:ascii="Times New Roman" w:hAnsi="Times New Roman" w:cs="Times New Roman"/>
          <w:sz w:val="24"/>
          <w:szCs w:val="24"/>
        </w:rPr>
        <w:t xml:space="preserve">, Morris ve </w:t>
      </w:r>
      <w:proofErr w:type="spellStart"/>
      <w:r w:rsidR="00EC5E55" w:rsidRPr="00CA52AD">
        <w:rPr>
          <w:rFonts w:ascii="Times New Roman" w:hAnsi="Times New Roman" w:cs="Times New Roman"/>
          <w:sz w:val="24"/>
          <w:szCs w:val="24"/>
        </w:rPr>
        <w:t>Cook</w:t>
      </w:r>
      <w:proofErr w:type="spellEnd"/>
      <w:r w:rsidR="00EC5E55" w:rsidRPr="00CA52AD">
        <w:rPr>
          <w:rFonts w:ascii="Times New Roman" w:hAnsi="Times New Roman" w:cs="Times New Roman"/>
          <w:sz w:val="24"/>
          <w:szCs w:val="24"/>
        </w:rPr>
        <w:t>, 2008), öz kontrol geliştirme (</w:t>
      </w:r>
      <w:proofErr w:type="spellStart"/>
      <w:r w:rsidR="00EC5E55" w:rsidRPr="00CA52AD">
        <w:rPr>
          <w:rFonts w:ascii="Times New Roman" w:hAnsi="Times New Roman" w:cs="Times New Roman"/>
          <w:sz w:val="24"/>
          <w:szCs w:val="24"/>
        </w:rPr>
        <w:t>Duckworth</w:t>
      </w:r>
      <w:proofErr w:type="spellEnd"/>
      <w:r w:rsidR="00EC5E55" w:rsidRPr="00CA52AD">
        <w:rPr>
          <w:rFonts w:ascii="Times New Roman" w:hAnsi="Times New Roman" w:cs="Times New Roman"/>
          <w:sz w:val="24"/>
          <w:szCs w:val="24"/>
        </w:rPr>
        <w:t xml:space="preserve"> ve </w:t>
      </w:r>
      <w:proofErr w:type="spellStart"/>
      <w:r w:rsidR="00EC5E55" w:rsidRPr="00CA52AD">
        <w:rPr>
          <w:rFonts w:ascii="Times New Roman" w:hAnsi="Times New Roman" w:cs="Times New Roman"/>
          <w:sz w:val="24"/>
          <w:szCs w:val="24"/>
        </w:rPr>
        <w:t>Carlson</w:t>
      </w:r>
      <w:proofErr w:type="spellEnd"/>
      <w:r w:rsidR="00EC5E55" w:rsidRPr="00CA52AD">
        <w:rPr>
          <w:rFonts w:ascii="Times New Roman" w:hAnsi="Times New Roman" w:cs="Times New Roman"/>
          <w:sz w:val="24"/>
          <w:szCs w:val="24"/>
        </w:rPr>
        <w:t xml:space="preserve">, 2013; </w:t>
      </w:r>
      <w:proofErr w:type="spellStart"/>
      <w:r w:rsidR="00EC5E55" w:rsidRPr="00CA52AD">
        <w:rPr>
          <w:rFonts w:ascii="Times New Roman" w:hAnsi="Times New Roman" w:cs="Times New Roman"/>
          <w:sz w:val="24"/>
          <w:szCs w:val="24"/>
        </w:rPr>
        <w:t>Duckworth</w:t>
      </w:r>
      <w:proofErr w:type="spellEnd"/>
      <w:r w:rsidR="00EC5E55" w:rsidRPr="00CA52AD">
        <w:rPr>
          <w:rFonts w:ascii="Times New Roman" w:hAnsi="Times New Roman" w:cs="Times New Roman"/>
          <w:sz w:val="24"/>
          <w:szCs w:val="24"/>
        </w:rPr>
        <w:t xml:space="preserve"> ve </w:t>
      </w:r>
      <w:proofErr w:type="spellStart"/>
      <w:r w:rsidR="00EC5E55" w:rsidRPr="00CA52AD">
        <w:rPr>
          <w:rFonts w:ascii="Times New Roman" w:hAnsi="Times New Roman" w:cs="Times New Roman"/>
          <w:sz w:val="24"/>
          <w:szCs w:val="24"/>
        </w:rPr>
        <w:t>Gross</w:t>
      </w:r>
      <w:proofErr w:type="spellEnd"/>
      <w:r w:rsidR="00EC5E55" w:rsidRPr="00CA52AD">
        <w:rPr>
          <w:rFonts w:ascii="Times New Roman" w:hAnsi="Times New Roman" w:cs="Times New Roman"/>
          <w:sz w:val="24"/>
          <w:szCs w:val="24"/>
        </w:rPr>
        <w:t xml:space="preserve">, 2014; </w:t>
      </w:r>
      <w:proofErr w:type="spellStart"/>
      <w:r w:rsidR="00EC5E55" w:rsidRPr="00CA52AD">
        <w:rPr>
          <w:rFonts w:ascii="Times New Roman" w:hAnsi="Times New Roman" w:cs="Times New Roman"/>
          <w:sz w:val="24"/>
          <w:szCs w:val="24"/>
        </w:rPr>
        <w:t>Eisenberg</w:t>
      </w:r>
      <w:proofErr w:type="spellEnd"/>
      <w:r w:rsidR="00EC5E55" w:rsidRPr="00CA52AD">
        <w:rPr>
          <w:rFonts w:ascii="Times New Roman" w:hAnsi="Times New Roman" w:cs="Times New Roman"/>
          <w:sz w:val="24"/>
          <w:szCs w:val="24"/>
        </w:rPr>
        <w:t xml:space="preserve"> vd., 2009; </w:t>
      </w:r>
      <w:proofErr w:type="spellStart"/>
      <w:r w:rsidR="00EC5E55" w:rsidRPr="00CA52AD">
        <w:rPr>
          <w:rFonts w:ascii="Times New Roman" w:hAnsi="Times New Roman" w:cs="Times New Roman"/>
          <w:sz w:val="24"/>
          <w:szCs w:val="24"/>
        </w:rPr>
        <w:t>Mischel</w:t>
      </w:r>
      <w:proofErr w:type="spellEnd"/>
      <w:r w:rsidR="00EC5E55" w:rsidRPr="00CA52AD">
        <w:rPr>
          <w:rFonts w:ascii="Times New Roman" w:hAnsi="Times New Roman" w:cs="Times New Roman"/>
          <w:sz w:val="24"/>
          <w:szCs w:val="24"/>
        </w:rPr>
        <w:t xml:space="preserve">, 2014; </w:t>
      </w:r>
      <w:proofErr w:type="spellStart"/>
      <w:r w:rsidR="00EC5E55" w:rsidRPr="00CA52AD">
        <w:rPr>
          <w:rFonts w:ascii="Times New Roman" w:hAnsi="Times New Roman" w:cs="Times New Roman"/>
          <w:sz w:val="24"/>
          <w:szCs w:val="24"/>
        </w:rPr>
        <w:t>Moffitt</w:t>
      </w:r>
      <w:proofErr w:type="spellEnd"/>
      <w:r w:rsidR="00EC5E55" w:rsidRPr="00CA52AD">
        <w:rPr>
          <w:rFonts w:ascii="Times New Roman" w:hAnsi="Times New Roman" w:cs="Times New Roman"/>
          <w:sz w:val="24"/>
          <w:szCs w:val="24"/>
        </w:rPr>
        <w:t xml:space="preserve"> vd., 2011), öz düzenleme becerilerine sahip olma (</w:t>
      </w:r>
      <w:proofErr w:type="spellStart"/>
      <w:r w:rsidR="00EC5E55" w:rsidRPr="00CA52AD">
        <w:rPr>
          <w:rFonts w:ascii="Times New Roman" w:hAnsi="Times New Roman" w:cs="Times New Roman"/>
          <w:sz w:val="24"/>
          <w:szCs w:val="24"/>
        </w:rPr>
        <w:t>Caseya</w:t>
      </w:r>
      <w:proofErr w:type="spellEnd"/>
      <w:r w:rsidR="00EC5E55" w:rsidRPr="00CA52AD">
        <w:rPr>
          <w:rFonts w:ascii="Times New Roman" w:hAnsi="Times New Roman" w:cs="Times New Roman"/>
          <w:sz w:val="24"/>
          <w:szCs w:val="24"/>
        </w:rPr>
        <w:t xml:space="preserve"> vd., 2011; </w:t>
      </w:r>
      <w:proofErr w:type="spellStart"/>
      <w:r w:rsidR="00EC5E55" w:rsidRPr="00CA52AD">
        <w:rPr>
          <w:rFonts w:ascii="Times New Roman" w:hAnsi="Times New Roman" w:cs="Times New Roman"/>
          <w:sz w:val="24"/>
          <w:szCs w:val="24"/>
        </w:rPr>
        <w:t>Willis</w:t>
      </w:r>
      <w:proofErr w:type="spellEnd"/>
      <w:r w:rsidR="00EC5E55" w:rsidRPr="00CA52AD">
        <w:rPr>
          <w:rFonts w:ascii="Times New Roman" w:hAnsi="Times New Roman" w:cs="Times New Roman"/>
          <w:sz w:val="24"/>
          <w:szCs w:val="24"/>
        </w:rPr>
        <w:t>, 2016), yürütücü işlevlere sahip olma (</w:t>
      </w:r>
      <w:proofErr w:type="spellStart"/>
      <w:r w:rsidR="00EC5E55" w:rsidRPr="00CA52AD">
        <w:rPr>
          <w:rFonts w:ascii="Times New Roman" w:hAnsi="Times New Roman" w:cs="Times New Roman"/>
          <w:sz w:val="24"/>
          <w:szCs w:val="24"/>
        </w:rPr>
        <w:t>Diamond</w:t>
      </w:r>
      <w:proofErr w:type="spellEnd"/>
      <w:r w:rsidR="00EC5E55" w:rsidRPr="00CA52AD">
        <w:rPr>
          <w:rFonts w:ascii="Times New Roman" w:hAnsi="Times New Roman" w:cs="Times New Roman"/>
          <w:sz w:val="24"/>
          <w:szCs w:val="24"/>
        </w:rPr>
        <w:t xml:space="preserve">, 2012; </w:t>
      </w:r>
      <w:proofErr w:type="spellStart"/>
      <w:r w:rsidR="00EC5E55" w:rsidRPr="00CA52AD">
        <w:rPr>
          <w:rFonts w:ascii="Times New Roman" w:hAnsi="Times New Roman" w:cs="Times New Roman"/>
          <w:sz w:val="24"/>
          <w:szCs w:val="24"/>
        </w:rPr>
        <w:t>Diamond</w:t>
      </w:r>
      <w:proofErr w:type="spellEnd"/>
      <w:r w:rsidR="00EC5E55" w:rsidRPr="00CA52AD">
        <w:rPr>
          <w:rFonts w:ascii="Times New Roman" w:hAnsi="Times New Roman" w:cs="Times New Roman"/>
          <w:sz w:val="24"/>
          <w:szCs w:val="24"/>
        </w:rPr>
        <w:t xml:space="preserve"> ve Lee, 2011; </w:t>
      </w:r>
      <w:proofErr w:type="spellStart"/>
      <w:r w:rsidR="00EC5E55" w:rsidRPr="00CA52AD">
        <w:rPr>
          <w:rFonts w:ascii="Times New Roman" w:hAnsi="Times New Roman" w:cs="Times New Roman"/>
          <w:sz w:val="24"/>
          <w:szCs w:val="24"/>
        </w:rPr>
        <w:t>Zelazo</w:t>
      </w:r>
      <w:proofErr w:type="spellEnd"/>
      <w:r w:rsidR="00EC5E55" w:rsidRPr="00CA52AD">
        <w:rPr>
          <w:rFonts w:ascii="Times New Roman" w:hAnsi="Times New Roman" w:cs="Times New Roman"/>
          <w:sz w:val="24"/>
          <w:szCs w:val="24"/>
        </w:rPr>
        <w:t xml:space="preserve"> ve </w:t>
      </w:r>
      <w:proofErr w:type="spellStart"/>
      <w:r w:rsidR="00EC5E55" w:rsidRPr="00CA52AD">
        <w:rPr>
          <w:rFonts w:ascii="Times New Roman" w:hAnsi="Times New Roman" w:cs="Times New Roman"/>
          <w:sz w:val="24"/>
          <w:szCs w:val="24"/>
        </w:rPr>
        <w:t>Carlson</w:t>
      </w:r>
      <w:proofErr w:type="spellEnd"/>
      <w:r w:rsidR="00EC5E55" w:rsidRPr="00CA52AD">
        <w:rPr>
          <w:rFonts w:ascii="Times New Roman" w:hAnsi="Times New Roman" w:cs="Times New Roman"/>
          <w:sz w:val="24"/>
          <w:szCs w:val="24"/>
        </w:rPr>
        <w:t>, 2012), öz disiplinli olma ya da olmama (</w:t>
      </w:r>
      <w:proofErr w:type="spellStart"/>
      <w:r w:rsidR="00EC5E55" w:rsidRPr="00CA52AD">
        <w:rPr>
          <w:rFonts w:ascii="Times New Roman" w:hAnsi="Times New Roman" w:cs="Times New Roman"/>
          <w:sz w:val="24"/>
          <w:szCs w:val="24"/>
        </w:rPr>
        <w:t>Baerny</w:t>
      </w:r>
      <w:proofErr w:type="spellEnd"/>
      <w:r w:rsidR="00EC5E55" w:rsidRPr="00CA52AD">
        <w:rPr>
          <w:rFonts w:ascii="Times New Roman" w:hAnsi="Times New Roman" w:cs="Times New Roman"/>
          <w:sz w:val="24"/>
          <w:szCs w:val="24"/>
        </w:rPr>
        <w:t xml:space="preserve">, 2006; </w:t>
      </w:r>
      <w:proofErr w:type="spellStart"/>
      <w:r w:rsidR="00EC5E55" w:rsidRPr="00CA52AD">
        <w:rPr>
          <w:rFonts w:ascii="Times New Roman" w:hAnsi="Times New Roman" w:cs="Times New Roman"/>
          <w:sz w:val="24"/>
          <w:szCs w:val="24"/>
        </w:rPr>
        <w:t>Duckworth</w:t>
      </w:r>
      <w:proofErr w:type="spellEnd"/>
      <w:r w:rsidR="00EC5E55" w:rsidRPr="00CA52AD">
        <w:rPr>
          <w:rFonts w:ascii="Times New Roman" w:hAnsi="Times New Roman" w:cs="Times New Roman"/>
          <w:sz w:val="24"/>
          <w:szCs w:val="24"/>
        </w:rPr>
        <w:t xml:space="preserve"> ve </w:t>
      </w:r>
      <w:proofErr w:type="spellStart"/>
      <w:r w:rsidR="00EC5E55" w:rsidRPr="00CA52AD">
        <w:rPr>
          <w:rFonts w:ascii="Times New Roman" w:hAnsi="Times New Roman" w:cs="Times New Roman"/>
          <w:sz w:val="24"/>
          <w:szCs w:val="24"/>
        </w:rPr>
        <w:t>Seligman</w:t>
      </w:r>
      <w:proofErr w:type="spellEnd"/>
      <w:r w:rsidR="00EC5E55" w:rsidRPr="00CA52AD">
        <w:rPr>
          <w:rFonts w:ascii="Times New Roman" w:hAnsi="Times New Roman" w:cs="Times New Roman"/>
          <w:sz w:val="24"/>
          <w:szCs w:val="24"/>
        </w:rPr>
        <w:t xml:space="preserve">, 2005; </w:t>
      </w:r>
      <w:proofErr w:type="spellStart"/>
      <w:r w:rsidR="00EC5E55" w:rsidRPr="00CA52AD">
        <w:rPr>
          <w:rFonts w:ascii="Times New Roman" w:hAnsi="Times New Roman" w:cs="Times New Roman"/>
          <w:sz w:val="24"/>
          <w:szCs w:val="24"/>
        </w:rPr>
        <w:t>Goldman</w:t>
      </w:r>
      <w:proofErr w:type="spellEnd"/>
      <w:r w:rsidR="00EC5E55" w:rsidRPr="00CA52AD">
        <w:rPr>
          <w:rFonts w:ascii="Times New Roman" w:hAnsi="Times New Roman" w:cs="Times New Roman"/>
          <w:sz w:val="24"/>
          <w:szCs w:val="24"/>
        </w:rPr>
        <w:t>, 2006), vb. şeklindedir.</w:t>
      </w:r>
    </w:p>
    <w:p w14:paraId="782B0514" w14:textId="6AA34FB6" w:rsidR="00013974" w:rsidRPr="00CA52AD" w:rsidRDefault="00C57B43" w:rsidP="00494E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Çocukların gelişen karakterlerinden biri olan ö</w:t>
      </w:r>
      <w:r w:rsidR="00EC5E55" w:rsidRPr="00CA52AD">
        <w:rPr>
          <w:rFonts w:ascii="Times New Roman" w:hAnsi="Times New Roman" w:cs="Times New Roman"/>
          <w:sz w:val="24"/>
          <w:szCs w:val="24"/>
        </w:rPr>
        <w:t xml:space="preserve">z disiplin, karakterin önemli bir parçasıdır. Öz disiplin kavramı, kendi davranışlarının sorumluluğunu almak, diğer bir deyişle onları kontrol etmek olarak özetlenebilir (Tao, </w:t>
      </w:r>
      <w:proofErr w:type="spellStart"/>
      <w:r w:rsidR="00EC5E55" w:rsidRPr="00CA52AD">
        <w:rPr>
          <w:rFonts w:ascii="Times New Roman" w:hAnsi="Times New Roman" w:cs="Times New Roman"/>
          <w:sz w:val="24"/>
          <w:szCs w:val="24"/>
        </w:rPr>
        <w:t>Wang</w:t>
      </w:r>
      <w:proofErr w:type="spellEnd"/>
      <w:r w:rsidR="00EC5E55" w:rsidRPr="00CA52AD">
        <w:rPr>
          <w:rFonts w:ascii="Times New Roman" w:hAnsi="Times New Roman" w:cs="Times New Roman"/>
          <w:sz w:val="24"/>
          <w:szCs w:val="24"/>
        </w:rPr>
        <w:t xml:space="preserve">, Fan ve </w:t>
      </w:r>
      <w:proofErr w:type="spellStart"/>
      <w:r w:rsidR="00EC5E55" w:rsidRPr="00CA52AD">
        <w:rPr>
          <w:rFonts w:ascii="Times New Roman" w:hAnsi="Times New Roman" w:cs="Times New Roman"/>
          <w:sz w:val="24"/>
          <w:szCs w:val="24"/>
        </w:rPr>
        <w:t>Gao</w:t>
      </w:r>
      <w:proofErr w:type="spellEnd"/>
      <w:r w:rsidR="00EC5E55" w:rsidRPr="00CA52AD">
        <w:rPr>
          <w:rFonts w:ascii="Times New Roman" w:hAnsi="Times New Roman" w:cs="Times New Roman"/>
          <w:sz w:val="24"/>
          <w:szCs w:val="24"/>
        </w:rPr>
        <w:t xml:space="preserve">, 2014; </w:t>
      </w:r>
      <w:proofErr w:type="spellStart"/>
      <w:r w:rsidR="00EC5E55" w:rsidRPr="00CA52AD">
        <w:rPr>
          <w:rFonts w:ascii="Times New Roman" w:hAnsi="Times New Roman" w:cs="Times New Roman"/>
          <w:sz w:val="24"/>
          <w:szCs w:val="24"/>
        </w:rPr>
        <w:t>Zimmerman</w:t>
      </w:r>
      <w:proofErr w:type="spellEnd"/>
      <w:r w:rsidR="00EC5E55" w:rsidRPr="00CA52AD">
        <w:rPr>
          <w:rFonts w:ascii="Times New Roman" w:hAnsi="Times New Roman" w:cs="Times New Roman"/>
          <w:sz w:val="24"/>
          <w:szCs w:val="24"/>
        </w:rPr>
        <w:t xml:space="preserve"> ve </w:t>
      </w:r>
      <w:proofErr w:type="spellStart"/>
      <w:r w:rsidR="00EC5E55" w:rsidRPr="00CA52AD">
        <w:rPr>
          <w:rFonts w:ascii="Times New Roman" w:hAnsi="Times New Roman" w:cs="Times New Roman"/>
          <w:sz w:val="24"/>
          <w:szCs w:val="24"/>
        </w:rPr>
        <w:t>Kitsantas</w:t>
      </w:r>
      <w:proofErr w:type="spellEnd"/>
      <w:r w:rsidR="00EC5E55" w:rsidRPr="00CA52AD">
        <w:rPr>
          <w:rFonts w:ascii="Times New Roman" w:hAnsi="Times New Roman" w:cs="Times New Roman"/>
          <w:sz w:val="24"/>
          <w:szCs w:val="24"/>
        </w:rPr>
        <w:t xml:space="preserve">, 2014). Günlük yaşamda </w:t>
      </w:r>
      <w:r>
        <w:rPr>
          <w:rFonts w:ascii="Times New Roman" w:hAnsi="Times New Roman" w:cs="Times New Roman"/>
          <w:sz w:val="24"/>
          <w:szCs w:val="24"/>
        </w:rPr>
        <w:t>oldukça</w:t>
      </w:r>
      <w:r w:rsidR="00EC5E55" w:rsidRPr="00CA52AD">
        <w:rPr>
          <w:rFonts w:ascii="Times New Roman" w:hAnsi="Times New Roman" w:cs="Times New Roman"/>
          <w:sz w:val="24"/>
          <w:szCs w:val="24"/>
        </w:rPr>
        <w:t xml:space="preserve"> önemli kabul edilmiştir (Tao, </w:t>
      </w:r>
      <w:proofErr w:type="spellStart"/>
      <w:r w:rsidR="00EC5E55" w:rsidRPr="00CA52AD">
        <w:rPr>
          <w:rFonts w:ascii="Times New Roman" w:hAnsi="Times New Roman" w:cs="Times New Roman"/>
          <w:sz w:val="24"/>
          <w:szCs w:val="24"/>
        </w:rPr>
        <w:t>Wang</w:t>
      </w:r>
      <w:proofErr w:type="spellEnd"/>
      <w:r w:rsidR="00EC5E55" w:rsidRPr="00CA52AD">
        <w:rPr>
          <w:rFonts w:ascii="Times New Roman" w:hAnsi="Times New Roman" w:cs="Times New Roman"/>
          <w:sz w:val="24"/>
          <w:szCs w:val="24"/>
        </w:rPr>
        <w:t xml:space="preserve">, Fan ve </w:t>
      </w:r>
      <w:proofErr w:type="spellStart"/>
      <w:r w:rsidR="00EC5E55" w:rsidRPr="00CA52AD">
        <w:rPr>
          <w:rFonts w:ascii="Times New Roman" w:hAnsi="Times New Roman" w:cs="Times New Roman"/>
          <w:sz w:val="24"/>
          <w:szCs w:val="24"/>
        </w:rPr>
        <w:t>Gao</w:t>
      </w:r>
      <w:proofErr w:type="spellEnd"/>
      <w:r w:rsidR="00EC5E55" w:rsidRPr="00CA52AD">
        <w:rPr>
          <w:rFonts w:ascii="Times New Roman" w:hAnsi="Times New Roman" w:cs="Times New Roman"/>
          <w:sz w:val="24"/>
          <w:szCs w:val="24"/>
        </w:rPr>
        <w:t xml:space="preserve">, 2014). 1906 Nobel Barış Ödülü'nü kazanan ve Amerika Birleşik Devletleri'nin 26. başkanı olan Theodore Roosevelt, öz-disiplinin önemine yıllar önce işaret etmiştir. Öz disiplini kalitenin anahtarı olarak tanımlamış, her şeyi mümkün kılmak için bir anahtar olarak kabul etmiştir (McDonald, Ekim 2015). </w:t>
      </w:r>
    </w:p>
    <w:p w14:paraId="256ED75D" w14:textId="6A610D21" w:rsidR="0003169B" w:rsidRPr="00CA52AD" w:rsidRDefault="0003169B"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Öz disiplinin birçok tanımı yapılabilir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2005) ve bu tanımlarla bağlantılı olarak öz disiplin ve diğer yapılar (</w:t>
      </w:r>
      <w:proofErr w:type="gramStart"/>
      <w:r w:rsidRPr="00CA52AD">
        <w:rPr>
          <w:rFonts w:ascii="Times New Roman" w:hAnsi="Times New Roman" w:cs="Times New Roman"/>
          <w:sz w:val="24"/>
          <w:szCs w:val="24"/>
        </w:rPr>
        <w:t>motivasyon</w:t>
      </w:r>
      <w:proofErr w:type="gramEnd"/>
      <w:r w:rsidRPr="00CA52AD">
        <w:rPr>
          <w:rFonts w:ascii="Times New Roman" w:hAnsi="Times New Roman" w:cs="Times New Roman"/>
          <w:sz w:val="24"/>
          <w:szCs w:val="24"/>
        </w:rPr>
        <w:t xml:space="preserve">, öz denetim, öz denetim, yürütme işlevleri, denetim odağı vb.) arasında farklı bağlantılar bulunabilir (Balat, 2005;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Gordon, 1991; Oktay, 2005). </w:t>
      </w:r>
      <w:r w:rsidR="00C57B43" w:rsidRPr="00C57B43">
        <w:rPr>
          <w:rFonts w:ascii="Times New Roman" w:hAnsi="Times New Roman" w:cs="Times New Roman"/>
          <w:sz w:val="24"/>
          <w:szCs w:val="24"/>
        </w:rPr>
        <w:t xml:space="preserve">Bireysel ve sosyal yaşam üzerinde olumlu etkiler gösteren öz disiplin duygusal, sosyal ve ahlak gelişim alanı ile tanımlanmaktadır </w:t>
      </w:r>
      <w:r w:rsidRPr="00CA52AD">
        <w:rPr>
          <w:rFonts w:ascii="Times New Roman" w:hAnsi="Times New Roman" w:cs="Times New Roman"/>
          <w:sz w:val="24"/>
          <w:szCs w:val="24"/>
        </w:rPr>
        <w:t>(</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2005)</w:t>
      </w:r>
      <w:r w:rsidR="00940CEA">
        <w:rPr>
          <w:rFonts w:ascii="Times New Roman" w:hAnsi="Times New Roman" w:cs="Times New Roman"/>
          <w:sz w:val="24"/>
          <w:szCs w:val="24"/>
        </w:rPr>
        <w:t>.</w:t>
      </w:r>
      <w:r w:rsidRPr="00CA52AD">
        <w:rPr>
          <w:rFonts w:ascii="Times New Roman" w:hAnsi="Times New Roman" w:cs="Times New Roman"/>
          <w:sz w:val="24"/>
          <w:szCs w:val="24"/>
        </w:rPr>
        <w:t xml:space="preserve"> Dolayısıyla öz disiplinin gelişimsel, destekleyici ve yönlendirici olduğu ve olması gerektiği söylenebilir. </w:t>
      </w:r>
      <w:r w:rsidR="00761D76">
        <w:rPr>
          <w:rFonts w:ascii="Times New Roman" w:hAnsi="Times New Roman" w:cs="Times New Roman"/>
          <w:sz w:val="24"/>
          <w:szCs w:val="24"/>
        </w:rPr>
        <w:t>Bu ise t</w:t>
      </w:r>
      <w:r w:rsidRPr="00CA52AD">
        <w:rPr>
          <w:rFonts w:ascii="Times New Roman" w:hAnsi="Times New Roman" w:cs="Times New Roman"/>
          <w:sz w:val="24"/>
          <w:szCs w:val="24"/>
        </w:rPr>
        <w:t xml:space="preserve">oplumların çağlar boyunca öz disiplin stratejileri geliştirmeye önem vermelerinin nedeni </w:t>
      </w:r>
      <w:r w:rsidR="00761D76">
        <w:rPr>
          <w:rFonts w:ascii="Times New Roman" w:hAnsi="Times New Roman" w:cs="Times New Roman"/>
          <w:sz w:val="24"/>
          <w:szCs w:val="24"/>
        </w:rPr>
        <w:t>olarak görülmektedir</w:t>
      </w:r>
      <w:r w:rsidRPr="00CA52AD">
        <w:rPr>
          <w:rFonts w:ascii="Times New Roman" w:hAnsi="Times New Roman" w:cs="Times New Roman"/>
          <w:sz w:val="24"/>
          <w:szCs w:val="24"/>
        </w:rPr>
        <w:t xml:space="preserve">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w:t>
      </w:r>
      <w:proofErr w:type="spellStart"/>
      <w:r w:rsidRPr="00CA52AD">
        <w:rPr>
          <w:rFonts w:ascii="Times New Roman" w:hAnsi="Times New Roman" w:cs="Times New Roman"/>
          <w:sz w:val="24"/>
          <w:szCs w:val="24"/>
        </w:rPr>
        <w:t>Wiener</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Philips</w:t>
      </w:r>
      <w:proofErr w:type="spellEnd"/>
      <w:r w:rsidRPr="00CA52AD">
        <w:rPr>
          <w:rFonts w:ascii="Times New Roman" w:hAnsi="Times New Roman" w:cs="Times New Roman"/>
          <w:sz w:val="24"/>
          <w:szCs w:val="24"/>
        </w:rPr>
        <w:t>, 1971).</w:t>
      </w:r>
    </w:p>
    <w:p w14:paraId="2848D172" w14:textId="77777777" w:rsidR="0003169B" w:rsidRPr="00CA52AD" w:rsidRDefault="0003169B"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lastRenderedPageBreak/>
        <w:t>Öz disiplin, olumlu bir okul iklimini akademik başarıyı geliştirerek ve öz-değerin gelişimini destekleyerek güçlendirir. Ek olarak, öz disiplinli bireylerin başkalarıyla rekabet ederken etik davrandıkları ve kişisel, sosyal veya akademik sorunları kendi kendilerine çözdükleri vurgulanmaktadır. Ayrıca, öz disiplinin yaşamın ilk yıllarından itibaren geliştirilebileceği kabul edilmektedir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w:t>
      </w:r>
      <w:proofErr w:type="spellStart"/>
      <w:r w:rsidRPr="00CA52AD">
        <w:rPr>
          <w:rFonts w:ascii="Times New Roman" w:hAnsi="Times New Roman" w:cs="Times New Roman"/>
          <w:sz w:val="24"/>
          <w:szCs w:val="24"/>
        </w:rPr>
        <w:t>Coloroso</w:t>
      </w:r>
      <w:proofErr w:type="spellEnd"/>
      <w:r w:rsidRPr="00CA52AD">
        <w:rPr>
          <w:rFonts w:ascii="Times New Roman" w:hAnsi="Times New Roman" w:cs="Times New Roman"/>
          <w:sz w:val="24"/>
          <w:szCs w:val="24"/>
        </w:rPr>
        <w:t>, 2002).</w:t>
      </w:r>
    </w:p>
    <w:p w14:paraId="0C97C0E8" w14:textId="77777777" w:rsidR="00DD5589" w:rsidRPr="00425264" w:rsidRDefault="00DD5589" w:rsidP="00494E2A">
      <w:pPr>
        <w:spacing w:after="0" w:line="360" w:lineRule="auto"/>
        <w:ind w:firstLine="708"/>
        <w:jc w:val="both"/>
        <w:rPr>
          <w:rFonts w:ascii="Times New Roman" w:hAnsi="Times New Roman" w:cs="Times New Roman"/>
          <w:b/>
          <w:sz w:val="24"/>
          <w:szCs w:val="24"/>
        </w:rPr>
      </w:pPr>
      <w:r w:rsidRPr="00425264">
        <w:rPr>
          <w:rFonts w:ascii="Times New Roman" w:hAnsi="Times New Roman" w:cs="Times New Roman"/>
          <w:b/>
          <w:sz w:val="24"/>
          <w:szCs w:val="24"/>
        </w:rPr>
        <w:t xml:space="preserve">Ülkemizde </w:t>
      </w:r>
      <w:r w:rsidR="00425264" w:rsidRPr="00425264">
        <w:rPr>
          <w:rFonts w:ascii="Times New Roman" w:hAnsi="Times New Roman" w:cs="Times New Roman"/>
          <w:b/>
          <w:sz w:val="24"/>
          <w:szCs w:val="24"/>
        </w:rPr>
        <w:t>okul öncesi eğitimin durumu</w:t>
      </w:r>
    </w:p>
    <w:p w14:paraId="34D04A7D" w14:textId="39A67D96" w:rsidR="00DD5589" w:rsidRPr="00CA52AD" w:rsidRDefault="00DD5589"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Erken çocukluk yıllarının karakter üzerindeki önemli ve geri döndürülemez etkileri, sosyal ve beşeri bilim toplulukları tarafından yıllardır kabul edilmektedir. Erken çocukluk dönemi ve eğitimi, Türk toplumu ve kurumları tarafından giderek artan şekilde ilgi görmektedir. Türkiye'de Milli Eğitim Bakanlığı (MEB) ve Yüksek Öğretim Kurumu (YÖK) okul öncesi eğitimle ilgili uygulamaları planlamak ve yönlendirmekle sorumlu kurumlardır. Okul öncesi eğitim kurumlarında planlama için 2013 Okul Öncesi Eğitim Programı (MEB, 2013) kullanılmaktadır ve bu kurumlar, 3-6 yaş arası çocuklara hizmet vermektedir. 2013 Okul Öncesi Eğitim Programı okul öncesi eğitimin ilkeleri, günlük eğitim akışı şablonu, etkinlik planı şablonu ve aylık plan şablonunun yanı sıra ölçme ve değerlendirme bölümleri gibi planlama ilkelerini içermektedir. Programda disipline odaklanmak yerine, etkili sınıf yönetimi stratejileri (örneğin, çocuk merkezli planlanmış etkinlikler) vurgulanmaktadır. Ayrıca, eğitim fakültelerindeki Okul Öncesi Öğretmenliği programları Yüksek Öğretim Kurumu tarafından planlanmakta ve takip edilmektedir. Bu programda Sınıf Yönetimi adında bir ders bulunmaktadır. Derste ele alınan konular </w:t>
      </w:r>
      <w:r w:rsidR="00DE501A" w:rsidRPr="00CA52AD">
        <w:rPr>
          <w:rFonts w:ascii="Times New Roman" w:hAnsi="Times New Roman" w:cs="Times New Roman"/>
          <w:sz w:val="24"/>
          <w:szCs w:val="24"/>
        </w:rPr>
        <w:t xml:space="preserve">her ne kadar </w:t>
      </w:r>
      <w:r w:rsidRPr="00CA52AD">
        <w:rPr>
          <w:rFonts w:ascii="Times New Roman" w:hAnsi="Times New Roman" w:cs="Times New Roman"/>
          <w:sz w:val="24"/>
          <w:szCs w:val="24"/>
        </w:rPr>
        <w:t xml:space="preserve">sınıf, öğretmen, sınıf yönetimi ve disiplin modelleri, </w:t>
      </w:r>
      <w:proofErr w:type="gramStart"/>
      <w:r w:rsidRPr="00CA52AD">
        <w:rPr>
          <w:rFonts w:ascii="Times New Roman" w:hAnsi="Times New Roman" w:cs="Times New Roman"/>
          <w:sz w:val="24"/>
          <w:szCs w:val="24"/>
        </w:rPr>
        <w:t>motivasyon</w:t>
      </w:r>
      <w:proofErr w:type="gramEnd"/>
      <w:r w:rsidRPr="00CA52AD">
        <w:rPr>
          <w:rFonts w:ascii="Times New Roman" w:hAnsi="Times New Roman" w:cs="Times New Roman"/>
          <w:sz w:val="24"/>
          <w:szCs w:val="24"/>
        </w:rPr>
        <w:t xml:space="preserve">, liderlik, zaman yönetimi, </w:t>
      </w:r>
      <w:r w:rsidR="00401ED8">
        <w:rPr>
          <w:rFonts w:ascii="Times New Roman" w:hAnsi="Times New Roman" w:cs="Times New Roman"/>
          <w:sz w:val="24"/>
          <w:szCs w:val="24"/>
        </w:rPr>
        <w:t>iletişim</w:t>
      </w:r>
      <w:r w:rsidRPr="00CA52AD">
        <w:rPr>
          <w:rFonts w:ascii="Times New Roman" w:hAnsi="Times New Roman" w:cs="Times New Roman"/>
          <w:sz w:val="24"/>
          <w:szCs w:val="24"/>
        </w:rPr>
        <w:t xml:space="preserve"> </w:t>
      </w:r>
      <w:r w:rsidR="00DE501A" w:rsidRPr="00CA52AD">
        <w:rPr>
          <w:rFonts w:ascii="Times New Roman" w:hAnsi="Times New Roman" w:cs="Times New Roman"/>
          <w:sz w:val="24"/>
          <w:szCs w:val="24"/>
        </w:rPr>
        <w:t xml:space="preserve">olsa da </w:t>
      </w:r>
      <w:r w:rsidRPr="00CA52AD">
        <w:rPr>
          <w:rFonts w:ascii="Times New Roman" w:hAnsi="Times New Roman" w:cs="Times New Roman"/>
          <w:sz w:val="24"/>
          <w:szCs w:val="24"/>
        </w:rPr>
        <w:t xml:space="preserve">öz disiplin konusunda çok az (disiplin modelleri tartışılırken) veya </w:t>
      </w:r>
      <w:r w:rsidR="00966BB2" w:rsidRPr="00CA52AD">
        <w:rPr>
          <w:rFonts w:ascii="Times New Roman" w:hAnsi="Times New Roman" w:cs="Times New Roman"/>
          <w:sz w:val="24"/>
          <w:szCs w:val="24"/>
        </w:rPr>
        <w:t xml:space="preserve">neredeyse </w:t>
      </w:r>
      <w:r w:rsidRPr="00CA52AD">
        <w:rPr>
          <w:rFonts w:ascii="Times New Roman" w:hAnsi="Times New Roman" w:cs="Times New Roman"/>
          <w:sz w:val="24"/>
          <w:szCs w:val="24"/>
        </w:rPr>
        <w:t>hiç</w:t>
      </w:r>
      <w:r w:rsidR="00966BB2" w:rsidRPr="00CA52AD">
        <w:rPr>
          <w:rFonts w:ascii="Times New Roman" w:hAnsi="Times New Roman" w:cs="Times New Roman"/>
          <w:sz w:val="24"/>
          <w:szCs w:val="24"/>
        </w:rPr>
        <w:t xml:space="preserve"> bir</w:t>
      </w:r>
      <w:r w:rsidRPr="00CA52AD">
        <w:rPr>
          <w:rFonts w:ascii="Times New Roman" w:hAnsi="Times New Roman" w:cs="Times New Roman"/>
          <w:sz w:val="24"/>
          <w:szCs w:val="24"/>
        </w:rPr>
        <w:t xml:space="preserve"> </w:t>
      </w:r>
      <w:r w:rsidR="00DE501A" w:rsidRPr="00CA52AD">
        <w:rPr>
          <w:rFonts w:ascii="Times New Roman" w:hAnsi="Times New Roman" w:cs="Times New Roman"/>
          <w:sz w:val="24"/>
          <w:szCs w:val="24"/>
        </w:rPr>
        <w:t>bilgiye yer verildiği görülmektedir</w:t>
      </w:r>
      <w:r w:rsidRPr="00CA52AD">
        <w:rPr>
          <w:rFonts w:ascii="Times New Roman" w:hAnsi="Times New Roman" w:cs="Times New Roman"/>
          <w:sz w:val="24"/>
          <w:szCs w:val="24"/>
        </w:rPr>
        <w:t xml:space="preserve">. Buna dayanarak, mevcut çalışmada okul öncesi öğretmenlerinin çocukların </w:t>
      </w:r>
      <w:r w:rsidR="00966BB2" w:rsidRPr="00CA52AD">
        <w:rPr>
          <w:rFonts w:ascii="Times New Roman" w:hAnsi="Times New Roman" w:cs="Times New Roman"/>
          <w:sz w:val="24"/>
          <w:szCs w:val="24"/>
        </w:rPr>
        <w:t>öz disiplin,</w:t>
      </w:r>
      <w:r w:rsidRPr="00CA52AD">
        <w:rPr>
          <w:rFonts w:ascii="Times New Roman" w:hAnsi="Times New Roman" w:cs="Times New Roman"/>
          <w:sz w:val="24"/>
          <w:szCs w:val="24"/>
        </w:rPr>
        <w:t xml:space="preserve"> </w:t>
      </w:r>
      <w:r w:rsidR="00966BB2" w:rsidRPr="00CA52AD">
        <w:rPr>
          <w:rFonts w:ascii="Times New Roman" w:hAnsi="Times New Roman" w:cs="Times New Roman"/>
          <w:sz w:val="24"/>
          <w:szCs w:val="24"/>
        </w:rPr>
        <w:t>öz disiplinin</w:t>
      </w:r>
      <w:r w:rsidRPr="00CA52AD">
        <w:rPr>
          <w:rFonts w:ascii="Times New Roman" w:hAnsi="Times New Roman" w:cs="Times New Roman"/>
          <w:sz w:val="24"/>
          <w:szCs w:val="24"/>
        </w:rPr>
        <w:t xml:space="preserve"> önemi </w:t>
      </w:r>
      <w:r w:rsidR="00966BB2" w:rsidRPr="00CA52AD">
        <w:rPr>
          <w:rFonts w:ascii="Times New Roman" w:hAnsi="Times New Roman" w:cs="Times New Roman"/>
          <w:sz w:val="24"/>
          <w:szCs w:val="24"/>
        </w:rPr>
        <w:t xml:space="preserve">ve öz disiplin gelişimindeki rollerine ilişkin </w:t>
      </w:r>
      <w:r w:rsidRPr="00CA52AD">
        <w:rPr>
          <w:rFonts w:ascii="Times New Roman" w:hAnsi="Times New Roman" w:cs="Times New Roman"/>
          <w:sz w:val="24"/>
          <w:szCs w:val="24"/>
        </w:rPr>
        <w:t xml:space="preserve">algıları ve </w:t>
      </w:r>
      <w:r w:rsidR="00966BB2" w:rsidRPr="00CA52AD">
        <w:rPr>
          <w:rFonts w:ascii="Times New Roman" w:hAnsi="Times New Roman" w:cs="Times New Roman"/>
          <w:sz w:val="24"/>
          <w:szCs w:val="24"/>
        </w:rPr>
        <w:t xml:space="preserve">öz disiplin gelişiminde etkili olduğunu düşündükleri </w:t>
      </w:r>
      <w:r w:rsidRPr="00CA52AD">
        <w:rPr>
          <w:rFonts w:ascii="Times New Roman" w:hAnsi="Times New Roman" w:cs="Times New Roman"/>
          <w:sz w:val="24"/>
          <w:szCs w:val="24"/>
        </w:rPr>
        <w:t>teknikler analiz edilmeye çalışılmıştır. Bu nedenle, bu çalışmanın amacı, okul öncesi öğretmenlerinin çocukların öz disiplin gelişimindeki rollerini nasıl algıladıkların</w:t>
      </w:r>
      <w:r w:rsidR="00966BB2" w:rsidRPr="00CA52AD">
        <w:rPr>
          <w:rFonts w:ascii="Times New Roman" w:hAnsi="Times New Roman" w:cs="Times New Roman"/>
          <w:sz w:val="24"/>
          <w:szCs w:val="24"/>
        </w:rPr>
        <w:t>a ulaşmaktır</w:t>
      </w:r>
      <w:r w:rsidRPr="00CA52AD">
        <w:rPr>
          <w:rFonts w:ascii="Times New Roman" w:hAnsi="Times New Roman" w:cs="Times New Roman"/>
          <w:sz w:val="24"/>
          <w:szCs w:val="24"/>
        </w:rPr>
        <w:t xml:space="preserve">. Bu amaçla ilgili olarak </w:t>
      </w:r>
      <w:r w:rsidR="00966BB2" w:rsidRPr="00CA52AD">
        <w:rPr>
          <w:rFonts w:ascii="Times New Roman" w:hAnsi="Times New Roman" w:cs="Times New Roman"/>
          <w:sz w:val="24"/>
          <w:szCs w:val="24"/>
        </w:rPr>
        <w:t xml:space="preserve">aşağıdaki </w:t>
      </w:r>
      <w:r w:rsidRPr="00CA52AD">
        <w:rPr>
          <w:rFonts w:ascii="Times New Roman" w:hAnsi="Times New Roman" w:cs="Times New Roman"/>
          <w:sz w:val="24"/>
          <w:szCs w:val="24"/>
        </w:rPr>
        <w:t xml:space="preserve">sorular </w:t>
      </w:r>
      <w:r w:rsidR="00966BB2" w:rsidRPr="00CA52AD">
        <w:rPr>
          <w:rFonts w:ascii="Times New Roman" w:hAnsi="Times New Roman" w:cs="Times New Roman"/>
          <w:sz w:val="24"/>
          <w:szCs w:val="24"/>
        </w:rPr>
        <w:t>araştırılmıştır</w:t>
      </w:r>
      <w:r w:rsidRPr="00CA52AD">
        <w:rPr>
          <w:rFonts w:ascii="Times New Roman" w:hAnsi="Times New Roman" w:cs="Times New Roman"/>
          <w:sz w:val="24"/>
          <w:szCs w:val="24"/>
        </w:rPr>
        <w:t>:</w:t>
      </w:r>
    </w:p>
    <w:p w14:paraId="35C67ED1" w14:textId="77777777" w:rsidR="00DD5589" w:rsidRPr="00CA52AD" w:rsidRDefault="00DD5589"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 </w:t>
      </w:r>
      <w:r w:rsidR="00966BB2" w:rsidRPr="00CA52AD">
        <w:rPr>
          <w:rFonts w:ascii="Times New Roman" w:hAnsi="Times New Roman" w:cs="Times New Roman"/>
          <w:sz w:val="24"/>
          <w:szCs w:val="24"/>
        </w:rPr>
        <w:t>Okul öncesi</w:t>
      </w:r>
      <w:r w:rsidRPr="00CA52AD">
        <w:rPr>
          <w:rFonts w:ascii="Times New Roman" w:hAnsi="Times New Roman" w:cs="Times New Roman"/>
          <w:sz w:val="24"/>
          <w:szCs w:val="24"/>
        </w:rPr>
        <w:t xml:space="preserve"> öğretmenleri öz disiplin</w:t>
      </w:r>
      <w:r w:rsidR="00966BB2" w:rsidRPr="00CA52AD">
        <w:rPr>
          <w:rFonts w:ascii="Times New Roman" w:hAnsi="Times New Roman" w:cs="Times New Roman"/>
          <w:sz w:val="24"/>
          <w:szCs w:val="24"/>
        </w:rPr>
        <w:t>i</w:t>
      </w:r>
      <w:r w:rsidRPr="00CA52AD">
        <w:rPr>
          <w:rFonts w:ascii="Times New Roman" w:hAnsi="Times New Roman" w:cs="Times New Roman"/>
          <w:sz w:val="24"/>
          <w:szCs w:val="24"/>
        </w:rPr>
        <w:t xml:space="preserve"> </w:t>
      </w:r>
      <w:r w:rsidR="00966BB2" w:rsidRPr="00CA52AD">
        <w:rPr>
          <w:rFonts w:ascii="Times New Roman" w:hAnsi="Times New Roman" w:cs="Times New Roman"/>
          <w:sz w:val="24"/>
          <w:szCs w:val="24"/>
        </w:rPr>
        <w:t>nasıl</w:t>
      </w:r>
      <w:r w:rsidRPr="00CA52AD">
        <w:rPr>
          <w:rFonts w:ascii="Times New Roman" w:hAnsi="Times New Roman" w:cs="Times New Roman"/>
          <w:sz w:val="24"/>
          <w:szCs w:val="24"/>
        </w:rPr>
        <w:t xml:space="preserve"> tanım</w:t>
      </w:r>
      <w:r w:rsidR="00966BB2" w:rsidRPr="00CA52AD">
        <w:rPr>
          <w:rFonts w:ascii="Times New Roman" w:hAnsi="Times New Roman" w:cs="Times New Roman"/>
          <w:sz w:val="24"/>
          <w:szCs w:val="24"/>
        </w:rPr>
        <w:t>lıyor</w:t>
      </w:r>
      <w:r w:rsidRPr="00CA52AD">
        <w:rPr>
          <w:rFonts w:ascii="Times New Roman" w:hAnsi="Times New Roman" w:cs="Times New Roman"/>
          <w:sz w:val="24"/>
          <w:szCs w:val="24"/>
        </w:rPr>
        <w:t>?</w:t>
      </w:r>
    </w:p>
    <w:p w14:paraId="1AFBF6DD" w14:textId="77777777" w:rsidR="00DD5589" w:rsidRPr="00CA52AD" w:rsidRDefault="00DD5589"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 </w:t>
      </w:r>
      <w:r w:rsidR="00966BB2" w:rsidRPr="00CA52AD">
        <w:rPr>
          <w:rFonts w:ascii="Times New Roman" w:hAnsi="Times New Roman" w:cs="Times New Roman"/>
          <w:sz w:val="24"/>
          <w:szCs w:val="24"/>
        </w:rPr>
        <w:t xml:space="preserve">Okul öncesi öğretmenleri </w:t>
      </w:r>
      <w:r w:rsidRPr="00CA52AD">
        <w:rPr>
          <w:rFonts w:ascii="Times New Roman" w:hAnsi="Times New Roman" w:cs="Times New Roman"/>
          <w:sz w:val="24"/>
          <w:szCs w:val="24"/>
        </w:rPr>
        <w:t>öz</w:t>
      </w:r>
      <w:r w:rsidR="00966BB2" w:rsidRPr="00CA52AD">
        <w:rPr>
          <w:rFonts w:ascii="Times New Roman" w:hAnsi="Times New Roman" w:cs="Times New Roman"/>
          <w:sz w:val="24"/>
          <w:szCs w:val="24"/>
        </w:rPr>
        <w:t xml:space="preserve"> disiplinin önemini nasıl algılıyor</w:t>
      </w:r>
      <w:r w:rsidRPr="00CA52AD">
        <w:rPr>
          <w:rFonts w:ascii="Times New Roman" w:hAnsi="Times New Roman" w:cs="Times New Roman"/>
          <w:sz w:val="24"/>
          <w:szCs w:val="24"/>
        </w:rPr>
        <w:t>?</w:t>
      </w:r>
    </w:p>
    <w:p w14:paraId="4F3A3515" w14:textId="77777777" w:rsidR="00DD5589" w:rsidRPr="00CA52AD" w:rsidRDefault="00DD5589"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 </w:t>
      </w:r>
      <w:r w:rsidR="00966BB2" w:rsidRPr="00CA52AD">
        <w:rPr>
          <w:rFonts w:ascii="Times New Roman" w:hAnsi="Times New Roman" w:cs="Times New Roman"/>
          <w:sz w:val="24"/>
          <w:szCs w:val="24"/>
        </w:rPr>
        <w:t>Okul öncesi öğretmenleri</w:t>
      </w:r>
      <w:r w:rsidRPr="00CA52AD">
        <w:rPr>
          <w:rFonts w:ascii="Times New Roman" w:hAnsi="Times New Roman" w:cs="Times New Roman"/>
          <w:sz w:val="24"/>
          <w:szCs w:val="24"/>
        </w:rPr>
        <w:t xml:space="preserve"> öz disiplinin gelişiminde</w:t>
      </w:r>
      <w:r w:rsidR="00966BB2" w:rsidRPr="00CA52AD">
        <w:rPr>
          <w:rFonts w:ascii="Times New Roman" w:hAnsi="Times New Roman" w:cs="Times New Roman"/>
          <w:sz w:val="24"/>
          <w:szCs w:val="24"/>
        </w:rPr>
        <w:t xml:space="preserve"> kendi</w:t>
      </w:r>
      <w:r w:rsidRPr="00CA52AD">
        <w:rPr>
          <w:rFonts w:ascii="Times New Roman" w:hAnsi="Times New Roman" w:cs="Times New Roman"/>
          <w:sz w:val="24"/>
          <w:szCs w:val="24"/>
        </w:rPr>
        <w:t xml:space="preserve"> rollerin</w:t>
      </w:r>
      <w:r w:rsidR="00966BB2" w:rsidRPr="00CA52AD">
        <w:rPr>
          <w:rFonts w:ascii="Times New Roman" w:hAnsi="Times New Roman" w:cs="Times New Roman"/>
          <w:sz w:val="24"/>
          <w:szCs w:val="24"/>
        </w:rPr>
        <w:t>i</w:t>
      </w:r>
      <w:r w:rsidRPr="00CA52AD">
        <w:rPr>
          <w:rFonts w:ascii="Times New Roman" w:hAnsi="Times New Roman" w:cs="Times New Roman"/>
          <w:sz w:val="24"/>
          <w:szCs w:val="24"/>
        </w:rPr>
        <w:t xml:space="preserve"> </w:t>
      </w:r>
      <w:r w:rsidR="00966BB2" w:rsidRPr="00CA52AD">
        <w:rPr>
          <w:rFonts w:ascii="Times New Roman" w:hAnsi="Times New Roman" w:cs="Times New Roman"/>
          <w:sz w:val="24"/>
          <w:szCs w:val="24"/>
        </w:rPr>
        <w:t>nasıl tanımlıyor</w:t>
      </w:r>
      <w:r w:rsidRPr="00CA52AD">
        <w:rPr>
          <w:rFonts w:ascii="Times New Roman" w:hAnsi="Times New Roman" w:cs="Times New Roman"/>
          <w:sz w:val="24"/>
          <w:szCs w:val="24"/>
        </w:rPr>
        <w:t>?</w:t>
      </w:r>
    </w:p>
    <w:p w14:paraId="07133455" w14:textId="77777777" w:rsidR="00966BB2" w:rsidRPr="00CA52AD" w:rsidRDefault="00067E96" w:rsidP="00494E2A">
      <w:pPr>
        <w:spacing w:after="0" w:line="360" w:lineRule="auto"/>
        <w:jc w:val="center"/>
        <w:rPr>
          <w:rFonts w:ascii="Times New Roman" w:hAnsi="Times New Roman" w:cs="Times New Roman"/>
          <w:b/>
          <w:sz w:val="24"/>
          <w:szCs w:val="24"/>
        </w:rPr>
      </w:pPr>
      <w:r w:rsidRPr="00CA52AD">
        <w:rPr>
          <w:rFonts w:ascii="Times New Roman" w:hAnsi="Times New Roman" w:cs="Times New Roman"/>
          <w:b/>
          <w:sz w:val="24"/>
          <w:szCs w:val="24"/>
        </w:rPr>
        <w:t>Yöntem</w:t>
      </w:r>
    </w:p>
    <w:p w14:paraId="06CB6238" w14:textId="538D84CA" w:rsidR="00067E96" w:rsidRPr="00CA52AD" w:rsidRDefault="00067E96"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Eğitimde takip edilen bilimsel araştırmalardan biri olan nitel araştırma deseni, var olan bir duruma, olguya, </w:t>
      </w:r>
      <w:r w:rsidR="00761D76" w:rsidRPr="00CA52AD">
        <w:rPr>
          <w:rFonts w:ascii="Times New Roman" w:hAnsi="Times New Roman" w:cs="Times New Roman"/>
          <w:sz w:val="24"/>
          <w:szCs w:val="24"/>
        </w:rPr>
        <w:t>vb.</w:t>
      </w:r>
      <w:r w:rsidR="00761D76">
        <w:rPr>
          <w:rFonts w:ascii="Times New Roman" w:hAnsi="Times New Roman" w:cs="Times New Roman"/>
          <w:sz w:val="24"/>
          <w:szCs w:val="24"/>
        </w:rPr>
        <w:t>n</w:t>
      </w:r>
      <w:r w:rsidR="00761D76" w:rsidRPr="00CA52AD">
        <w:rPr>
          <w:rFonts w:ascii="Times New Roman" w:hAnsi="Times New Roman" w:cs="Times New Roman"/>
          <w:sz w:val="24"/>
          <w:szCs w:val="24"/>
        </w:rPr>
        <w:t>e</w:t>
      </w:r>
      <w:r w:rsidRPr="00CA52AD">
        <w:rPr>
          <w:rFonts w:ascii="Times New Roman" w:hAnsi="Times New Roman" w:cs="Times New Roman"/>
          <w:sz w:val="24"/>
          <w:szCs w:val="24"/>
        </w:rPr>
        <w:t xml:space="preserve"> yönelik derin anlamlar aramada etkilidir (</w:t>
      </w:r>
      <w:proofErr w:type="spellStart"/>
      <w:r w:rsidRPr="00CA52AD">
        <w:rPr>
          <w:rFonts w:ascii="Times New Roman" w:hAnsi="Times New Roman" w:cs="Times New Roman"/>
          <w:sz w:val="24"/>
          <w:szCs w:val="24"/>
        </w:rPr>
        <w:t>Creswell</w:t>
      </w:r>
      <w:proofErr w:type="spellEnd"/>
      <w:r w:rsidRPr="00CA52AD">
        <w:rPr>
          <w:rFonts w:ascii="Times New Roman" w:hAnsi="Times New Roman" w:cs="Times New Roman"/>
          <w:sz w:val="24"/>
          <w:szCs w:val="24"/>
        </w:rPr>
        <w:t xml:space="preserve">, 2007). Bu </w:t>
      </w:r>
      <w:r w:rsidRPr="00CA52AD">
        <w:rPr>
          <w:rFonts w:ascii="Times New Roman" w:hAnsi="Times New Roman" w:cs="Times New Roman"/>
          <w:sz w:val="24"/>
          <w:szCs w:val="24"/>
        </w:rPr>
        <w:lastRenderedPageBreak/>
        <w:t>çalışmada, hizmet içi okul öncesi öğretmenlerinin deneyimlerine göre öz disiplini nasıl algıladıklarına ulaşılması amaçlanmıştır. Bu nedenle, bu çalışmada nitel araştırma deseni kullanılmıştır.</w:t>
      </w:r>
    </w:p>
    <w:p w14:paraId="4383C0CE" w14:textId="5275C88F" w:rsidR="00067E96" w:rsidRPr="00CA52AD" w:rsidRDefault="00067E96"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Farklı görüşlere sahip olan nitel desen, farklı araştırma yöntemlerine sahiptir. Bu nitel araştırma yöntemlerinden biri olan vaka çalışması bağımsızdır</w:t>
      </w:r>
      <w:r w:rsidR="00761D76">
        <w:rPr>
          <w:rFonts w:ascii="Times New Roman" w:hAnsi="Times New Roman" w:cs="Times New Roman"/>
          <w:sz w:val="24"/>
          <w:szCs w:val="24"/>
        </w:rPr>
        <w:t>;</w:t>
      </w:r>
      <w:r w:rsidRPr="00CA52AD">
        <w:rPr>
          <w:rFonts w:ascii="Times New Roman" w:hAnsi="Times New Roman" w:cs="Times New Roman"/>
          <w:sz w:val="24"/>
          <w:szCs w:val="24"/>
        </w:rPr>
        <w:t xml:space="preserve"> tanımlayıcı bir biçime </w:t>
      </w:r>
      <w:r w:rsidR="00761D76" w:rsidRPr="00CA52AD">
        <w:rPr>
          <w:rFonts w:ascii="Times New Roman" w:hAnsi="Times New Roman" w:cs="Times New Roman"/>
          <w:sz w:val="24"/>
          <w:szCs w:val="24"/>
        </w:rPr>
        <w:t>sahiptir</w:t>
      </w:r>
      <w:r w:rsidRPr="00CA52AD">
        <w:rPr>
          <w:rFonts w:ascii="Times New Roman" w:hAnsi="Times New Roman" w:cs="Times New Roman"/>
          <w:sz w:val="24"/>
          <w:szCs w:val="24"/>
        </w:rPr>
        <w:t xml:space="preserve"> ve araştırmaya sezgisel olarak yaklaşır (</w:t>
      </w:r>
      <w:proofErr w:type="spellStart"/>
      <w:r w:rsidRPr="00CA52AD">
        <w:rPr>
          <w:rFonts w:ascii="Times New Roman" w:hAnsi="Times New Roman" w:cs="Times New Roman"/>
          <w:sz w:val="24"/>
          <w:szCs w:val="24"/>
        </w:rPr>
        <w:t>Merriam</w:t>
      </w:r>
      <w:proofErr w:type="spellEnd"/>
      <w:r w:rsidRPr="00CA52AD">
        <w:rPr>
          <w:rFonts w:ascii="Times New Roman" w:hAnsi="Times New Roman" w:cs="Times New Roman"/>
          <w:sz w:val="24"/>
          <w:szCs w:val="24"/>
        </w:rPr>
        <w:t>, 1998). Ek olarak, vaka çalışmasında araştırma süreci, önceden bilinenlere yeni bilgiler eklemeye yardımcı olur ve böylece var olan bilgiyi genişletir (</w:t>
      </w:r>
      <w:proofErr w:type="spellStart"/>
      <w:r w:rsidRPr="00CA52AD">
        <w:rPr>
          <w:rFonts w:ascii="Times New Roman" w:hAnsi="Times New Roman" w:cs="Times New Roman"/>
          <w:sz w:val="24"/>
          <w:szCs w:val="24"/>
        </w:rPr>
        <w:t>Merriam</w:t>
      </w:r>
      <w:proofErr w:type="spellEnd"/>
      <w:r w:rsidRPr="00CA52AD">
        <w:rPr>
          <w:rFonts w:ascii="Times New Roman" w:hAnsi="Times New Roman" w:cs="Times New Roman"/>
          <w:sz w:val="24"/>
          <w:szCs w:val="24"/>
        </w:rPr>
        <w:t xml:space="preserve">, 1998; </w:t>
      </w:r>
      <w:proofErr w:type="spellStart"/>
      <w:r w:rsidRPr="00CA52AD">
        <w:rPr>
          <w:rFonts w:ascii="Times New Roman" w:hAnsi="Times New Roman" w:cs="Times New Roman"/>
          <w:sz w:val="24"/>
          <w:szCs w:val="24"/>
        </w:rPr>
        <w:t>Yin</w:t>
      </w:r>
      <w:proofErr w:type="spellEnd"/>
      <w:r w:rsidRPr="00CA52AD">
        <w:rPr>
          <w:rFonts w:ascii="Times New Roman" w:hAnsi="Times New Roman" w:cs="Times New Roman"/>
          <w:sz w:val="24"/>
          <w:szCs w:val="24"/>
        </w:rPr>
        <w:t>, 2009). Bu çalışma için öz disipline ilişkin okul öncesi öğretmenlerinin algıları anlaşılmaya çalışılmıştır. Vaka çalışması, bilgiyi getiren ve genişleten bir tasarım olduğu için mevcut çalışmada bu yöntem takip edilmiştir.</w:t>
      </w:r>
    </w:p>
    <w:p w14:paraId="30887D19" w14:textId="7A16D55C" w:rsidR="00067E96" w:rsidRPr="00CA52AD" w:rsidRDefault="00067E96"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Bir </w:t>
      </w:r>
      <w:r w:rsidR="00761D76" w:rsidRPr="00CA52AD">
        <w:rPr>
          <w:rFonts w:ascii="Times New Roman" w:hAnsi="Times New Roman" w:cs="Times New Roman"/>
          <w:sz w:val="24"/>
          <w:szCs w:val="24"/>
        </w:rPr>
        <w:t>hikâyenin</w:t>
      </w:r>
      <w:r w:rsidRPr="00CA52AD">
        <w:rPr>
          <w:rFonts w:ascii="Times New Roman" w:hAnsi="Times New Roman" w:cs="Times New Roman"/>
          <w:sz w:val="24"/>
          <w:szCs w:val="24"/>
        </w:rPr>
        <w:t xml:space="preserve">, bir filmin veya bir romanın güçlü kısımları, bağlam ve durumların yanı sıra içerik ve bunların ilişkisinin tanımlarıdır. </w:t>
      </w:r>
      <w:r w:rsidR="0007046B" w:rsidRPr="00CA52AD">
        <w:rPr>
          <w:rFonts w:ascii="Times New Roman" w:hAnsi="Times New Roman" w:cs="Times New Roman"/>
          <w:sz w:val="24"/>
          <w:szCs w:val="24"/>
        </w:rPr>
        <w:t>Bağlam, durum, içerik ve her üçü arasındaki ilişki, n</w:t>
      </w:r>
      <w:r w:rsidRPr="00CA52AD">
        <w:rPr>
          <w:rFonts w:ascii="Times New Roman" w:hAnsi="Times New Roman" w:cs="Times New Roman"/>
          <w:sz w:val="24"/>
          <w:szCs w:val="24"/>
        </w:rPr>
        <w:t xml:space="preserve">itel araştırma </w:t>
      </w:r>
      <w:r w:rsidR="0007046B" w:rsidRPr="00CA52AD">
        <w:rPr>
          <w:rFonts w:ascii="Times New Roman" w:hAnsi="Times New Roman" w:cs="Times New Roman"/>
          <w:sz w:val="24"/>
          <w:szCs w:val="24"/>
        </w:rPr>
        <w:t>deseninin de</w:t>
      </w:r>
      <w:r w:rsidRPr="00CA52AD">
        <w:rPr>
          <w:rFonts w:ascii="Times New Roman" w:hAnsi="Times New Roman" w:cs="Times New Roman"/>
          <w:sz w:val="24"/>
          <w:szCs w:val="24"/>
        </w:rPr>
        <w:t xml:space="preserve"> anahtarlarıdır (</w:t>
      </w:r>
      <w:proofErr w:type="spellStart"/>
      <w:r w:rsidRPr="00CA52AD">
        <w:rPr>
          <w:rFonts w:ascii="Times New Roman" w:hAnsi="Times New Roman" w:cs="Times New Roman"/>
          <w:sz w:val="24"/>
          <w:szCs w:val="24"/>
        </w:rPr>
        <w:t>Stake</w:t>
      </w:r>
      <w:proofErr w:type="spellEnd"/>
      <w:r w:rsidRPr="00CA52AD">
        <w:rPr>
          <w:rFonts w:ascii="Times New Roman" w:hAnsi="Times New Roman" w:cs="Times New Roman"/>
          <w:sz w:val="24"/>
          <w:szCs w:val="24"/>
        </w:rPr>
        <w:t xml:space="preserve">, 2010). Bu nedenle; katılımcılar, veri toplama araçları, veri toplama </w:t>
      </w:r>
      <w:r w:rsidR="0007046B" w:rsidRPr="00CA52AD">
        <w:rPr>
          <w:rFonts w:ascii="Times New Roman" w:hAnsi="Times New Roman" w:cs="Times New Roman"/>
          <w:sz w:val="24"/>
          <w:szCs w:val="24"/>
        </w:rPr>
        <w:t>süreci</w:t>
      </w:r>
      <w:r w:rsidRPr="00CA52AD">
        <w:rPr>
          <w:rFonts w:ascii="Times New Roman" w:hAnsi="Times New Roman" w:cs="Times New Roman"/>
          <w:sz w:val="24"/>
          <w:szCs w:val="24"/>
        </w:rPr>
        <w:t xml:space="preserve"> ve veri analizi </w:t>
      </w:r>
      <w:r w:rsidR="0007046B" w:rsidRPr="00CA52AD">
        <w:rPr>
          <w:rFonts w:ascii="Times New Roman" w:hAnsi="Times New Roman" w:cs="Times New Roman"/>
          <w:sz w:val="24"/>
          <w:szCs w:val="24"/>
        </w:rPr>
        <w:t>oldukça</w:t>
      </w:r>
      <w:r w:rsidRPr="00CA52AD">
        <w:rPr>
          <w:rFonts w:ascii="Times New Roman" w:hAnsi="Times New Roman" w:cs="Times New Roman"/>
          <w:sz w:val="24"/>
          <w:szCs w:val="24"/>
        </w:rPr>
        <w:t xml:space="preserve"> önemli hale gelir. </w:t>
      </w:r>
    </w:p>
    <w:p w14:paraId="7F33EEE3" w14:textId="77777777" w:rsidR="00C54AA1" w:rsidRPr="00425264" w:rsidRDefault="00C54AA1" w:rsidP="00494E2A">
      <w:pPr>
        <w:spacing w:after="0" w:line="360" w:lineRule="auto"/>
        <w:ind w:firstLine="708"/>
        <w:jc w:val="both"/>
        <w:rPr>
          <w:rFonts w:ascii="Times New Roman" w:hAnsi="Times New Roman" w:cs="Times New Roman"/>
          <w:b/>
          <w:sz w:val="24"/>
          <w:szCs w:val="24"/>
        </w:rPr>
      </w:pPr>
      <w:r w:rsidRPr="00425264">
        <w:rPr>
          <w:rFonts w:ascii="Times New Roman" w:hAnsi="Times New Roman" w:cs="Times New Roman"/>
          <w:b/>
          <w:sz w:val="24"/>
          <w:szCs w:val="24"/>
        </w:rPr>
        <w:t xml:space="preserve">Araştırmanın </w:t>
      </w:r>
      <w:r w:rsidR="00425264" w:rsidRPr="00425264">
        <w:rPr>
          <w:rFonts w:ascii="Times New Roman" w:hAnsi="Times New Roman" w:cs="Times New Roman"/>
          <w:b/>
          <w:sz w:val="24"/>
          <w:szCs w:val="24"/>
        </w:rPr>
        <w:t>bağlamı ve katılımcılar</w:t>
      </w:r>
    </w:p>
    <w:p w14:paraId="06606D42" w14:textId="189576B3" w:rsidR="00C54AA1" w:rsidRPr="00CA52AD" w:rsidRDefault="00C54AA1"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Araştırmanın katılımcıları, Ankara'daki özel bir eğitim kurumunda okul öncesi öğretmeni olarak çalışan yedi </w:t>
      </w:r>
      <w:r w:rsidR="00C57B43">
        <w:rPr>
          <w:rFonts w:ascii="Times New Roman" w:hAnsi="Times New Roman" w:cs="Times New Roman"/>
          <w:sz w:val="24"/>
          <w:szCs w:val="24"/>
        </w:rPr>
        <w:t xml:space="preserve">kadın </w:t>
      </w:r>
      <w:r w:rsidRPr="00CA52AD">
        <w:rPr>
          <w:rFonts w:ascii="Times New Roman" w:hAnsi="Times New Roman" w:cs="Times New Roman"/>
          <w:sz w:val="24"/>
          <w:szCs w:val="24"/>
        </w:rPr>
        <w:t>öğretmendir. Öğretmenlerin hepsi 3</w:t>
      </w:r>
      <w:r w:rsidR="00940CEA">
        <w:rPr>
          <w:rFonts w:ascii="Times New Roman" w:hAnsi="Times New Roman" w:cs="Times New Roman"/>
          <w:sz w:val="24"/>
          <w:szCs w:val="24"/>
        </w:rPr>
        <w:t>0</w:t>
      </w:r>
      <w:r w:rsidRPr="00CA52AD">
        <w:rPr>
          <w:rFonts w:ascii="Times New Roman" w:hAnsi="Times New Roman" w:cs="Times New Roman"/>
          <w:sz w:val="24"/>
          <w:szCs w:val="24"/>
        </w:rPr>
        <w:t xml:space="preserve"> yaşın altındadır; bitirdikleri son okul bir eğitim fakültesinin okul öncesi öğretmenliği programıdır ve bir il</w:t>
      </w:r>
      <w:r w:rsidR="006D44BD">
        <w:rPr>
          <w:rFonts w:ascii="Times New Roman" w:hAnsi="Times New Roman" w:cs="Times New Roman"/>
          <w:sz w:val="24"/>
          <w:szCs w:val="24"/>
        </w:rPr>
        <w:t>e</w:t>
      </w:r>
      <w:r w:rsidRPr="00CA52AD">
        <w:rPr>
          <w:rFonts w:ascii="Times New Roman" w:hAnsi="Times New Roman" w:cs="Times New Roman"/>
          <w:sz w:val="24"/>
          <w:szCs w:val="24"/>
        </w:rPr>
        <w:t xml:space="preserve"> altı yıllık öğretmenlik tecrübe</w:t>
      </w:r>
      <w:r w:rsidR="006D44BD">
        <w:rPr>
          <w:rFonts w:ascii="Times New Roman" w:hAnsi="Times New Roman" w:cs="Times New Roman"/>
          <w:sz w:val="24"/>
          <w:szCs w:val="24"/>
        </w:rPr>
        <w:t>leri</w:t>
      </w:r>
      <w:r w:rsidRPr="00CA52AD">
        <w:rPr>
          <w:rFonts w:ascii="Times New Roman" w:hAnsi="Times New Roman" w:cs="Times New Roman"/>
          <w:sz w:val="24"/>
          <w:szCs w:val="24"/>
        </w:rPr>
        <w:t xml:space="preserve"> </w:t>
      </w:r>
      <w:r w:rsidR="006D44BD">
        <w:rPr>
          <w:rFonts w:ascii="Times New Roman" w:hAnsi="Times New Roman" w:cs="Times New Roman"/>
          <w:sz w:val="24"/>
          <w:szCs w:val="24"/>
        </w:rPr>
        <w:t>bulunmaktadır</w:t>
      </w:r>
      <w:r w:rsidRPr="00CA52AD">
        <w:rPr>
          <w:rFonts w:ascii="Times New Roman" w:hAnsi="Times New Roman" w:cs="Times New Roman"/>
          <w:sz w:val="24"/>
          <w:szCs w:val="24"/>
        </w:rPr>
        <w:t>.</w:t>
      </w:r>
    </w:p>
    <w:p w14:paraId="3C4C3AF1" w14:textId="590422FB" w:rsidR="00C54AA1" w:rsidRPr="00CA52AD" w:rsidRDefault="00C54AA1"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Eğitim kurumu şehir merkezine uzaktır. Çocuklar oraya okul servisi veya ebeveynlerinin araçlarıyla ulaşabilirler. Öğretmenler çocuklara okul servislerinde eşlik edebilir veya okula başka bir ulaşım fırsatıyla gidebilir. Hangi seçeneği tercih ederlerse etsinler, ya çocuklar gelmeden önce ya da çocuklarla birlikte sınıfa ulaşırlar; çocuklardan geç gitmezler. Okul bir tam gün boyunca, yaklaşık 8.30 ile 17.30-18.00 arasında hizmet verir. Bu nedenle; kahvaltı, öğle yemeği ve ikindi atıştırmalıkları okul tarafından sağlanır ve öğretmenler çocuklara öğünlerinde mutlaka eşlik eder. Bu kurum, bir anaokulu bölümü, bir ilkokul bölümü ve bir ortaokul bölümü içeren kapsamlı bir eğitim </w:t>
      </w:r>
      <w:proofErr w:type="gramStart"/>
      <w:r w:rsidRPr="00CA52AD">
        <w:rPr>
          <w:rFonts w:ascii="Times New Roman" w:hAnsi="Times New Roman" w:cs="Times New Roman"/>
          <w:sz w:val="24"/>
          <w:szCs w:val="24"/>
        </w:rPr>
        <w:t>kompleksidir</w:t>
      </w:r>
      <w:proofErr w:type="gramEnd"/>
      <w:r w:rsidRPr="00CA52AD">
        <w:rPr>
          <w:rFonts w:ascii="Times New Roman" w:hAnsi="Times New Roman" w:cs="Times New Roman"/>
          <w:sz w:val="24"/>
          <w:szCs w:val="24"/>
        </w:rPr>
        <w:t xml:space="preserve">. Bu eğitim </w:t>
      </w:r>
      <w:proofErr w:type="gramStart"/>
      <w:r w:rsidRPr="00CA52AD">
        <w:rPr>
          <w:rFonts w:ascii="Times New Roman" w:hAnsi="Times New Roman" w:cs="Times New Roman"/>
          <w:sz w:val="24"/>
          <w:szCs w:val="24"/>
        </w:rPr>
        <w:t>kompleksinin</w:t>
      </w:r>
      <w:proofErr w:type="gramEnd"/>
      <w:r w:rsidRPr="00CA52AD">
        <w:rPr>
          <w:rFonts w:ascii="Times New Roman" w:hAnsi="Times New Roman" w:cs="Times New Roman"/>
          <w:sz w:val="24"/>
          <w:szCs w:val="24"/>
        </w:rPr>
        <w:t xml:space="preserve"> anaokulu bölümünde sosyal ve akademik çalışmalar için çeşitli, altı yaş grubu için dört ve beş yaş grubu için bir sınıf</w:t>
      </w:r>
      <w:r w:rsidR="00761D76">
        <w:rPr>
          <w:rFonts w:ascii="Times New Roman" w:hAnsi="Times New Roman" w:cs="Times New Roman"/>
          <w:sz w:val="24"/>
          <w:szCs w:val="24"/>
        </w:rPr>
        <w:t>/</w:t>
      </w:r>
      <w:proofErr w:type="spellStart"/>
      <w:r w:rsidR="00761D76">
        <w:rPr>
          <w:rFonts w:ascii="Times New Roman" w:hAnsi="Times New Roman" w:cs="Times New Roman"/>
          <w:sz w:val="24"/>
          <w:szCs w:val="24"/>
        </w:rPr>
        <w:t>lar</w:t>
      </w:r>
      <w:proofErr w:type="spellEnd"/>
      <w:r w:rsidRPr="00CA52AD">
        <w:rPr>
          <w:rFonts w:ascii="Times New Roman" w:hAnsi="Times New Roman" w:cs="Times New Roman"/>
          <w:sz w:val="24"/>
          <w:szCs w:val="24"/>
        </w:rPr>
        <w:t xml:space="preserve"> bulunmaktadır. Her sınıfta üniversite mezunu iki öğretmen görev yapmaktadır. Eğitim kadrosunda aynı zamanda eğitim koordinatörü ve eğitim uzmanları yer almaktadır. Dersler hem planlama hem de uygulama süreçlerinde çocuk merkezli</w:t>
      </w:r>
      <w:r w:rsidR="009D715D" w:rsidRPr="00CA52AD">
        <w:rPr>
          <w:rFonts w:ascii="Times New Roman" w:hAnsi="Times New Roman" w:cs="Times New Roman"/>
          <w:sz w:val="24"/>
          <w:szCs w:val="24"/>
        </w:rPr>
        <w:t xml:space="preserve"> ve gelişimsel olarak uygundur</w:t>
      </w:r>
      <w:r w:rsidRPr="00CA52AD">
        <w:rPr>
          <w:rFonts w:ascii="Times New Roman" w:hAnsi="Times New Roman" w:cs="Times New Roman"/>
          <w:sz w:val="24"/>
          <w:szCs w:val="24"/>
        </w:rPr>
        <w:t xml:space="preserve">. Ayrıca anaokulları için bir disiplin ve okula hazırlık politikası </w:t>
      </w:r>
      <w:r w:rsidR="009D715D" w:rsidRPr="00CA52AD">
        <w:rPr>
          <w:rFonts w:ascii="Times New Roman" w:hAnsi="Times New Roman" w:cs="Times New Roman"/>
          <w:sz w:val="24"/>
          <w:szCs w:val="24"/>
        </w:rPr>
        <w:t>bulunmaktadır</w:t>
      </w:r>
      <w:r w:rsidRPr="00CA52AD">
        <w:rPr>
          <w:rFonts w:ascii="Times New Roman" w:hAnsi="Times New Roman" w:cs="Times New Roman"/>
          <w:sz w:val="24"/>
          <w:szCs w:val="24"/>
        </w:rPr>
        <w:t xml:space="preserve">. </w:t>
      </w:r>
    </w:p>
    <w:p w14:paraId="537E11B5" w14:textId="77777777" w:rsidR="002E01D7" w:rsidRPr="00425264" w:rsidRDefault="00425264" w:rsidP="00494E2A">
      <w:pPr>
        <w:spacing w:after="0" w:line="360" w:lineRule="auto"/>
        <w:ind w:firstLine="708"/>
        <w:jc w:val="both"/>
        <w:rPr>
          <w:rFonts w:ascii="Times New Roman" w:hAnsi="Times New Roman" w:cs="Times New Roman"/>
          <w:b/>
          <w:sz w:val="24"/>
          <w:szCs w:val="24"/>
        </w:rPr>
      </w:pPr>
      <w:r w:rsidRPr="00425264">
        <w:rPr>
          <w:rFonts w:ascii="Times New Roman" w:hAnsi="Times New Roman" w:cs="Times New Roman"/>
          <w:b/>
          <w:sz w:val="24"/>
          <w:szCs w:val="24"/>
        </w:rPr>
        <w:t>Veri toplama aracı</w:t>
      </w:r>
    </w:p>
    <w:p w14:paraId="267A24A6" w14:textId="0B1A0FDA" w:rsidR="002E01D7" w:rsidRPr="00CA52AD" w:rsidRDefault="002E01D7"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lastRenderedPageBreak/>
        <w:t xml:space="preserve">Veri toplama için bir görüşme protokolü geliştirilmiştir. Görüşme protokolü, özel iki anaokulundaki gözlemlere ve ilgili </w:t>
      </w:r>
      <w:proofErr w:type="gramStart"/>
      <w:r w:rsidRPr="00CA52AD">
        <w:rPr>
          <w:rFonts w:ascii="Times New Roman" w:hAnsi="Times New Roman" w:cs="Times New Roman"/>
          <w:sz w:val="24"/>
          <w:szCs w:val="24"/>
        </w:rPr>
        <w:t>literatüre</w:t>
      </w:r>
      <w:proofErr w:type="gramEnd"/>
      <w:r w:rsidRPr="00CA52AD">
        <w:rPr>
          <w:rFonts w:ascii="Times New Roman" w:hAnsi="Times New Roman" w:cs="Times New Roman"/>
          <w:sz w:val="24"/>
          <w:szCs w:val="24"/>
        </w:rPr>
        <w:t xml:space="preserve"> dayanarak oluşturulmuştur. Yapılan gözlemlerde öğretmenlerin farklı etkinliklerdeki öz disiplin geliştirme ve öğretmen-çocuk etkileşimlerine ilişkin davranışları kaydedilmiştir. Her iki kurumda da on iki hafta boyunca (haftada bir saat) olmak üzere altı yaş sınıfında gözlem yapılmış; </w:t>
      </w:r>
      <w:proofErr w:type="gramStart"/>
      <w:r w:rsidRPr="00CA52AD">
        <w:rPr>
          <w:rFonts w:ascii="Times New Roman" w:hAnsi="Times New Roman" w:cs="Times New Roman"/>
          <w:sz w:val="24"/>
          <w:szCs w:val="24"/>
        </w:rPr>
        <w:t>anekdot</w:t>
      </w:r>
      <w:proofErr w:type="gramEnd"/>
      <w:r w:rsidRPr="00CA52AD">
        <w:rPr>
          <w:rFonts w:ascii="Times New Roman" w:hAnsi="Times New Roman" w:cs="Times New Roman"/>
          <w:sz w:val="24"/>
          <w:szCs w:val="24"/>
        </w:rPr>
        <w:t xml:space="preserve"> kayıtları alınmış ve ardından bu anekdotlar içerik analizi tekniğiyle analiz edilmiştir. Analiz sonucunda dört tema (karakter, özerklik, öz kontrol ve sorumluluk) ve bu temalarla ilişkili on kod (uygun davranma, başkalarına saygı gösterme, dürüst olma, işi bitirme, sıraya girme, sırasını bekleme, işbirliği yapma, bağımsız çalışma, öfke yönetimi ve sorumluluk alma) belirlenmiştir. Görüşme protokolü böylece, bu analiz sonucunda belirlenen ve her biri üç il</w:t>
      </w:r>
      <w:r w:rsidR="004032AD">
        <w:rPr>
          <w:rFonts w:ascii="Times New Roman" w:hAnsi="Times New Roman" w:cs="Times New Roman"/>
          <w:sz w:val="24"/>
          <w:szCs w:val="24"/>
        </w:rPr>
        <w:t>e</w:t>
      </w:r>
      <w:r w:rsidRPr="00CA52AD">
        <w:rPr>
          <w:rFonts w:ascii="Times New Roman" w:hAnsi="Times New Roman" w:cs="Times New Roman"/>
          <w:sz w:val="24"/>
          <w:szCs w:val="24"/>
        </w:rPr>
        <w:t xml:space="preserve"> dört sorudan oluşan on vinyet ve on bir görüşme sorusundan oluşacak şekilde düzenlenmiştir.</w:t>
      </w:r>
    </w:p>
    <w:p w14:paraId="36DCAA41" w14:textId="3E9B6661" w:rsidR="00A42B50" w:rsidRPr="00CA52AD" w:rsidRDefault="002E01D7"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Vinyetler, bir kişinin ilgilendiği bir konuda tutum, inanç ve algılarını edinmeye yardımcı olan (</w:t>
      </w:r>
      <w:proofErr w:type="spellStart"/>
      <w:r w:rsidRPr="00CA52AD">
        <w:rPr>
          <w:rFonts w:ascii="Times New Roman" w:hAnsi="Times New Roman" w:cs="Times New Roman"/>
          <w:sz w:val="24"/>
          <w:szCs w:val="24"/>
        </w:rPr>
        <w:t>Barter</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Renold</w:t>
      </w:r>
      <w:proofErr w:type="spellEnd"/>
      <w:r w:rsidRPr="00CA52AD">
        <w:rPr>
          <w:rFonts w:ascii="Times New Roman" w:hAnsi="Times New Roman" w:cs="Times New Roman"/>
          <w:sz w:val="24"/>
          <w:szCs w:val="24"/>
        </w:rPr>
        <w:t xml:space="preserve">, 2000; </w:t>
      </w:r>
      <w:proofErr w:type="spellStart"/>
      <w:r w:rsidRPr="00CA52AD">
        <w:rPr>
          <w:rFonts w:ascii="Times New Roman" w:hAnsi="Times New Roman" w:cs="Times New Roman"/>
          <w:sz w:val="24"/>
          <w:szCs w:val="24"/>
        </w:rPr>
        <w:t>Hughes</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Huby</w:t>
      </w:r>
      <w:proofErr w:type="spellEnd"/>
      <w:r w:rsidRPr="00CA52AD">
        <w:rPr>
          <w:rFonts w:ascii="Times New Roman" w:hAnsi="Times New Roman" w:cs="Times New Roman"/>
          <w:sz w:val="24"/>
          <w:szCs w:val="24"/>
        </w:rPr>
        <w:t xml:space="preserve">, 2002; </w:t>
      </w:r>
      <w:proofErr w:type="spellStart"/>
      <w:r w:rsidRPr="00CA52AD">
        <w:rPr>
          <w:rFonts w:ascii="Times New Roman" w:hAnsi="Times New Roman" w:cs="Times New Roman"/>
          <w:sz w:val="24"/>
          <w:szCs w:val="24"/>
        </w:rPr>
        <w:t>Schoenberg</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Ravdal</w:t>
      </w:r>
      <w:proofErr w:type="spellEnd"/>
      <w:r w:rsidRPr="00CA52AD">
        <w:rPr>
          <w:rFonts w:ascii="Times New Roman" w:hAnsi="Times New Roman" w:cs="Times New Roman"/>
          <w:sz w:val="24"/>
          <w:szCs w:val="24"/>
        </w:rPr>
        <w:t xml:space="preserve">, 2000; </w:t>
      </w:r>
      <w:proofErr w:type="spellStart"/>
      <w:r w:rsidRPr="00CA52AD">
        <w:rPr>
          <w:rFonts w:ascii="Times New Roman" w:hAnsi="Times New Roman" w:cs="Times New Roman"/>
          <w:sz w:val="24"/>
          <w:szCs w:val="24"/>
        </w:rPr>
        <w:t>Stolte</w:t>
      </w:r>
      <w:proofErr w:type="spellEnd"/>
      <w:r w:rsidRPr="00CA52AD">
        <w:rPr>
          <w:rFonts w:ascii="Times New Roman" w:hAnsi="Times New Roman" w:cs="Times New Roman"/>
          <w:sz w:val="24"/>
          <w:szCs w:val="24"/>
        </w:rPr>
        <w:t>, 2001) ve kişinin bu konudaki olası eylemi veya davranışını yansıtan (</w:t>
      </w:r>
      <w:proofErr w:type="spellStart"/>
      <w:r w:rsidRPr="00CA52AD">
        <w:rPr>
          <w:rFonts w:ascii="Times New Roman" w:hAnsi="Times New Roman" w:cs="Times New Roman"/>
          <w:sz w:val="24"/>
          <w:szCs w:val="24"/>
        </w:rPr>
        <w:t>Barter</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Renold</w:t>
      </w:r>
      <w:proofErr w:type="spellEnd"/>
      <w:r w:rsidRPr="00CA52AD">
        <w:rPr>
          <w:rFonts w:ascii="Times New Roman" w:hAnsi="Times New Roman" w:cs="Times New Roman"/>
          <w:sz w:val="24"/>
          <w:szCs w:val="24"/>
        </w:rPr>
        <w:t xml:space="preserve">, 2000; </w:t>
      </w:r>
      <w:proofErr w:type="spellStart"/>
      <w:r w:rsidRPr="00CA52AD">
        <w:rPr>
          <w:rFonts w:ascii="Times New Roman" w:hAnsi="Times New Roman" w:cs="Times New Roman"/>
          <w:sz w:val="24"/>
          <w:szCs w:val="24"/>
        </w:rPr>
        <w:t>Jeffries</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Maeder</w:t>
      </w:r>
      <w:proofErr w:type="spellEnd"/>
      <w:r w:rsidRPr="00CA52AD">
        <w:rPr>
          <w:rFonts w:ascii="Times New Roman" w:hAnsi="Times New Roman" w:cs="Times New Roman"/>
          <w:sz w:val="24"/>
          <w:szCs w:val="24"/>
        </w:rPr>
        <w:t xml:space="preserve">, 2004-2005) etkili araştırma araçlarıdır. Bu nedenle; okul öncesi öğretmenlerinin sınıflarında öz disiplin geliştirmeye yönelik olası eylem ve davranışlarına ulaşmak için her biri bir gözlem veri analizi koduna dayalı on kısa vinyet geliştirilmiştir. Bağlam, bireyler ve </w:t>
      </w:r>
      <w:proofErr w:type="spellStart"/>
      <w:r w:rsidRPr="00CA52AD">
        <w:rPr>
          <w:rFonts w:ascii="Times New Roman" w:hAnsi="Times New Roman" w:cs="Times New Roman"/>
          <w:sz w:val="24"/>
          <w:szCs w:val="24"/>
        </w:rPr>
        <w:t>varsayımsal</w:t>
      </w:r>
      <w:proofErr w:type="spellEnd"/>
      <w:r w:rsidRPr="00CA52AD">
        <w:rPr>
          <w:rFonts w:ascii="Times New Roman" w:hAnsi="Times New Roman" w:cs="Times New Roman"/>
          <w:sz w:val="24"/>
          <w:szCs w:val="24"/>
        </w:rPr>
        <w:t xml:space="preserve"> bir senaryo, katılımcının bakış açısını elde etmek amacıyla bir vinyet geliştirmek için gerekli araçlardır (</w:t>
      </w:r>
      <w:proofErr w:type="spellStart"/>
      <w:r w:rsidRPr="00CA52AD">
        <w:rPr>
          <w:rFonts w:ascii="Times New Roman" w:hAnsi="Times New Roman" w:cs="Times New Roman"/>
          <w:sz w:val="24"/>
          <w:szCs w:val="24"/>
        </w:rPr>
        <w:t>Barter</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Renold</w:t>
      </w:r>
      <w:proofErr w:type="spellEnd"/>
      <w:r w:rsidRPr="00CA52AD">
        <w:rPr>
          <w:rFonts w:ascii="Times New Roman" w:hAnsi="Times New Roman" w:cs="Times New Roman"/>
          <w:sz w:val="24"/>
          <w:szCs w:val="24"/>
        </w:rPr>
        <w:t xml:space="preserve">, 2000; </w:t>
      </w:r>
      <w:proofErr w:type="spellStart"/>
      <w:r w:rsidRPr="00CA52AD">
        <w:rPr>
          <w:rFonts w:ascii="Times New Roman" w:hAnsi="Times New Roman" w:cs="Times New Roman"/>
          <w:sz w:val="24"/>
          <w:szCs w:val="24"/>
        </w:rPr>
        <w:t>Hughes</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Huby</w:t>
      </w:r>
      <w:proofErr w:type="spellEnd"/>
      <w:r w:rsidRPr="00CA52AD">
        <w:rPr>
          <w:rFonts w:ascii="Times New Roman" w:hAnsi="Times New Roman" w:cs="Times New Roman"/>
          <w:sz w:val="24"/>
          <w:szCs w:val="24"/>
        </w:rPr>
        <w:t xml:space="preserve">, 2002; </w:t>
      </w:r>
      <w:proofErr w:type="spellStart"/>
      <w:r w:rsidRPr="00CA52AD">
        <w:rPr>
          <w:rFonts w:ascii="Times New Roman" w:hAnsi="Times New Roman" w:cs="Times New Roman"/>
          <w:sz w:val="24"/>
          <w:szCs w:val="24"/>
        </w:rPr>
        <w:t>Jeffries</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Maeder</w:t>
      </w:r>
      <w:proofErr w:type="spellEnd"/>
      <w:r w:rsidRPr="00CA52AD">
        <w:rPr>
          <w:rFonts w:ascii="Times New Roman" w:hAnsi="Times New Roman" w:cs="Times New Roman"/>
          <w:sz w:val="24"/>
          <w:szCs w:val="24"/>
        </w:rPr>
        <w:t xml:space="preserve">, 2004-2005; </w:t>
      </w:r>
      <w:proofErr w:type="spellStart"/>
      <w:r w:rsidRPr="00CA52AD">
        <w:rPr>
          <w:rFonts w:ascii="Times New Roman" w:hAnsi="Times New Roman" w:cs="Times New Roman"/>
          <w:sz w:val="24"/>
          <w:szCs w:val="24"/>
        </w:rPr>
        <w:t>Schoenberg</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Ravdal</w:t>
      </w:r>
      <w:proofErr w:type="spellEnd"/>
      <w:r w:rsidRPr="00CA52AD">
        <w:rPr>
          <w:rFonts w:ascii="Times New Roman" w:hAnsi="Times New Roman" w:cs="Times New Roman"/>
          <w:sz w:val="24"/>
          <w:szCs w:val="24"/>
        </w:rPr>
        <w:t>, 2000). Bu nedenle, araştırma kapsamında geliştirilen her vinyetin bir bağlamı, karakterleri ve senaryosu vardır. Vinyetlerin kelime sayısı 114 ile 272 arasında değişmektedir. Cinsiyet önyargısını önlemek için her iki cins</w:t>
      </w:r>
      <w:r w:rsidR="000C0AD8" w:rsidRPr="00CA52AD">
        <w:rPr>
          <w:rFonts w:ascii="Times New Roman" w:hAnsi="Times New Roman" w:cs="Times New Roman"/>
          <w:sz w:val="24"/>
          <w:szCs w:val="24"/>
        </w:rPr>
        <w:t>iyete</w:t>
      </w:r>
      <w:r w:rsidRPr="00CA52AD">
        <w:rPr>
          <w:rFonts w:ascii="Times New Roman" w:hAnsi="Times New Roman" w:cs="Times New Roman"/>
          <w:sz w:val="24"/>
          <w:szCs w:val="24"/>
        </w:rPr>
        <w:t xml:space="preserve"> uyan karakter isimleri kullanılmıştır. Her vinyet sunumunu üç il</w:t>
      </w:r>
      <w:r w:rsidR="004032AD">
        <w:rPr>
          <w:rFonts w:ascii="Times New Roman" w:hAnsi="Times New Roman" w:cs="Times New Roman"/>
          <w:sz w:val="24"/>
          <w:szCs w:val="24"/>
        </w:rPr>
        <w:t>e</w:t>
      </w:r>
      <w:r w:rsidRPr="00CA52AD">
        <w:rPr>
          <w:rFonts w:ascii="Times New Roman" w:hAnsi="Times New Roman" w:cs="Times New Roman"/>
          <w:sz w:val="24"/>
          <w:szCs w:val="24"/>
        </w:rPr>
        <w:t xml:space="preserve"> dört ilgili soru izlemektedir ve bazı ek araştırma soru</w:t>
      </w:r>
      <w:r w:rsidR="00A42B50" w:rsidRPr="00CA52AD">
        <w:rPr>
          <w:rFonts w:ascii="Times New Roman" w:hAnsi="Times New Roman" w:cs="Times New Roman"/>
          <w:sz w:val="24"/>
          <w:szCs w:val="24"/>
        </w:rPr>
        <w:t>su</w:t>
      </w:r>
      <w:r w:rsidRPr="00CA52AD">
        <w:rPr>
          <w:rFonts w:ascii="Times New Roman" w:hAnsi="Times New Roman" w:cs="Times New Roman"/>
          <w:sz w:val="24"/>
          <w:szCs w:val="24"/>
        </w:rPr>
        <w:t xml:space="preserve"> sorulmuştur. </w:t>
      </w:r>
      <w:r w:rsidR="00A42B50" w:rsidRPr="00CA52AD">
        <w:rPr>
          <w:rFonts w:ascii="Times New Roman" w:hAnsi="Times New Roman" w:cs="Times New Roman"/>
          <w:sz w:val="24"/>
          <w:szCs w:val="24"/>
        </w:rPr>
        <w:t>Vinyetlere ek olarak, katılımcıların bakış açılarını almak için on bir görüşme sorusu oluşturulmuştur. Görüşme soruları üç aşamalıdır: okul öncesi sınıfındaki sıradan bir gün, etkileşimler ve gözlemlenen yanlış davranışlar ve öz disiplin gelişimini hissetme ve kabullenme. Görüşme protokolü geliştirildikten sonra vinyetlerdeki akış ve görüşme sorularının uygunluğu, iki uzman okul öncesi öğretmeni tarafından değerlendirilmiştir.</w:t>
      </w:r>
    </w:p>
    <w:p w14:paraId="4A7C510F" w14:textId="77777777" w:rsidR="00A42B50" w:rsidRPr="00CA52AD" w:rsidRDefault="00A42B50"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Çalışma öncesinde, görüşme protokolünün uygunluğu altı okul öncesi öğretmeniyle yapılan görüşmelerle test edilmiştir. Öğretmenlerden üçü devlet anaokulunda çalışırken diğer üçü Ankara'da özel anaokullarında çalışmaktaydı. Pilot çalışma verilerini analiz etmek için içerik analizi kullanılmıştır. Ortaya çıkan dört tema (öz disipline ilişkin tanımlar, öz disiplinin </w:t>
      </w:r>
      <w:r w:rsidR="000F5134" w:rsidRPr="00CA52AD">
        <w:rPr>
          <w:rFonts w:ascii="Times New Roman" w:hAnsi="Times New Roman" w:cs="Times New Roman"/>
          <w:sz w:val="24"/>
          <w:szCs w:val="24"/>
        </w:rPr>
        <w:lastRenderedPageBreak/>
        <w:t>görevleri</w:t>
      </w:r>
      <w:r w:rsidRPr="00CA52AD">
        <w:rPr>
          <w:rFonts w:ascii="Times New Roman" w:hAnsi="Times New Roman" w:cs="Times New Roman"/>
          <w:sz w:val="24"/>
          <w:szCs w:val="24"/>
        </w:rPr>
        <w:t>, öz disiplinin önemi ve öz disiplin geliştirme stratejileri), alt temalar, kodlar ve alt kodlardan oluşan bir kodlama sayfası oluşturulmuştur.</w:t>
      </w:r>
    </w:p>
    <w:p w14:paraId="1E3E974D" w14:textId="77777777" w:rsidR="00A42B50" w:rsidRPr="00CA52AD" w:rsidRDefault="00A42B50"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Bu süreçlerden sonra on vinyet ve on bir görüşme sorusundan oluşan görüşme protokolüne son şekli verilmiştir. Tüm vinyetler bir bağlam, bireyler ve gözlemlere dayanan </w:t>
      </w:r>
      <w:proofErr w:type="spellStart"/>
      <w:r w:rsidRPr="00CA52AD">
        <w:rPr>
          <w:rFonts w:ascii="Times New Roman" w:hAnsi="Times New Roman" w:cs="Times New Roman"/>
          <w:sz w:val="24"/>
          <w:szCs w:val="24"/>
        </w:rPr>
        <w:t>varsayımsal</w:t>
      </w:r>
      <w:proofErr w:type="spellEnd"/>
      <w:r w:rsidRPr="00CA52AD">
        <w:rPr>
          <w:rFonts w:ascii="Times New Roman" w:hAnsi="Times New Roman" w:cs="Times New Roman"/>
          <w:sz w:val="24"/>
          <w:szCs w:val="24"/>
        </w:rPr>
        <w:t xml:space="preserve"> bir senaryo içermektedir. Vinyetler anlatıldıktan sonra 3-4 soru etrafında bir konuşma yapılarak öğretmenlerin konu ile ilgili davranışları alınmaya çalışılmıştır. Görüşme soruları ise onların öz disiplin hakkındaki görüşlerini almak için önemlidir. Bu nedenle, bu iki veri toplama aracı kullanılarak hem öz disiplin hem de çocuklarda gelişimine yönelik okul öncesi öğretmenlerinin algılarına ve olası davranışlarına ulaşılmış ve veri analiziyle yansıtılmıştır.</w:t>
      </w:r>
    </w:p>
    <w:p w14:paraId="623F1932" w14:textId="77777777" w:rsidR="00A42B50" w:rsidRPr="00425264" w:rsidRDefault="00A42B50" w:rsidP="00494E2A">
      <w:pPr>
        <w:spacing w:after="0" w:line="360" w:lineRule="auto"/>
        <w:ind w:firstLine="709"/>
        <w:jc w:val="both"/>
        <w:rPr>
          <w:rFonts w:ascii="Times New Roman" w:hAnsi="Times New Roman" w:cs="Times New Roman"/>
          <w:b/>
          <w:sz w:val="24"/>
          <w:szCs w:val="24"/>
        </w:rPr>
      </w:pPr>
      <w:r w:rsidRPr="00425264">
        <w:rPr>
          <w:rFonts w:ascii="Times New Roman" w:hAnsi="Times New Roman" w:cs="Times New Roman"/>
          <w:b/>
          <w:sz w:val="24"/>
          <w:szCs w:val="24"/>
        </w:rPr>
        <w:t xml:space="preserve">Veri </w:t>
      </w:r>
      <w:r w:rsidR="00425264" w:rsidRPr="00425264">
        <w:rPr>
          <w:rFonts w:ascii="Times New Roman" w:hAnsi="Times New Roman" w:cs="Times New Roman"/>
          <w:b/>
          <w:sz w:val="24"/>
          <w:szCs w:val="24"/>
        </w:rPr>
        <w:t>toplama süreci</w:t>
      </w:r>
    </w:p>
    <w:p w14:paraId="29B68428" w14:textId="56917812" w:rsidR="00A42B50" w:rsidRPr="00CA52AD" w:rsidRDefault="00A42B50" w:rsidP="00494E2A">
      <w:pPr>
        <w:spacing w:after="0" w:line="360" w:lineRule="auto"/>
        <w:ind w:firstLine="709"/>
        <w:jc w:val="both"/>
        <w:rPr>
          <w:rFonts w:ascii="Times New Roman" w:hAnsi="Times New Roman" w:cs="Times New Roman"/>
          <w:sz w:val="24"/>
          <w:szCs w:val="24"/>
        </w:rPr>
      </w:pPr>
      <w:r w:rsidRPr="00CA52AD">
        <w:rPr>
          <w:rFonts w:ascii="Times New Roman" w:hAnsi="Times New Roman" w:cs="Times New Roman"/>
          <w:sz w:val="24"/>
          <w:szCs w:val="24"/>
        </w:rPr>
        <w:t>Veri toplama sürecinde yarı yapılandırılmış görüşmeler planlanmıştır. Veriler, veri toplama aracında bahsedilen bir görüşme protokolü aracılığıyla toplanmıştır. Görüşme yapılan ortamlar</w:t>
      </w:r>
      <w:r w:rsidR="00D0576B">
        <w:rPr>
          <w:rFonts w:ascii="Times New Roman" w:hAnsi="Times New Roman" w:cs="Times New Roman"/>
          <w:sz w:val="24"/>
          <w:szCs w:val="24"/>
        </w:rPr>
        <w:t>ın</w:t>
      </w:r>
      <w:r w:rsidRPr="00CA52AD">
        <w:rPr>
          <w:rFonts w:ascii="Times New Roman" w:hAnsi="Times New Roman" w:cs="Times New Roman"/>
          <w:sz w:val="24"/>
          <w:szCs w:val="24"/>
        </w:rPr>
        <w:t xml:space="preserve"> sessiz</w:t>
      </w:r>
      <w:r w:rsidR="00D0576B">
        <w:rPr>
          <w:rFonts w:ascii="Times New Roman" w:hAnsi="Times New Roman" w:cs="Times New Roman"/>
          <w:sz w:val="24"/>
          <w:szCs w:val="24"/>
        </w:rPr>
        <w:t xml:space="preserve"> olmasına özen gösterilmiştir</w:t>
      </w:r>
      <w:r w:rsidRPr="00CA52AD">
        <w:rPr>
          <w:rFonts w:ascii="Times New Roman" w:hAnsi="Times New Roman" w:cs="Times New Roman"/>
          <w:sz w:val="24"/>
          <w:szCs w:val="24"/>
        </w:rPr>
        <w:t xml:space="preserve"> ve ortamlar katılımcının uygunluğuna göre farklılaşmıştır. Görüşmeler okulda, evde veya sessiz bir kafede bire bir ve yüz</w:t>
      </w:r>
      <w:r w:rsidR="00C57B43">
        <w:rPr>
          <w:rFonts w:ascii="Times New Roman" w:hAnsi="Times New Roman" w:cs="Times New Roman"/>
          <w:sz w:val="24"/>
          <w:szCs w:val="24"/>
        </w:rPr>
        <w:t xml:space="preserve"> </w:t>
      </w:r>
      <w:r w:rsidRPr="00CA52AD">
        <w:rPr>
          <w:rFonts w:ascii="Times New Roman" w:hAnsi="Times New Roman" w:cs="Times New Roman"/>
          <w:sz w:val="24"/>
          <w:szCs w:val="24"/>
        </w:rPr>
        <w:t xml:space="preserve">yüze yapılmıştır. Görüşmeden önce görüşmeye davet ederken her katılımcıya görüşme hakkında kısa bir bilgilendirme aktarılmıştır. Görüşmenin başlangıcında ise katılımcılara çalışmanın amacı anlatılmış ve </w:t>
      </w:r>
      <w:r w:rsidR="00D0576B">
        <w:rPr>
          <w:rFonts w:ascii="Times New Roman" w:hAnsi="Times New Roman" w:cs="Times New Roman"/>
          <w:sz w:val="24"/>
          <w:szCs w:val="24"/>
        </w:rPr>
        <w:t xml:space="preserve">katılımcılar </w:t>
      </w:r>
      <w:r w:rsidRPr="00CA52AD">
        <w:rPr>
          <w:rFonts w:ascii="Times New Roman" w:hAnsi="Times New Roman" w:cs="Times New Roman"/>
          <w:sz w:val="24"/>
          <w:szCs w:val="24"/>
        </w:rPr>
        <w:t xml:space="preserve">hakları konusunda bilgilendirilmişlerdir. Görüşmeler, </w:t>
      </w:r>
      <w:r w:rsidR="00D0576B">
        <w:rPr>
          <w:rFonts w:ascii="Times New Roman" w:hAnsi="Times New Roman" w:cs="Times New Roman"/>
          <w:sz w:val="24"/>
          <w:szCs w:val="24"/>
        </w:rPr>
        <w:t xml:space="preserve">katılımcı </w:t>
      </w:r>
      <w:r w:rsidRPr="00CA52AD">
        <w:rPr>
          <w:rFonts w:ascii="Times New Roman" w:hAnsi="Times New Roman" w:cs="Times New Roman"/>
          <w:sz w:val="24"/>
          <w:szCs w:val="24"/>
        </w:rPr>
        <w:t>onamları alınarak başlamıştır. Katılımcı bir soruya cevap vermek istemediğinde o soru atlanmış ve bir süre sonra aynı soru hatırlatılmıştır. Bu soru üzerinde konuşmayı kabul ederse, cevap not edilmiştir. Ek araştırma soruları kullanılarak katılımcının kendisini rahat hissetmesi sağlanmaya çalışılmış, süreçte yansıtıcı dinleme uygulanmıştır. On vinyet ve on bir görüşme sorusunun yer aldığı görüşme protokolünün uygulanmasında her görüşme en az bir buçuk saat sürmüştür. Pilot çalışmadan elde edilen deneyime dayanarak, katılımcılar görüşmenin ortalama ne kadar süreceği konusunda başlangıçta bilgilendirilmiştir. Veri toplama sırasında katılımcıların izinleri ile bir ses kayıt cihazı kullanılmış ve kayıtlar her görüşmeden sonra kelimesi kelimesine yazıya dökülmüştür.</w:t>
      </w:r>
    </w:p>
    <w:p w14:paraId="59F8C912" w14:textId="77777777" w:rsidR="00A42B50" w:rsidRPr="00425264" w:rsidRDefault="00A42B50" w:rsidP="00494E2A">
      <w:pPr>
        <w:spacing w:after="0" w:line="360" w:lineRule="auto"/>
        <w:ind w:firstLine="709"/>
        <w:jc w:val="both"/>
        <w:rPr>
          <w:rFonts w:ascii="Times New Roman" w:hAnsi="Times New Roman" w:cs="Times New Roman"/>
          <w:b/>
          <w:sz w:val="24"/>
          <w:szCs w:val="24"/>
        </w:rPr>
      </w:pPr>
      <w:r w:rsidRPr="00425264">
        <w:rPr>
          <w:rFonts w:ascii="Times New Roman" w:hAnsi="Times New Roman" w:cs="Times New Roman"/>
          <w:b/>
          <w:sz w:val="24"/>
          <w:szCs w:val="24"/>
        </w:rPr>
        <w:t>Veri analizi</w:t>
      </w:r>
    </w:p>
    <w:p w14:paraId="3846AFE0" w14:textId="77777777" w:rsidR="00A42B50" w:rsidRPr="00CA52AD" w:rsidRDefault="00A42B50" w:rsidP="00494E2A">
      <w:pPr>
        <w:spacing w:after="0" w:line="360" w:lineRule="auto"/>
        <w:ind w:firstLine="709"/>
        <w:jc w:val="both"/>
        <w:rPr>
          <w:rFonts w:ascii="Times New Roman" w:hAnsi="Times New Roman" w:cs="Times New Roman"/>
          <w:sz w:val="24"/>
          <w:szCs w:val="24"/>
        </w:rPr>
      </w:pPr>
      <w:r w:rsidRPr="00CA52AD">
        <w:rPr>
          <w:rFonts w:ascii="Times New Roman" w:hAnsi="Times New Roman" w:cs="Times New Roman"/>
          <w:sz w:val="24"/>
          <w:szCs w:val="24"/>
        </w:rPr>
        <w:t>Veri analizi, birkaç aşamalı bir sarmal izlenerek yapılmıştır. Adımlar şu şekildedir: verilerin yönetilmesi; okuma ve not alma; açıklama-yorumlama ve sınıflandırma yapma; temsil etme ve görselleştirme (</w:t>
      </w:r>
      <w:proofErr w:type="spellStart"/>
      <w:r w:rsidRPr="00CA52AD">
        <w:rPr>
          <w:rFonts w:ascii="Times New Roman" w:hAnsi="Times New Roman" w:cs="Times New Roman"/>
          <w:sz w:val="24"/>
          <w:szCs w:val="24"/>
        </w:rPr>
        <w:t>Creswell</w:t>
      </w:r>
      <w:proofErr w:type="spellEnd"/>
      <w:r w:rsidRPr="00CA52AD">
        <w:rPr>
          <w:rFonts w:ascii="Times New Roman" w:hAnsi="Times New Roman" w:cs="Times New Roman"/>
          <w:sz w:val="24"/>
          <w:szCs w:val="24"/>
        </w:rPr>
        <w:t xml:space="preserve">, 2007). Üçüncü adımda </w:t>
      </w:r>
      <w:proofErr w:type="spellStart"/>
      <w:r w:rsidRPr="00CA52AD">
        <w:rPr>
          <w:rFonts w:ascii="Times New Roman" w:hAnsi="Times New Roman" w:cs="Times New Roman"/>
          <w:sz w:val="24"/>
          <w:szCs w:val="24"/>
        </w:rPr>
        <w:t>betimsel</w:t>
      </w:r>
      <w:proofErr w:type="spellEnd"/>
      <w:r w:rsidRPr="00CA52AD">
        <w:rPr>
          <w:rFonts w:ascii="Times New Roman" w:hAnsi="Times New Roman" w:cs="Times New Roman"/>
          <w:sz w:val="24"/>
          <w:szCs w:val="24"/>
        </w:rPr>
        <w:t xml:space="preserve"> analiz tekniği kullanılmıştır. Veri analizi için pilot çalışma sırasında geliştirilen kodlama sayfası kullanılmıştır.</w:t>
      </w:r>
    </w:p>
    <w:p w14:paraId="0AD5F347" w14:textId="712185F6" w:rsidR="00A42B50" w:rsidRPr="00CA52AD" w:rsidRDefault="00A42B50" w:rsidP="00494E2A">
      <w:pPr>
        <w:spacing w:after="0" w:line="360" w:lineRule="auto"/>
        <w:ind w:firstLine="709"/>
        <w:jc w:val="both"/>
        <w:rPr>
          <w:rFonts w:ascii="Times New Roman" w:hAnsi="Times New Roman" w:cs="Times New Roman"/>
          <w:sz w:val="24"/>
          <w:szCs w:val="24"/>
        </w:rPr>
      </w:pPr>
      <w:r w:rsidRPr="00CA52AD">
        <w:rPr>
          <w:rFonts w:ascii="Times New Roman" w:hAnsi="Times New Roman" w:cs="Times New Roman"/>
          <w:sz w:val="24"/>
          <w:szCs w:val="24"/>
        </w:rPr>
        <w:lastRenderedPageBreak/>
        <w:t xml:space="preserve">Araştırmanın güvenilirliği, kaynakların </w:t>
      </w:r>
      <w:proofErr w:type="spellStart"/>
      <w:r w:rsidRPr="00CA52AD">
        <w:rPr>
          <w:rFonts w:ascii="Times New Roman" w:hAnsi="Times New Roman" w:cs="Times New Roman"/>
          <w:sz w:val="24"/>
          <w:szCs w:val="24"/>
        </w:rPr>
        <w:t>üçgenlemesi</w:t>
      </w:r>
      <w:proofErr w:type="spellEnd"/>
      <w:r w:rsidRPr="00CA52AD">
        <w:rPr>
          <w:rFonts w:ascii="Times New Roman" w:hAnsi="Times New Roman" w:cs="Times New Roman"/>
          <w:sz w:val="24"/>
          <w:szCs w:val="24"/>
        </w:rPr>
        <w:t xml:space="preserve"> ve analiz edenler </w:t>
      </w:r>
      <w:proofErr w:type="spellStart"/>
      <w:r w:rsidRPr="00CA52AD">
        <w:rPr>
          <w:rFonts w:ascii="Times New Roman" w:hAnsi="Times New Roman" w:cs="Times New Roman"/>
          <w:sz w:val="24"/>
          <w:szCs w:val="24"/>
        </w:rPr>
        <w:t>üçgenlemesi</w:t>
      </w:r>
      <w:proofErr w:type="spellEnd"/>
      <w:r w:rsidRPr="00CA52AD">
        <w:rPr>
          <w:rFonts w:ascii="Times New Roman" w:hAnsi="Times New Roman" w:cs="Times New Roman"/>
          <w:sz w:val="24"/>
          <w:szCs w:val="24"/>
        </w:rPr>
        <w:t xml:space="preserve"> ile kontrol edilmiştir (</w:t>
      </w:r>
      <w:proofErr w:type="spellStart"/>
      <w:r w:rsidRPr="00CA52AD">
        <w:rPr>
          <w:rFonts w:ascii="Times New Roman" w:hAnsi="Times New Roman" w:cs="Times New Roman"/>
          <w:sz w:val="24"/>
          <w:szCs w:val="24"/>
        </w:rPr>
        <w:t>Denzin</w:t>
      </w:r>
      <w:proofErr w:type="spellEnd"/>
      <w:r w:rsidRPr="00CA52AD">
        <w:rPr>
          <w:rFonts w:ascii="Times New Roman" w:hAnsi="Times New Roman" w:cs="Times New Roman"/>
          <w:sz w:val="24"/>
          <w:szCs w:val="24"/>
        </w:rPr>
        <w:t xml:space="preserve">, 1978, aktaran </w:t>
      </w:r>
      <w:proofErr w:type="spellStart"/>
      <w:r w:rsidRPr="00CA52AD">
        <w:rPr>
          <w:rFonts w:ascii="Times New Roman" w:hAnsi="Times New Roman" w:cs="Times New Roman"/>
          <w:sz w:val="24"/>
          <w:szCs w:val="24"/>
        </w:rPr>
        <w:t>Creswell</w:t>
      </w:r>
      <w:proofErr w:type="spellEnd"/>
      <w:r w:rsidRPr="00CA52AD">
        <w:rPr>
          <w:rFonts w:ascii="Times New Roman" w:hAnsi="Times New Roman" w:cs="Times New Roman"/>
          <w:sz w:val="24"/>
          <w:szCs w:val="24"/>
        </w:rPr>
        <w:t xml:space="preserve">, 2007; </w:t>
      </w:r>
      <w:proofErr w:type="spellStart"/>
      <w:r w:rsidRPr="00CA52AD">
        <w:rPr>
          <w:rFonts w:ascii="Times New Roman" w:hAnsi="Times New Roman" w:cs="Times New Roman"/>
          <w:sz w:val="24"/>
          <w:szCs w:val="24"/>
        </w:rPr>
        <w:t>Merriam</w:t>
      </w:r>
      <w:proofErr w:type="spellEnd"/>
      <w:r w:rsidRPr="00CA52AD">
        <w:rPr>
          <w:rFonts w:ascii="Times New Roman" w:hAnsi="Times New Roman" w:cs="Times New Roman"/>
          <w:sz w:val="24"/>
          <w:szCs w:val="24"/>
        </w:rPr>
        <w:t xml:space="preserve">, 1998; </w:t>
      </w:r>
      <w:proofErr w:type="spellStart"/>
      <w:r w:rsidRPr="00CA52AD">
        <w:rPr>
          <w:rFonts w:ascii="Times New Roman" w:hAnsi="Times New Roman" w:cs="Times New Roman"/>
          <w:sz w:val="24"/>
          <w:szCs w:val="24"/>
        </w:rPr>
        <w:t>Patton</w:t>
      </w:r>
      <w:proofErr w:type="spellEnd"/>
      <w:r w:rsidRPr="00CA52AD">
        <w:rPr>
          <w:rFonts w:ascii="Times New Roman" w:hAnsi="Times New Roman" w:cs="Times New Roman"/>
          <w:sz w:val="24"/>
          <w:szCs w:val="24"/>
        </w:rPr>
        <w:t xml:space="preserve">, 2002). Vinyet ve görüşme sorularından elde edilen veriler, birinci tür </w:t>
      </w:r>
      <w:proofErr w:type="spellStart"/>
      <w:r w:rsidRPr="00CA52AD">
        <w:rPr>
          <w:rFonts w:ascii="Times New Roman" w:hAnsi="Times New Roman" w:cs="Times New Roman"/>
          <w:sz w:val="24"/>
          <w:szCs w:val="24"/>
        </w:rPr>
        <w:t>üçgenleme</w:t>
      </w:r>
      <w:proofErr w:type="spellEnd"/>
      <w:r w:rsidRPr="00CA52AD">
        <w:rPr>
          <w:rFonts w:ascii="Times New Roman" w:hAnsi="Times New Roman" w:cs="Times New Roman"/>
          <w:sz w:val="24"/>
          <w:szCs w:val="24"/>
        </w:rPr>
        <w:t xml:space="preserve"> amacıyla karşılaştırılmalı analiz edilmiştir. Vinyetlerle olası uygulamalar, görüşme sorularıyla da bakış açıları arasındaki uyuma bakılmıştır. İkinci tür için, bir kodlama bilgi sayfası oluşturulmuş, aynı üniversiteden ve aynı bölümden </w:t>
      </w:r>
      <w:proofErr w:type="gramStart"/>
      <w:r w:rsidRPr="00CA52AD">
        <w:rPr>
          <w:rFonts w:ascii="Times New Roman" w:hAnsi="Times New Roman" w:cs="Times New Roman"/>
          <w:sz w:val="24"/>
          <w:szCs w:val="24"/>
        </w:rPr>
        <w:t>motivasyon</w:t>
      </w:r>
      <w:proofErr w:type="gramEnd"/>
      <w:r w:rsidRPr="00CA52AD">
        <w:rPr>
          <w:rFonts w:ascii="Times New Roman" w:hAnsi="Times New Roman" w:cs="Times New Roman"/>
          <w:sz w:val="24"/>
          <w:szCs w:val="24"/>
        </w:rPr>
        <w:t xml:space="preserve">, öz düzenleme ve nitel araştırma üzerine çalışan bir meslektaşla bu kodlama bilgi sayfası paylaşılmıştır. Pilot kodlama yapıldıktan sonra, meslektaş ile yedi öğretmenden ikisine ait veriler, yani verilerin %30'u kodlanmıştır. </w:t>
      </w:r>
      <w:proofErr w:type="spellStart"/>
      <w:r w:rsidRPr="00CA52AD">
        <w:rPr>
          <w:rFonts w:ascii="Times New Roman" w:hAnsi="Times New Roman" w:cs="Times New Roman"/>
          <w:sz w:val="24"/>
          <w:szCs w:val="24"/>
        </w:rPr>
        <w:t>Kodlayıcılar</w:t>
      </w:r>
      <w:proofErr w:type="spellEnd"/>
      <w:r w:rsidRPr="00CA52AD">
        <w:rPr>
          <w:rFonts w:ascii="Times New Roman" w:hAnsi="Times New Roman" w:cs="Times New Roman"/>
          <w:sz w:val="24"/>
          <w:szCs w:val="24"/>
        </w:rPr>
        <w:t xml:space="preserve"> arası güvenilirlik aşağıdaki formül kullanılarak hesaplanmıştır: Aynı şekilde kodlanan toplam ifade sayısı / kodlanan toplam ifade sayısı*100. Yapılan karşılıklı değerlendirmelerde </w:t>
      </w:r>
      <w:proofErr w:type="spellStart"/>
      <w:r w:rsidRPr="00CA52AD">
        <w:rPr>
          <w:rFonts w:ascii="Times New Roman" w:hAnsi="Times New Roman" w:cs="Times New Roman"/>
          <w:sz w:val="24"/>
          <w:szCs w:val="24"/>
        </w:rPr>
        <w:t>kodlayıcıların</w:t>
      </w:r>
      <w:proofErr w:type="spellEnd"/>
      <w:r w:rsidRPr="00CA52AD">
        <w:rPr>
          <w:rFonts w:ascii="Times New Roman" w:hAnsi="Times New Roman" w:cs="Times New Roman"/>
          <w:sz w:val="24"/>
          <w:szCs w:val="24"/>
        </w:rPr>
        <w:t xml:space="preserve"> %95 fikir birliğine ulaştığı tespit edilmiştir. Farklı kodlanmış kodları tartıştıktan sonra, güvenilirlik oranı % 97'ye yükselmiştir. Uzlaşılamamış kodlar için ise, ilköğretim bölümünde deneyimli bir nitel araştırma</w:t>
      </w:r>
      <w:r w:rsidR="00D0576B">
        <w:rPr>
          <w:rFonts w:ascii="Times New Roman" w:hAnsi="Times New Roman" w:cs="Times New Roman"/>
          <w:sz w:val="24"/>
          <w:szCs w:val="24"/>
        </w:rPr>
        <w:t xml:space="preserve"> uzmanına</w:t>
      </w:r>
      <w:r w:rsidRPr="00CA52AD">
        <w:rPr>
          <w:rFonts w:ascii="Times New Roman" w:hAnsi="Times New Roman" w:cs="Times New Roman"/>
          <w:sz w:val="24"/>
          <w:szCs w:val="24"/>
        </w:rPr>
        <w:t xml:space="preserve"> danışılmıştır. </w:t>
      </w:r>
    </w:p>
    <w:p w14:paraId="4CE2A889" w14:textId="77777777" w:rsidR="00A42B50" w:rsidRPr="00CA52AD" w:rsidRDefault="00A42B50" w:rsidP="00494E2A">
      <w:pPr>
        <w:spacing w:after="0" w:line="360" w:lineRule="auto"/>
        <w:ind w:firstLine="709"/>
        <w:jc w:val="both"/>
        <w:rPr>
          <w:rFonts w:ascii="Times New Roman" w:hAnsi="Times New Roman" w:cs="Times New Roman"/>
          <w:sz w:val="24"/>
          <w:szCs w:val="24"/>
        </w:rPr>
      </w:pPr>
      <w:proofErr w:type="spellStart"/>
      <w:r w:rsidRPr="00CA52AD">
        <w:rPr>
          <w:rFonts w:ascii="Times New Roman" w:hAnsi="Times New Roman" w:cs="Times New Roman"/>
          <w:sz w:val="24"/>
          <w:szCs w:val="24"/>
        </w:rPr>
        <w:t>Aktarılabilirlik</w:t>
      </w:r>
      <w:proofErr w:type="spellEnd"/>
      <w:r w:rsidRPr="00CA52AD">
        <w:rPr>
          <w:rFonts w:ascii="Times New Roman" w:hAnsi="Times New Roman" w:cs="Times New Roman"/>
          <w:sz w:val="24"/>
          <w:szCs w:val="24"/>
        </w:rPr>
        <w:t xml:space="preserve"> için kapsamlı anlatım (</w:t>
      </w:r>
      <w:proofErr w:type="spellStart"/>
      <w:r w:rsidRPr="00CA52AD">
        <w:rPr>
          <w:rFonts w:ascii="Times New Roman" w:hAnsi="Times New Roman" w:cs="Times New Roman"/>
          <w:sz w:val="24"/>
          <w:szCs w:val="24"/>
        </w:rPr>
        <w:t>Merriam</w:t>
      </w:r>
      <w:proofErr w:type="spellEnd"/>
      <w:r w:rsidRPr="00CA52AD">
        <w:rPr>
          <w:rFonts w:ascii="Times New Roman" w:hAnsi="Times New Roman" w:cs="Times New Roman"/>
          <w:sz w:val="24"/>
          <w:szCs w:val="24"/>
        </w:rPr>
        <w:t xml:space="preserve">, 1998) kullanılmıştır. Süreç açık bir şekilde aktarılmaya </w:t>
      </w:r>
      <w:r w:rsidR="000324B7" w:rsidRPr="00CA52AD">
        <w:rPr>
          <w:rFonts w:ascii="Times New Roman" w:hAnsi="Times New Roman" w:cs="Times New Roman"/>
          <w:sz w:val="24"/>
          <w:szCs w:val="24"/>
        </w:rPr>
        <w:t>çalışılmış</w:t>
      </w:r>
      <w:r w:rsidRPr="00CA52AD">
        <w:rPr>
          <w:rFonts w:ascii="Times New Roman" w:hAnsi="Times New Roman" w:cs="Times New Roman"/>
          <w:sz w:val="24"/>
          <w:szCs w:val="24"/>
        </w:rPr>
        <w:t xml:space="preserve"> ve böylelikle herhangi bir okuyucunun, mevcut araştırmanın uygunluğu konusunda karar verebilmesi sağlanmaya çalışılmıştır.</w:t>
      </w:r>
    </w:p>
    <w:p w14:paraId="2E685D06" w14:textId="3B94A7A4" w:rsidR="00A42B50" w:rsidRPr="00CA52AD" w:rsidRDefault="00A42B50" w:rsidP="00494E2A">
      <w:pPr>
        <w:spacing w:after="0" w:line="360" w:lineRule="auto"/>
        <w:ind w:firstLine="709"/>
        <w:jc w:val="both"/>
        <w:rPr>
          <w:rFonts w:ascii="Times New Roman" w:hAnsi="Times New Roman" w:cs="Times New Roman"/>
          <w:sz w:val="24"/>
          <w:szCs w:val="24"/>
        </w:rPr>
      </w:pPr>
      <w:r w:rsidRPr="00CA52AD">
        <w:rPr>
          <w:rFonts w:ascii="Times New Roman" w:hAnsi="Times New Roman" w:cs="Times New Roman"/>
          <w:sz w:val="24"/>
          <w:szCs w:val="24"/>
        </w:rPr>
        <w:t>Mevcut çalışmanın her adımında katılımcılara hakları (örneğin ilgileri yoksa geri çekilme, görüşmeyi durdurma veya belirli bir soruyu cevaplamama) ve araştırmacıların bu hakları korudukları beyan edilmiştir. Ne sesleri ne de verileri üçüncü şahıslarla paylaşılmıştır. Kimliklerini belirleyecek bir bilgi verilmemiş ve adları yerine takma adlar kullanılmıştır.</w:t>
      </w:r>
      <w:r w:rsidR="00C57B43">
        <w:rPr>
          <w:rFonts w:ascii="Times New Roman" w:hAnsi="Times New Roman" w:cs="Times New Roman"/>
          <w:sz w:val="24"/>
          <w:szCs w:val="24"/>
        </w:rPr>
        <w:t xml:space="preserve"> </w:t>
      </w:r>
      <w:r w:rsidR="00660DBA">
        <w:rPr>
          <w:rFonts w:ascii="Times New Roman" w:hAnsi="Times New Roman" w:cs="Times New Roman"/>
          <w:sz w:val="24"/>
          <w:szCs w:val="24"/>
        </w:rPr>
        <w:t>Bu</w:t>
      </w:r>
      <w:r w:rsidR="00C57B43">
        <w:rPr>
          <w:rFonts w:ascii="Times New Roman" w:hAnsi="Times New Roman" w:cs="Times New Roman"/>
          <w:sz w:val="24"/>
          <w:szCs w:val="24"/>
        </w:rPr>
        <w:t xml:space="preserve"> takma adlar, </w:t>
      </w:r>
      <w:r w:rsidR="00660DBA">
        <w:rPr>
          <w:rFonts w:ascii="Times New Roman" w:hAnsi="Times New Roman" w:cs="Times New Roman"/>
          <w:sz w:val="24"/>
          <w:szCs w:val="24"/>
        </w:rPr>
        <w:t xml:space="preserve">Deniz, Ender, Hidayet, </w:t>
      </w:r>
      <w:r w:rsidR="00C57B43">
        <w:rPr>
          <w:rFonts w:ascii="Times New Roman" w:hAnsi="Times New Roman" w:cs="Times New Roman"/>
          <w:sz w:val="24"/>
          <w:szCs w:val="24"/>
        </w:rPr>
        <w:t xml:space="preserve">Ilgaz, </w:t>
      </w:r>
      <w:r w:rsidR="00660DBA">
        <w:rPr>
          <w:rFonts w:ascii="Times New Roman" w:hAnsi="Times New Roman" w:cs="Times New Roman"/>
          <w:sz w:val="24"/>
          <w:szCs w:val="24"/>
        </w:rPr>
        <w:t>Nimet, Tuna</w:t>
      </w:r>
      <w:r w:rsidR="006368AC">
        <w:rPr>
          <w:rFonts w:ascii="Times New Roman" w:hAnsi="Times New Roman" w:cs="Times New Roman"/>
          <w:sz w:val="24"/>
          <w:szCs w:val="24"/>
        </w:rPr>
        <w:t xml:space="preserve"> ve Ufuk öğretmen olarak</w:t>
      </w:r>
      <w:r w:rsidR="00660DBA">
        <w:rPr>
          <w:rFonts w:ascii="Times New Roman" w:hAnsi="Times New Roman" w:cs="Times New Roman"/>
          <w:sz w:val="24"/>
          <w:szCs w:val="24"/>
        </w:rPr>
        <w:t xml:space="preserve"> ve cinsiyet ya da kimlik belirtmeyecek şekilde belirlenmiştir.</w:t>
      </w:r>
    </w:p>
    <w:p w14:paraId="74C56D11" w14:textId="77777777" w:rsidR="00494E2A" w:rsidRDefault="00494E2A">
      <w:pPr>
        <w:rPr>
          <w:rFonts w:ascii="Times New Roman" w:hAnsi="Times New Roman" w:cs="Times New Roman"/>
          <w:b/>
          <w:sz w:val="24"/>
          <w:szCs w:val="24"/>
        </w:rPr>
      </w:pPr>
    </w:p>
    <w:p w14:paraId="54F626BA" w14:textId="77777777" w:rsidR="00875970" w:rsidRPr="00CA52AD" w:rsidRDefault="00875970" w:rsidP="00494E2A">
      <w:pPr>
        <w:spacing w:after="0" w:line="360" w:lineRule="auto"/>
        <w:jc w:val="center"/>
        <w:rPr>
          <w:rFonts w:ascii="Times New Roman" w:hAnsi="Times New Roman" w:cs="Times New Roman"/>
          <w:b/>
          <w:sz w:val="24"/>
          <w:szCs w:val="24"/>
        </w:rPr>
      </w:pPr>
      <w:r w:rsidRPr="00CA52AD">
        <w:rPr>
          <w:rFonts w:ascii="Times New Roman" w:hAnsi="Times New Roman" w:cs="Times New Roman"/>
          <w:b/>
          <w:sz w:val="24"/>
          <w:szCs w:val="24"/>
        </w:rPr>
        <w:t>Bulgular</w:t>
      </w:r>
    </w:p>
    <w:p w14:paraId="72E1CFC9" w14:textId="15BBD762" w:rsidR="00875970" w:rsidRPr="00CA52AD" w:rsidRDefault="00875970"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Yedi öğretmen ile görüşmeler yapıldıktan </w:t>
      </w:r>
      <w:r w:rsidR="000C0AD8" w:rsidRPr="00CA52AD">
        <w:rPr>
          <w:rFonts w:ascii="Times New Roman" w:hAnsi="Times New Roman" w:cs="Times New Roman"/>
          <w:sz w:val="24"/>
          <w:szCs w:val="24"/>
        </w:rPr>
        <w:t xml:space="preserve">sonra </w:t>
      </w:r>
      <w:r w:rsidRPr="00CA52AD">
        <w:rPr>
          <w:rFonts w:ascii="Times New Roman" w:hAnsi="Times New Roman" w:cs="Times New Roman"/>
          <w:sz w:val="24"/>
          <w:szCs w:val="24"/>
        </w:rPr>
        <w:t>ve</w:t>
      </w:r>
      <w:r w:rsidR="000C0AD8" w:rsidRPr="00CA52AD">
        <w:rPr>
          <w:rFonts w:ascii="Times New Roman" w:hAnsi="Times New Roman" w:cs="Times New Roman"/>
          <w:sz w:val="24"/>
          <w:szCs w:val="24"/>
        </w:rPr>
        <w:t>riler</w:t>
      </w:r>
      <w:r w:rsidRPr="00CA52AD">
        <w:rPr>
          <w:rFonts w:ascii="Times New Roman" w:hAnsi="Times New Roman" w:cs="Times New Roman"/>
          <w:sz w:val="24"/>
          <w:szCs w:val="24"/>
        </w:rPr>
        <w:t xml:space="preserve"> analiz edil</w:t>
      </w:r>
      <w:r w:rsidR="000C0AD8" w:rsidRPr="00CA52AD">
        <w:rPr>
          <w:rFonts w:ascii="Times New Roman" w:hAnsi="Times New Roman" w:cs="Times New Roman"/>
          <w:sz w:val="24"/>
          <w:szCs w:val="24"/>
        </w:rPr>
        <w:t>miş ve analiz sonucunda</w:t>
      </w:r>
      <w:r w:rsidRPr="00CA52AD">
        <w:rPr>
          <w:rFonts w:ascii="Times New Roman" w:hAnsi="Times New Roman" w:cs="Times New Roman"/>
          <w:sz w:val="24"/>
          <w:szCs w:val="24"/>
        </w:rPr>
        <w:t xml:space="preserve"> dört tema ortaya çık</w:t>
      </w:r>
      <w:r w:rsidR="000C0AD8" w:rsidRPr="00CA52AD">
        <w:rPr>
          <w:rFonts w:ascii="Times New Roman" w:hAnsi="Times New Roman" w:cs="Times New Roman"/>
          <w:sz w:val="24"/>
          <w:szCs w:val="24"/>
        </w:rPr>
        <w:t>mıştır</w:t>
      </w:r>
      <w:r w:rsidRPr="00CA52AD">
        <w:rPr>
          <w:rFonts w:ascii="Times New Roman" w:hAnsi="Times New Roman" w:cs="Times New Roman"/>
          <w:sz w:val="24"/>
          <w:szCs w:val="24"/>
        </w:rPr>
        <w:t>. İlk iki tema (</w:t>
      </w:r>
      <w:r w:rsidR="000C0AD8" w:rsidRPr="00CA52AD">
        <w:rPr>
          <w:rFonts w:ascii="Times New Roman" w:hAnsi="Times New Roman" w:cs="Times New Roman"/>
          <w:sz w:val="24"/>
          <w:szCs w:val="24"/>
        </w:rPr>
        <w:t xml:space="preserve">öz disipline ilişkin tanımlar ve öz disiplinin </w:t>
      </w:r>
      <w:r w:rsidR="000F5134" w:rsidRPr="00CA52AD">
        <w:rPr>
          <w:rFonts w:ascii="Times New Roman" w:hAnsi="Times New Roman" w:cs="Times New Roman"/>
          <w:sz w:val="24"/>
          <w:szCs w:val="24"/>
        </w:rPr>
        <w:t>görevleri</w:t>
      </w:r>
      <w:r w:rsidR="000C0AD8" w:rsidRPr="00CA52AD">
        <w:rPr>
          <w:rFonts w:ascii="Times New Roman" w:hAnsi="Times New Roman" w:cs="Times New Roman"/>
          <w:sz w:val="24"/>
          <w:szCs w:val="24"/>
        </w:rPr>
        <w:t>) ilk araştırma sorusuyla</w:t>
      </w:r>
      <w:r w:rsidRPr="00CA52AD">
        <w:rPr>
          <w:rFonts w:ascii="Times New Roman" w:hAnsi="Times New Roman" w:cs="Times New Roman"/>
          <w:sz w:val="24"/>
          <w:szCs w:val="24"/>
        </w:rPr>
        <w:t>, üçüncü tema (öz disiplinin önemi) ikinci araştırma sorusu</w:t>
      </w:r>
      <w:r w:rsidR="000C0AD8" w:rsidRPr="00CA52AD">
        <w:rPr>
          <w:rFonts w:ascii="Times New Roman" w:hAnsi="Times New Roman" w:cs="Times New Roman"/>
          <w:sz w:val="24"/>
          <w:szCs w:val="24"/>
        </w:rPr>
        <w:t>yla</w:t>
      </w:r>
      <w:r w:rsidRPr="00CA52AD">
        <w:rPr>
          <w:rFonts w:ascii="Times New Roman" w:hAnsi="Times New Roman" w:cs="Times New Roman"/>
          <w:sz w:val="24"/>
          <w:szCs w:val="24"/>
        </w:rPr>
        <w:t xml:space="preserve"> ve son tema (öz disiplin </w:t>
      </w:r>
      <w:r w:rsidR="000C0AD8" w:rsidRPr="00CA52AD">
        <w:rPr>
          <w:rFonts w:ascii="Times New Roman" w:hAnsi="Times New Roman" w:cs="Times New Roman"/>
          <w:sz w:val="24"/>
          <w:szCs w:val="24"/>
        </w:rPr>
        <w:t xml:space="preserve">geliştirme </w:t>
      </w:r>
      <w:r w:rsidRPr="00CA52AD">
        <w:rPr>
          <w:rFonts w:ascii="Times New Roman" w:hAnsi="Times New Roman" w:cs="Times New Roman"/>
          <w:sz w:val="24"/>
          <w:szCs w:val="24"/>
        </w:rPr>
        <w:t xml:space="preserve">stratejiler) </w:t>
      </w:r>
      <w:r w:rsidR="000C0AD8" w:rsidRPr="00CA52AD">
        <w:rPr>
          <w:rFonts w:ascii="Times New Roman" w:hAnsi="Times New Roman" w:cs="Times New Roman"/>
          <w:sz w:val="24"/>
          <w:szCs w:val="24"/>
        </w:rPr>
        <w:t>üçüncü araştırma sorusuyla ilişkilidir</w:t>
      </w:r>
      <w:r w:rsidRPr="00CA52AD">
        <w:rPr>
          <w:rFonts w:ascii="Times New Roman" w:hAnsi="Times New Roman" w:cs="Times New Roman"/>
          <w:sz w:val="24"/>
          <w:szCs w:val="24"/>
        </w:rPr>
        <w:t>. Her temanın ayrıca alt temaları, kodları ve alt kodları vardı.</w:t>
      </w:r>
    </w:p>
    <w:p w14:paraId="5BED40D6" w14:textId="77777777" w:rsidR="00875970" w:rsidRPr="00425264" w:rsidRDefault="000C0AD8" w:rsidP="00494E2A">
      <w:pPr>
        <w:spacing w:after="0" w:line="360" w:lineRule="auto"/>
        <w:ind w:firstLine="708"/>
        <w:jc w:val="both"/>
        <w:rPr>
          <w:rFonts w:ascii="Times New Roman" w:hAnsi="Times New Roman" w:cs="Times New Roman"/>
          <w:b/>
          <w:sz w:val="24"/>
          <w:szCs w:val="24"/>
        </w:rPr>
      </w:pPr>
      <w:r w:rsidRPr="00425264">
        <w:rPr>
          <w:rFonts w:ascii="Times New Roman" w:hAnsi="Times New Roman" w:cs="Times New Roman"/>
          <w:b/>
          <w:sz w:val="24"/>
          <w:szCs w:val="24"/>
        </w:rPr>
        <w:t>Okul öncesi</w:t>
      </w:r>
      <w:r w:rsidR="00875970" w:rsidRPr="00425264">
        <w:rPr>
          <w:rFonts w:ascii="Times New Roman" w:hAnsi="Times New Roman" w:cs="Times New Roman"/>
          <w:b/>
          <w:sz w:val="24"/>
          <w:szCs w:val="24"/>
        </w:rPr>
        <w:t xml:space="preserve"> öğretmenlerinin öz disiplin tanımları</w:t>
      </w:r>
    </w:p>
    <w:p w14:paraId="37DD4475" w14:textId="2FFC281F" w:rsidR="00A42B50" w:rsidRPr="00CA52AD" w:rsidRDefault="000324B7"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K</w:t>
      </w:r>
      <w:r w:rsidR="00875970" w:rsidRPr="00CA52AD">
        <w:rPr>
          <w:rFonts w:ascii="Times New Roman" w:hAnsi="Times New Roman" w:cs="Times New Roman"/>
          <w:sz w:val="24"/>
          <w:szCs w:val="24"/>
        </w:rPr>
        <w:t>atılım</w:t>
      </w:r>
      <w:r w:rsidRPr="00CA52AD">
        <w:rPr>
          <w:rFonts w:ascii="Times New Roman" w:hAnsi="Times New Roman" w:cs="Times New Roman"/>
          <w:sz w:val="24"/>
          <w:szCs w:val="24"/>
        </w:rPr>
        <w:t>cılar öz disiplini (</w:t>
      </w:r>
      <w:r w:rsidR="00C57B43">
        <w:rPr>
          <w:rFonts w:ascii="Times New Roman" w:hAnsi="Times New Roman" w:cs="Times New Roman"/>
          <w:sz w:val="24"/>
          <w:szCs w:val="24"/>
        </w:rPr>
        <w:t>T</w:t>
      </w:r>
      <w:r w:rsidRPr="00CA52AD">
        <w:rPr>
          <w:rFonts w:ascii="Times New Roman" w:hAnsi="Times New Roman" w:cs="Times New Roman"/>
          <w:sz w:val="24"/>
          <w:szCs w:val="24"/>
        </w:rPr>
        <w:t>ablo 1) tanımlarken bazı kavramlar kullanmışlardır. Bu kavramlar:</w:t>
      </w:r>
      <w:r w:rsidR="00875970" w:rsidRPr="00CA52AD">
        <w:rPr>
          <w:rFonts w:ascii="Times New Roman" w:hAnsi="Times New Roman" w:cs="Times New Roman"/>
          <w:sz w:val="24"/>
          <w:szCs w:val="24"/>
        </w:rPr>
        <w:t xml:space="preserve"> kendini ifade etme (iki öğretmen), öz denetim (altı öğretmen), öz düzenleme (dört öğretmen), öz örgütlenme (üç öğretmen), </w:t>
      </w:r>
      <w:r w:rsidR="000C0AD8" w:rsidRPr="00CA52AD">
        <w:rPr>
          <w:rFonts w:ascii="Times New Roman" w:hAnsi="Times New Roman" w:cs="Times New Roman"/>
          <w:sz w:val="24"/>
          <w:szCs w:val="24"/>
        </w:rPr>
        <w:t>ne yaptığını bilme</w:t>
      </w:r>
      <w:r w:rsidR="00875970" w:rsidRPr="00CA52AD">
        <w:rPr>
          <w:rFonts w:ascii="Times New Roman" w:hAnsi="Times New Roman" w:cs="Times New Roman"/>
          <w:sz w:val="24"/>
          <w:szCs w:val="24"/>
        </w:rPr>
        <w:t xml:space="preserve"> (tüm öğretmenler), doğruyu </w:t>
      </w:r>
      <w:r w:rsidR="00875970" w:rsidRPr="00CA52AD">
        <w:rPr>
          <w:rFonts w:ascii="Times New Roman" w:hAnsi="Times New Roman" w:cs="Times New Roman"/>
          <w:sz w:val="24"/>
          <w:szCs w:val="24"/>
        </w:rPr>
        <w:lastRenderedPageBreak/>
        <w:t xml:space="preserve">yanlıştan ayırma (üç </w:t>
      </w:r>
      <w:r w:rsidR="000C0AD8" w:rsidRPr="00CA52AD">
        <w:rPr>
          <w:rFonts w:ascii="Times New Roman" w:hAnsi="Times New Roman" w:cs="Times New Roman"/>
          <w:sz w:val="24"/>
          <w:szCs w:val="24"/>
        </w:rPr>
        <w:t>öğretmen), dışsal</w:t>
      </w:r>
      <w:r w:rsidR="00875970" w:rsidRPr="00CA52AD">
        <w:rPr>
          <w:rFonts w:ascii="Times New Roman" w:hAnsi="Times New Roman" w:cs="Times New Roman"/>
          <w:sz w:val="24"/>
          <w:szCs w:val="24"/>
        </w:rPr>
        <w:t xml:space="preserve"> kontrol edilmeme (üç öğretmen) ve </w:t>
      </w:r>
      <w:r w:rsidR="000C0AD8" w:rsidRPr="00CA52AD">
        <w:rPr>
          <w:rFonts w:ascii="Times New Roman" w:hAnsi="Times New Roman" w:cs="Times New Roman"/>
          <w:sz w:val="24"/>
          <w:szCs w:val="24"/>
        </w:rPr>
        <w:t>yetişkin denetiminin olmadığı durumlarda b</w:t>
      </w:r>
      <w:r w:rsidR="00875970" w:rsidRPr="00CA52AD">
        <w:rPr>
          <w:rFonts w:ascii="Times New Roman" w:hAnsi="Times New Roman" w:cs="Times New Roman"/>
          <w:sz w:val="24"/>
          <w:szCs w:val="24"/>
        </w:rPr>
        <w:t>iri</w:t>
      </w:r>
      <w:r w:rsidR="000C0AD8" w:rsidRPr="00CA52AD">
        <w:rPr>
          <w:rFonts w:ascii="Times New Roman" w:hAnsi="Times New Roman" w:cs="Times New Roman"/>
          <w:sz w:val="24"/>
          <w:szCs w:val="24"/>
        </w:rPr>
        <w:t xml:space="preserve"> varmış</w:t>
      </w:r>
      <w:r w:rsidR="00875970" w:rsidRPr="00CA52AD">
        <w:rPr>
          <w:rFonts w:ascii="Times New Roman" w:hAnsi="Times New Roman" w:cs="Times New Roman"/>
          <w:sz w:val="24"/>
          <w:szCs w:val="24"/>
        </w:rPr>
        <w:t xml:space="preserve"> gibi davranma</w:t>
      </w:r>
      <w:r w:rsidRPr="00CA52AD">
        <w:rPr>
          <w:rFonts w:ascii="Times New Roman" w:hAnsi="Times New Roman" w:cs="Times New Roman"/>
          <w:sz w:val="24"/>
          <w:szCs w:val="24"/>
        </w:rPr>
        <w:t>dır</w:t>
      </w:r>
      <w:r w:rsidR="00875970" w:rsidRPr="00CA52AD">
        <w:rPr>
          <w:rFonts w:ascii="Times New Roman" w:hAnsi="Times New Roman" w:cs="Times New Roman"/>
          <w:sz w:val="24"/>
          <w:szCs w:val="24"/>
        </w:rPr>
        <w:t xml:space="preserve"> (dört öğretmen). Erdem </w:t>
      </w:r>
      <w:r w:rsidR="000C0AD8" w:rsidRPr="00CA52AD">
        <w:rPr>
          <w:rFonts w:ascii="Times New Roman" w:hAnsi="Times New Roman" w:cs="Times New Roman"/>
          <w:sz w:val="24"/>
          <w:szCs w:val="24"/>
        </w:rPr>
        <w:t>öğretmen</w:t>
      </w:r>
      <w:r w:rsidR="00875970" w:rsidRPr="00CA52AD">
        <w:rPr>
          <w:rFonts w:ascii="Times New Roman" w:hAnsi="Times New Roman" w:cs="Times New Roman"/>
          <w:sz w:val="24"/>
          <w:szCs w:val="24"/>
        </w:rPr>
        <w:t xml:space="preserve"> yedinci </w:t>
      </w:r>
      <w:r w:rsidR="000C0AD8" w:rsidRPr="00CA52AD">
        <w:rPr>
          <w:rFonts w:ascii="Times New Roman" w:hAnsi="Times New Roman" w:cs="Times New Roman"/>
          <w:sz w:val="24"/>
          <w:szCs w:val="24"/>
        </w:rPr>
        <w:t>görüşme</w:t>
      </w:r>
      <w:r w:rsidR="00875970" w:rsidRPr="00CA52AD">
        <w:rPr>
          <w:rFonts w:ascii="Times New Roman" w:hAnsi="Times New Roman" w:cs="Times New Roman"/>
          <w:sz w:val="24"/>
          <w:szCs w:val="24"/>
        </w:rPr>
        <w:t xml:space="preserve"> sorusundan bahsederken öz disiplini özdenetim üzerine vurgu yaparak </w:t>
      </w:r>
      <w:r w:rsidR="000F5134" w:rsidRPr="00CA52AD">
        <w:rPr>
          <w:rFonts w:ascii="Times New Roman" w:hAnsi="Times New Roman" w:cs="Times New Roman"/>
          <w:sz w:val="24"/>
          <w:szCs w:val="24"/>
        </w:rPr>
        <w:t xml:space="preserve">düşüncesini </w:t>
      </w:r>
      <w:r w:rsidR="00875970" w:rsidRPr="00CA52AD">
        <w:rPr>
          <w:rFonts w:ascii="Times New Roman" w:hAnsi="Times New Roman" w:cs="Times New Roman"/>
          <w:sz w:val="24"/>
          <w:szCs w:val="24"/>
        </w:rPr>
        <w:t xml:space="preserve">şöyle </w:t>
      </w:r>
      <w:r w:rsidR="000F5134" w:rsidRPr="00CA52AD">
        <w:rPr>
          <w:rFonts w:ascii="Times New Roman" w:hAnsi="Times New Roman" w:cs="Times New Roman"/>
          <w:sz w:val="24"/>
          <w:szCs w:val="24"/>
        </w:rPr>
        <w:t>aktarmıştır</w:t>
      </w:r>
      <w:r w:rsidR="00875970" w:rsidRPr="00CA52AD">
        <w:rPr>
          <w:rFonts w:ascii="Times New Roman" w:hAnsi="Times New Roman" w:cs="Times New Roman"/>
          <w:sz w:val="24"/>
          <w:szCs w:val="24"/>
        </w:rPr>
        <w:t>: “</w:t>
      </w:r>
      <w:r w:rsidR="00875970" w:rsidRPr="00940CEA">
        <w:rPr>
          <w:rFonts w:ascii="Times New Roman" w:hAnsi="Times New Roman" w:cs="Times New Roman"/>
          <w:i/>
          <w:iCs/>
          <w:sz w:val="24"/>
          <w:szCs w:val="24"/>
        </w:rPr>
        <w:t>Ben bunu hep bir şey olarak tanımladım: Her zaman öz disiplini kişinin kendi davranışını kontrol etmek olduğunu düşündü</w:t>
      </w:r>
      <w:r w:rsidR="000C0AD8" w:rsidRPr="00940CEA">
        <w:rPr>
          <w:rFonts w:ascii="Times New Roman" w:hAnsi="Times New Roman" w:cs="Times New Roman"/>
          <w:i/>
          <w:iCs/>
          <w:sz w:val="24"/>
          <w:szCs w:val="24"/>
        </w:rPr>
        <w:t>m, öz-içselleştirme</w:t>
      </w:r>
      <w:r w:rsidR="00875970" w:rsidRPr="00940CEA">
        <w:rPr>
          <w:rFonts w:ascii="Times New Roman" w:hAnsi="Times New Roman" w:cs="Times New Roman"/>
          <w:i/>
          <w:iCs/>
          <w:sz w:val="24"/>
          <w:szCs w:val="24"/>
        </w:rPr>
        <w:t>, kendi kendine uygulama</w:t>
      </w:r>
      <w:proofErr w:type="gramStart"/>
      <w:r w:rsidR="00875970" w:rsidRPr="00940CEA">
        <w:rPr>
          <w:rFonts w:ascii="Times New Roman" w:hAnsi="Times New Roman" w:cs="Times New Roman"/>
          <w:i/>
          <w:iCs/>
          <w:sz w:val="24"/>
          <w:szCs w:val="24"/>
        </w:rPr>
        <w:t>.</w:t>
      </w:r>
      <w:r w:rsidR="000C0AD8" w:rsidRPr="00CA52AD">
        <w:rPr>
          <w:rFonts w:ascii="Times New Roman" w:hAnsi="Times New Roman" w:cs="Times New Roman"/>
          <w:sz w:val="24"/>
          <w:szCs w:val="24"/>
        </w:rPr>
        <w:t>.</w:t>
      </w:r>
      <w:proofErr w:type="gramEnd"/>
      <w:r w:rsidR="00875970" w:rsidRPr="00CA52AD">
        <w:rPr>
          <w:rFonts w:ascii="Times New Roman" w:hAnsi="Times New Roman" w:cs="Times New Roman"/>
          <w:sz w:val="24"/>
          <w:szCs w:val="24"/>
        </w:rPr>
        <w:t xml:space="preserve"> " Ufuk öğretmen, yedinci </w:t>
      </w:r>
      <w:r w:rsidR="000C0AD8" w:rsidRPr="00CA52AD">
        <w:rPr>
          <w:rFonts w:ascii="Times New Roman" w:hAnsi="Times New Roman" w:cs="Times New Roman"/>
          <w:sz w:val="24"/>
          <w:szCs w:val="24"/>
        </w:rPr>
        <w:t>vinyeti</w:t>
      </w:r>
      <w:r w:rsidR="00875970" w:rsidRPr="00CA52AD">
        <w:rPr>
          <w:rFonts w:ascii="Times New Roman" w:hAnsi="Times New Roman" w:cs="Times New Roman"/>
          <w:sz w:val="24"/>
          <w:szCs w:val="24"/>
        </w:rPr>
        <w:t xml:space="preserve"> tartışırken öz disiplinin dış</w:t>
      </w:r>
      <w:r w:rsidR="000C0AD8" w:rsidRPr="00CA52AD">
        <w:rPr>
          <w:rFonts w:ascii="Times New Roman" w:hAnsi="Times New Roman" w:cs="Times New Roman"/>
          <w:sz w:val="24"/>
          <w:szCs w:val="24"/>
        </w:rPr>
        <w:t>sal olarak k</w:t>
      </w:r>
      <w:r w:rsidR="00875970" w:rsidRPr="00CA52AD">
        <w:rPr>
          <w:rFonts w:ascii="Times New Roman" w:hAnsi="Times New Roman" w:cs="Times New Roman"/>
          <w:sz w:val="24"/>
          <w:szCs w:val="24"/>
        </w:rPr>
        <w:t>ontrol edilme</w:t>
      </w:r>
      <w:r w:rsidR="000C0AD8" w:rsidRPr="00CA52AD">
        <w:rPr>
          <w:rFonts w:ascii="Times New Roman" w:hAnsi="Times New Roman" w:cs="Times New Roman"/>
          <w:sz w:val="24"/>
          <w:szCs w:val="24"/>
        </w:rPr>
        <w:t>me olduğunun</w:t>
      </w:r>
      <w:r w:rsidR="00875970" w:rsidRPr="00CA52AD">
        <w:rPr>
          <w:rFonts w:ascii="Times New Roman" w:hAnsi="Times New Roman" w:cs="Times New Roman"/>
          <w:sz w:val="24"/>
          <w:szCs w:val="24"/>
        </w:rPr>
        <w:t xml:space="preserve"> altını çiz</w:t>
      </w:r>
      <w:r w:rsidR="000F5134" w:rsidRPr="00CA52AD">
        <w:rPr>
          <w:rFonts w:ascii="Times New Roman" w:hAnsi="Times New Roman" w:cs="Times New Roman"/>
          <w:sz w:val="24"/>
          <w:szCs w:val="24"/>
        </w:rPr>
        <w:t>miştir</w:t>
      </w:r>
      <w:r w:rsidR="00875970" w:rsidRPr="00CA52AD">
        <w:rPr>
          <w:rFonts w:ascii="Times New Roman" w:hAnsi="Times New Roman" w:cs="Times New Roman"/>
          <w:sz w:val="24"/>
          <w:szCs w:val="24"/>
        </w:rPr>
        <w:t>: “</w:t>
      </w:r>
      <w:r w:rsidR="00875970" w:rsidRPr="00940CEA">
        <w:rPr>
          <w:rFonts w:ascii="Times New Roman" w:hAnsi="Times New Roman" w:cs="Times New Roman"/>
          <w:i/>
          <w:iCs/>
          <w:sz w:val="24"/>
          <w:szCs w:val="24"/>
        </w:rPr>
        <w:t>Böylece çocuk yukarıdan gelen hiçbir emri kabul etmeyecektir</w:t>
      </w:r>
      <w:r w:rsidR="00875970" w:rsidRPr="00CA52AD">
        <w:rPr>
          <w:rFonts w:ascii="Times New Roman" w:hAnsi="Times New Roman" w:cs="Times New Roman"/>
          <w:sz w:val="24"/>
          <w:szCs w:val="24"/>
        </w:rPr>
        <w:t>.”</w:t>
      </w:r>
    </w:p>
    <w:p w14:paraId="3E9819DD" w14:textId="77777777" w:rsidR="000F5134" w:rsidRPr="00CA52AD" w:rsidRDefault="000F5134" w:rsidP="00CA52AD">
      <w:pPr>
        <w:spacing w:line="360" w:lineRule="auto"/>
        <w:jc w:val="both"/>
        <w:rPr>
          <w:rFonts w:ascii="Times New Roman" w:hAnsi="Times New Roman" w:cs="Times New Roman"/>
          <w:i/>
          <w:sz w:val="24"/>
          <w:szCs w:val="24"/>
        </w:rPr>
      </w:pPr>
      <w:r w:rsidRPr="00CA52AD">
        <w:rPr>
          <w:rFonts w:ascii="Times New Roman" w:hAnsi="Times New Roman" w:cs="Times New Roman"/>
          <w:b/>
          <w:sz w:val="24"/>
          <w:szCs w:val="24"/>
        </w:rPr>
        <w:t>Tablo 1</w:t>
      </w:r>
      <w:r w:rsidR="005B3867">
        <w:rPr>
          <w:rFonts w:ascii="Times New Roman" w:hAnsi="Times New Roman" w:cs="Times New Roman"/>
          <w:b/>
          <w:sz w:val="24"/>
          <w:szCs w:val="24"/>
        </w:rPr>
        <w:t xml:space="preserve">. </w:t>
      </w:r>
      <w:r w:rsidRPr="005B3867">
        <w:rPr>
          <w:rFonts w:ascii="Times New Roman" w:hAnsi="Times New Roman" w:cs="Times New Roman"/>
          <w:sz w:val="24"/>
          <w:szCs w:val="24"/>
        </w:rPr>
        <w:t>Okul öncesi öğretmenlerine göre öz disiplinin tanımı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1862"/>
      </w:tblGrid>
      <w:tr w:rsidR="000F5134" w:rsidRPr="00CA52AD" w14:paraId="062524DA" w14:textId="77777777" w:rsidTr="00940CEA">
        <w:trPr>
          <w:trHeight w:val="271"/>
        </w:trPr>
        <w:tc>
          <w:tcPr>
            <w:tcW w:w="4234" w:type="dxa"/>
            <w:tcBorders>
              <w:top w:val="single" w:sz="4" w:space="0" w:color="auto"/>
              <w:bottom w:val="single" w:sz="4" w:space="0" w:color="auto"/>
            </w:tcBorders>
          </w:tcPr>
          <w:p w14:paraId="6C25198F" w14:textId="77777777" w:rsidR="000F5134" w:rsidRPr="00CA52AD" w:rsidRDefault="000F5134" w:rsidP="005B3867">
            <w:pPr>
              <w:pStyle w:val="Default"/>
              <w:jc w:val="both"/>
            </w:pPr>
            <w:r w:rsidRPr="00CA52AD">
              <w:t>Öz Disipline İlişkin Tanımlar</w:t>
            </w:r>
          </w:p>
        </w:tc>
        <w:tc>
          <w:tcPr>
            <w:tcW w:w="1862" w:type="dxa"/>
            <w:tcBorders>
              <w:top w:val="single" w:sz="4" w:space="0" w:color="auto"/>
              <w:bottom w:val="single" w:sz="4" w:space="0" w:color="auto"/>
            </w:tcBorders>
          </w:tcPr>
          <w:p w14:paraId="665280D4" w14:textId="77777777" w:rsidR="000F5134" w:rsidRPr="00CA52AD" w:rsidRDefault="000F5134" w:rsidP="005B3867">
            <w:pPr>
              <w:pStyle w:val="Default"/>
              <w:jc w:val="both"/>
            </w:pPr>
            <w:r w:rsidRPr="00CA52AD">
              <w:t># katılımcı sayısı</w:t>
            </w:r>
          </w:p>
        </w:tc>
      </w:tr>
      <w:tr w:rsidR="000F5134" w:rsidRPr="00CA52AD" w14:paraId="2F5BFE1A" w14:textId="77777777" w:rsidTr="00940CEA">
        <w:trPr>
          <w:trHeight w:val="269"/>
        </w:trPr>
        <w:tc>
          <w:tcPr>
            <w:tcW w:w="4234" w:type="dxa"/>
            <w:tcBorders>
              <w:top w:val="single" w:sz="4" w:space="0" w:color="auto"/>
            </w:tcBorders>
          </w:tcPr>
          <w:p w14:paraId="5A037EE2" w14:textId="77777777" w:rsidR="000F5134" w:rsidRPr="00CA52AD" w:rsidRDefault="000F5134" w:rsidP="005B3867">
            <w:pPr>
              <w:pStyle w:val="Default"/>
              <w:jc w:val="both"/>
            </w:pPr>
            <w:r w:rsidRPr="00CA52AD">
              <w:t xml:space="preserve">Kendini ifade etme </w:t>
            </w:r>
          </w:p>
        </w:tc>
        <w:tc>
          <w:tcPr>
            <w:tcW w:w="1862" w:type="dxa"/>
            <w:tcBorders>
              <w:top w:val="single" w:sz="4" w:space="0" w:color="auto"/>
            </w:tcBorders>
          </w:tcPr>
          <w:p w14:paraId="53278D13" w14:textId="77777777" w:rsidR="000F5134" w:rsidRPr="00CA52AD" w:rsidRDefault="000F5134" w:rsidP="005B3867">
            <w:pPr>
              <w:pStyle w:val="Default"/>
              <w:jc w:val="both"/>
            </w:pPr>
            <w:r w:rsidRPr="00CA52AD">
              <w:t>2</w:t>
            </w:r>
          </w:p>
        </w:tc>
      </w:tr>
      <w:tr w:rsidR="000F5134" w:rsidRPr="00CA52AD" w14:paraId="70C80823" w14:textId="77777777" w:rsidTr="000C04A2">
        <w:trPr>
          <w:trHeight w:val="275"/>
        </w:trPr>
        <w:tc>
          <w:tcPr>
            <w:tcW w:w="4234" w:type="dxa"/>
          </w:tcPr>
          <w:p w14:paraId="772FEA02" w14:textId="77777777" w:rsidR="000F5134" w:rsidRPr="00CA52AD" w:rsidRDefault="000F5134" w:rsidP="005B3867">
            <w:pPr>
              <w:pStyle w:val="Default"/>
              <w:jc w:val="both"/>
            </w:pPr>
            <w:r w:rsidRPr="00CA52AD">
              <w:t>Öz denetim</w:t>
            </w:r>
          </w:p>
        </w:tc>
        <w:tc>
          <w:tcPr>
            <w:tcW w:w="1862" w:type="dxa"/>
          </w:tcPr>
          <w:p w14:paraId="04314245" w14:textId="77777777" w:rsidR="000F5134" w:rsidRPr="00CA52AD" w:rsidRDefault="000F5134" w:rsidP="005B3867">
            <w:pPr>
              <w:pStyle w:val="Default"/>
              <w:jc w:val="both"/>
            </w:pPr>
            <w:r w:rsidRPr="00CA52AD">
              <w:t>6</w:t>
            </w:r>
          </w:p>
        </w:tc>
      </w:tr>
      <w:tr w:rsidR="000F5134" w:rsidRPr="00CA52AD" w14:paraId="2E87B3CA" w14:textId="77777777" w:rsidTr="005B3867">
        <w:trPr>
          <w:trHeight w:val="304"/>
        </w:trPr>
        <w:tc>
          <w:tcPr>
            <w:tcW w:w="4234" w:type="dxa"/>
          </w:tcPr>
          <w:p w14:paraId="44ED13F6" w14:textId="77777777" w:rsidR="000F5134" w:rsidRPr="00CA52AD" w:rsidRDefault="000F5134" w:rsidP="005B3867">
            <w:pPr>
              <w:pStyle w:val="Default"/>
              <w:jc w:val="both"/>
            </w:pPr>
            <w:r w:rsidRPr="00CA52AD">
              <w:t>Öz düzenleme</w:t>
            </w:r>
          </w:p>
        </w:tc>
        <w:tc>
          <w:tcPr>
            <w:tcW w:w="1862" w:type="dxa"/>
          </w:tcPr>
          <w:p w14:paraId="562397E9" w14:textId="77777777" w:rsidR="000F5134" w:rsidRPr="00CA52AD" w:rsidRDefault="000F5134" w:rsidP="005B3867">
            <w:pPr>
              <w:pStyle w:val="Default"/>
              <w:jc w:val="both"/>
            </w:pPr>
            <w:r w:rsidRPr="00CA52AD">
              <w:t>4</w:t>
            </w:r>
          </w:p>
        </w:tc>
      </w:tr>
      <w:tr w:rsidR="000F5134" w:rsidRPr="00CA52AD" w14:paraId="74691FF8" w14:textId="77777777" w:rsidTr="005B3867">
        <w:trPr>
          <w:trHeight w:val="294"/>
        </w:trPr>
        <w:tc>
          <w:tcPr>
            <w:tcW w:w="4234" w:type="dxa"/>
          </w:tcPr>
          <w:p w14:paraId="270926AC" w14:textId="77777777" w:rsidR="000F5134" w:rsidRPr="00CA52AD" w:rsidRDefault="000F5134" w:rsidP="005B3867">
            <w:pPr>
              <w:pStyle w:val="Default"/>
              <w:jc w:val="both"/>
            </w:pPr>
            <w:r w:rsidRPr="00CA52AD">
              <w:t>Öz örgütlenme</w:t>
            </w:r>
          </w:p>
        </w:tc>
        <w:tc>
          <w:tcPr>
            <w:tcW w:w="1862" w:type="dxa"/>
          </w:tcPr>
          <w:p w14:paraId="251D699B" w14:textId="77777777" w:rsidR="000F5134" w:rsidRPr="00CA52AD" w:rsidRDefault="000F5134" w:rsidP="005B3867">
            <w:pPr>
              <w:pStyle w:val="Default"/>
              <w:jc w:val="both"/>
            </w:pPr>
            <w:r w:rsidRPr="00CA52AD">
              <w:t>3</w:t>
            </w:r>
          </w:p>
        </w:tc>
      </w:tr>
      <w:tr w:rsidR="000F5134" w:rsidRPr="00CA52AD" w14:paraId="5F0F8507" w14:textId="77777777" w:rsidTr="005B3867">
        <w:trPr>
          <w:trHeight w:val="284"/>
        </w:trPr>
        <w:tc>
          <w:tcPr>
            <w:tcW w:w="4234" w:type="dxa"/>
          </w:tcPr>
          <w:p w14:paraId="7FFC63ED" w14:textId="77777777" w:rsidR="000F5134" w:rsidRPr="00CA52AD" w:rsidRDefault="000F5134" w:rsidP="005B3867">
            <w:pPr>
              <w:pStyle w:val="Default"/>
              <w:jc w:val="both"/>
            </w:pPr>
            <w:r w:rsidRPr="00CA52AD">
              <w:t>Ne yaptığını bilme</w:t>
            </w:r>
          </w:p>
        </w:tc>
        <w:tc>
          <w:tcPr>
            <w:tcW w:w="1862" w:type="dxa"/>
          </w:tcPr>
          <w:p w14:paraId="10927E9A" w14:textId="77777777" w:rsidR="000F5134" w:rsidRPr="00CA52AD" w:rsidRDefault="000F5134" w:rsidP="005B3867">
            <w:pPr>
              <w:pStyle w:val="Default"/>
              <w:jc w:val="both"/>
            </w:pPr>
            <w:r w:rsidRPr="00CA52AD">
              <w:t>7</w:t>
            </w:r>
          </w:p>
        </w:tc>
      </w:tr>
      <w:tr w:rsidR="000F5134" w:rsidRPr="00CA52AD" w14:paraId="06984814" w14:textId="77777777" w:rsidTr="005B3867">
        <w:trPr>
          <w:trHeight w:val="274"/>
        </w:trPr>
        <w:tc>
          <w:tcPr>
            <w:tcW w:w="4234" w:type="dxa"/>
          </w:tcPr>
          <w:p w14:paraId="716F4863" w14:textId="77777777" w:rsidR="000F5134" w:rsidRPr="00CA52AD" w:rsidRDefault="000F5134" w:rsidP="005B3867">
            <w:pPr>
              <w:pStyle w:val="Default"/>
              <w:jc w:val="both"/>
            </w:pPr>
            <w:r w:rsidRPr="00CA52AD">
              <w:t>Doğruyu yanlıştan ayırma</w:t>
            </w:r>
          </w:p>
        </w:tc>
        <w:tc>
          <w:tcPr>
            <w:tcW w:w="1862" w:type="dxa"/>
          </w:tcPr>
          <w:p w14:paraId="5538FEEA" w14:textId="77777777" w:rsidR="000F5134" w:rsidRPr="00CA52AD" w:rsidRDefault="000F5134" w:rsidP="005B3867">
            <w:pPr>
              <w:pStyle w:val="Default"/>
              <w:jc w:val="both"/>
            </w:pPr>
            <w:r w:rsidRPr="00CA52AD">
              <w:t>3</w:t>
            </w:r>
          </w:p>
        </w:tc>
      </w:tr>
      <w:tr w:rsidR="000F5134" w:rsidRPr="00CA52AD" w14:paraId="4A93D6B2" w14:textId="77777777" w:rsidTr="005B3867">
        <w:trPr>
          <w:trHeight w:val="278"/>
        </w:trPr>
        <w:tc>
          <w:tcPr>
            <w:tcW w:w="4234" w:type="dxa"/>
          </w:tcPr>
          <w:p w14:paraId="1B11DE6A" w14:textId="77777777" w:rsidR="000F5134" w:rsidRPr="00CA52AD" w:rsidRDefault="000F5134" w:rsidP="005B3867">
            <w:pPr>
              <w:pStyle w:val="Default"/>
              <w:jc w:val="both"/>
            </w:pPr>
            <w:r w:rsidRPr="00CA52AD">
              <w:t>Dışsal kontrol edilmeme</w:t>
            </w:r>
          </w:p>
        </w:tc>
        <w:tc>
          <w:tcPr>
            <w:tcW w:w="1862" w:type="dxa"/>
          </w:tcPr>
          <w:p w14:paraId="178E565C" w14:textId="77777777" w:rsidR="000F5134" w:rsidRPr="00CA52AD" w:rsidRDefault="000F5134" w:rsidP="005B3867">
            <w:pPr>
              <w:pStyle w:val="Default"/>
              <w:jc w:val="both"/>
            </w:pPr>
            <w:r w:rsidRPr="00CA52AD">
              <w:t>3</w:t>
            </w:r>
          </w:p>
        </w:tc>
      </w:tr>
      <w:tr w:rsidR="000F5134" w:rsidRPr="00CA52AD" w14:paraId="503DCD51" w14:textId="77777777" w:rsidTr="000C04A2">
        <w:trPr>
          <w:trHeight w:val="460"/>
        </w:trPr>
        <w:tc>
          <w:tcPr>
            <w:tcW w:w="4234" w:type="dxa"/>
          </w:tcPr>
          <w:p w14:paraId="24A04B40" w14:textId="77777777" w:rsidR="000F5134" w:rsidRPr="00CA52AD" w:rsidRDefault="000F5134" w:rsidP="005B3867">
            <w:pPr>
              <w:pStyle w:val="Default"/>
              <w:jc w:val="both"/>
            </w:pPr>
            <w:r w:rsidRPr="00CA52AD">
              <w:t>Yetişkin denetiminin olmadığı durumlarda biri varmış gibi davranma</w:t>
            </w:r>
          </w:p>
        </w:tc>
        <w:tc>
          <w:tcPr>
            <w:tcW w:w="1862" w:type="dxa"/>
          </w:tcPr>
          <w:p w14:paraId="34738EE6" w14:textId="77777777" w:rsidR="000F5134" w:rsidRPr="00CA52AD" w:rsidRDefault="000F5134" w:rsidP="005B3867">
            <w:pPr>
              <w:pStyle w:val="Default"/>
              <w:jc w:val="both"/>
            </w:pPr>
            <w:r w:rsidRPr="00CA52AD">
              <w:t>4</w:t>
            </w:r>
          </w:p>
        </w:tc>
      </w:tr>
    </w:tbl>
    <w:p w14:paraId="6DFA8C5E" w14:textId="77777777" w:rsidR="000F5134" w:rsidRPr="00CA52AD" w:rsidRDefault="000F5134" w:rsidP="00CA52AD">
      <w:pPr>
        <w:spacing w:line="360" w:lineRule="auto"/>
        <w:jc w:val="both"/>
        <w:rPr>
          <w:rFonts w:ascii="Times New Roman" w:hAnsi="Times New Roman" w:cs="Times New Roman"/>
          <w:sz w:val="24"/>
          <w:szCs w:val="24"/>
        </w:rPr>
      </w:pPr>
    </w:p>
    <w:p w14:paraId="3FE7DA39" w14:textId="6FB167E0" w:rsidR="000F5134" w:rsidRPr="00CA52AD" w:rsidRDefault="000F5134" w:rsidP="00CA52AD">
      <w:pPr>
        <w:spacing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Öğretmenlere göre öz disiplinin dört görevi vardır (</w:t>
      </w:r>
      <w:r w:rsidR="00C70047">
        <w:rPr>
          <w:rFonts w:ascii="Times New Roman" w:hAnsi="Times New Roman" w:cs="Times New Roman"/>
          <w:sz w:val="24"/>
          <w:szCs w:val="24"/>
        </w:rPr>
        <w:t>T</w:t>
      </w:r>
      <w:r w:rsidRPr="00CA52AD">
        <w:rPr>
          <w:rFonts w:ascii="Times New Roman" w:hAnsi="Times New Roman" w:cs="Times New Roman"/>
          <w:sz w:val="24"/>
          <w:szCs w:val="24"/>
        </w:rPr>
        <w:t>ablo 2): olumlu duyguların geliştirilmesi (tüm öğretmenler), ahlaki duyguların geliştirilmesi (tüm öğretmenler), başa çıkma becerilerinin geliştirilmesi (tüm öğretmenler) ve öz kontrolün geliştirilmesi (tüm öğretmenler).</w:t>
      </w:r>
    </w:p>
    <w:p w14:paraId="3CABA216" w14:textId="77777777" w:rsidR="00067E96" w:rsidRPr="00CA52AD" w:rsidRDefault="000F5134" w:rsidP="00CA52AD">
      <w:pPr>
        <w:spacing w:line="360" w:lineRule="auto"/>
        <w:jc w:val="both"/>
        <w:rPr>
          <w:rFonts w:ascii="Times New Roman" w:hAnsi="Times New Roman" w:cs="Times New Roman"/>
          <w:i/>
          <w:sz w:val="24"/>
          <w:szCs w:val="24"/>
        </w:rPr>
      </w:pPr>
      <w:r w:rsidRPr="00CA52AD">
        <w:rPr>
          <w:rFonts w:ascii="Times New Roman" w:hAnsi="Times New Roman" w:cs="Times New Roman"/>
          <w:b/>
          <w:sz w:val="24"/>
          <w:szCs w:val="24"/>
        </w:rPr>
        <w:t>Tablo 2</w:t>
      </w:r>
      <w:r w:rsidR="005B3867">
        <w:rPr>
          <w:rFonts w:ascii="Times New Roman" w:hAnsi="Times New Roman" w:cs="Times New Roman"/>
          <w:b/>
          <w:sz w:val="24"/>
          <w:szCs w:val="24"/>
        </w:rPr>
        <w:t xml:space="preserve">. </w:t>
      </w:r>
      <w:r w:rsidRPr="005B3867">
        <w:rPr>
          <w:rFonts w:ascii="Times New Roman" w:hAnsi="Times New Roman" w:cs="Times New Roman"/>
          <w:sz w:val="24"/>
          <w:szCs w:val="24"/>
        </w:rPr>
        <w:t>Okul öncesi öğretmenlerine göre öz disiplinin görevleri</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1862"/>
      </w:tblGrid>
      <w:tr w:rsidR="000F5134" w:rsidRPr="00CA52AD" w14:paraId="3470CB90" w14:textId="77777777" w:rsidTr="00940CEA">
        <w:trPr>
          <w:trHeight w:val="271"/>
        </w:trPr>
        <w:tc>
          <w:tcPr>
            <w:tcW w:w="4234" w:type="dxa"/>
            <w:tcBorders>
              <w:top w:val="single" w:sz="4" w:space="0" w:color="auto"/>
              <w:bottom w:val="single" w:sz="4" w:space="0" w:color="auto"/>
            </w:tcBorders>
          </w:tcPr>
          <w:p w14:paraId="1F75F69E" w14:textId="77777777" w:rsidR="000F5134" w:rsidRPr="00CA52AD" w:rsidRDefault="000F5134" w:rsidP="005B3867">
            <w:pPr>
              <w:pStyle w:val="Default"/>
              <w:jc w:val="both"/>
              <w:rPr>
                <w:lang w:val="en-US"/>
              </w:rPr>
            </w:pPr>
            <w:proofErr w:type="spellStart"/>
            <w:r w:rsidRPr="00CA52AD">
              <w:rPr>
                <w:lang w:val="en-US"/>
              </w:rPr>
              <w:t>Öz</w:t>
            </w:r>
            <w:proofErr w:type="spellEnd"/>
            <w:r w:rsidRPr="00CA52AD">
              <w:rPr>
                <w:lang w:val="en-US"/>
              </w:rPr>
              <w:t xml:space="preserve"> </w:t>
            </w:r>
            <w:proofErr w:type="spellStart"/>
            <w:r w:rsidRPr="00CA52AD">
              <w:rPr>
                <w:lang w:val="en-US"/>
              </w:rPr>
              <w:t>Disiplinin</w:t>
            </w:r>
            <w:proofErr w:type="spellEnd"/>
            <w:r w:rsidRPr="00CA52AD">
              <w:rPr>
                <w:lang w:val="en-US"/>
              </w:rPr>
              <w:t xml:space="preserve"> </w:t>
            </w:r>
            <w:proofErr w:type="spellStart"/>
            <w:r w:rsidRPr="00CA52AD">
              <w:rPr>
                <w:lang w:val="en-US"/>
              </w:rPr>
              <w:t>Görevleri</w:t>
            </w:r>
            <w:proofErr w:type="spellEnd"/>
          </w:p>
        </w:tc>
        <w:tc>
          <w:tcPr>
            <w:tcW w:w="1862" w:type="dxa"/>
            <w:tcBorders>
              <w:top w:val="single" w:sz="4" w:space="0" w:color="auto"/>
              <w:bottom w:val="single" w:sz="4" w:space="0" w:color="auto"/>
            </w:tcBorders>
          </w:tcPr>
          <w:p w14:paraId="0B82CFF6" w14:textId="77777777" w:rsidR="000F5134" w:rsidRPr="00CA52AD" w:rsidRDefault="000F5134" w:rsidP="005B3867">
            <w:pPr>
              <w:pStyle w:val="Default"/>
              <w:jc w:val="both"/>
              <w:rPr>
                <w:lang w:val="en-US"/>
              </w:rPr>
            </w:pPr>
            <w:r w:rsidRPr="00CA52AD">
              <w:t># katılımcı sayısı</w:t>
            </w:r>
          </w:p>
        </w:tc>
      </w:tr>
      <w:tr w:rsidR="000F5134" w:rsidRPr="00CA52AD" w14:paraId="541E13B4" w14:textId="77777777" w:rsidTr="00940CEA">
        <w:trPr>
          <w:trHeight w:val="269"/>
        </w:trPr>
        <w:tc>
          <w:tcPr>
            <w:tcW w:w="4234" w:type="dxa"/>
            <w:tcBorders>
              <w:top w:val="single" w:sz="4" w:space="0" w:color="auto"/>
            </w:tcBorders>
          </w:tcPr>
          <w:p w14:paraId="663E19D1" w14:textId="77777777" w:rsidR="000F5134" w:rsidRPr="00CA52AD" w:rsidRDefault="000F5134" w:rsidP="005B3867">
            <w:pPr>
              <w:pStyle w:val="Default"/>
              <w:jc w:val="both"/>
              <w:rPr>
                <w:lang w:val="en-US"/>
              </w:rPr>
            </w:pPr>
            <w:r w:rsidRPr="00CA52AD">
              <w:t>Olumlu duyguların geliştirilmesi</w:t>
            </w:r>
          </w:p>
        </w:tc>
        <w:tc>
          <w:tcPr>
            <w:tcW w:w="1862" w:type="dxa"/>
            <w:tcBorders>
              <w:top w:val="single" w:sz="4" w:space="0" w:color="auto"/>
            </w:tcBorders>
          </w:tcPr>
          <w:p w14:paraId="77716434" w14:textId="77777777" w:rsidR="000F5134" w:rsidRPr="00CA52AD" w:rsidRDefault="000F5134" w:rsidP="005B3867">
            <w:pPr>
              <w:pStyle w:val="Default"/>
              <w:jc w:val="both"/>
              <w:rPr>
                <w:lang w:val="en-US"/>
              </w:rPr>
            </w:pPr>
            <w:r w:rsidRPr="00CA52AD">
              <w:rPr>
                <w:lang w:val="en-US"/>
              </w:rPr>
              <w:t>7</w:t>
            </w:r>
          </w:p>
        </w:tc>
      </w:tr>
      <w:tr w:rsidR="000F5134" w:rsidRPr="00CA52AD" w14:paraId="3CCD6224" w14:textId="77777777" w:rsidTr="000C04A2">
        <w:trPr>
          <w:trHeight w:val="275"/>
        </w:trPr>
        <w:tc>
          <w:tcPr>
            <w:tcW w:w="4234" w:type="dxa"/>
          </w:tcPr>
          <w:p w14:paraId="20E6C120" w14:textId="77777777" w:rsidR="000F5134" w:rsidRPr="00CA52AD" w:rsidRDefault="000F5134" w:rsidP="005B3867">
            <w:pPr>
              <w:pStyle w:val="Default"/>
              <w:jc w:val="both"/>
              <w:rPr>
                <w:lang w:val="en-US"/>
              </w:rPr>
            </w:pPr>
            <w:r w:rsidRPr="00CA52AD">
              <w:t>Ahlaki duyguların geliştirilmesi</w:t>
            </w:r>
          </w:p>
        </w:tc>
        <w:tc>
          <w:tcPr>
            <w:tcW w:w="1862" w:type="dxa"/>
          </w:tcPr>
          <w:p w14:paraId="4F8BAF35" w14:textId="77777777" w:rsidR="000F5134" w:rsidRPr="00CA52AD" w:rsidRDefault="000F5134" w:rsidP="005B3867">
            <w:pPr>
              <w:pStyle w:val="Default"/>
              <w:jc w:val="both"/>
              <w:rPr>
                <w:lang w:val="en-US"/>
              </w:rPr>
            </w:pPr>
            <w:r w:rsidRPr="00CA52AD">
              <w:rPr>
                <w:lang w:val="en-US"/>
              </w:rPr>
              <w:t>7</w:t>
            </w:r>
          </w:p>
        </w:tc>
      </w:tr>
      <w:tr w:rsidR="000F5134" w:rsidRPr="00CA52AD" w14:paraId="5793BD04" w14:textId="77777777" w:rsidTr="005B3867">
        <w:trPr>
          <w:trHeight w:val="309"/>
        </w:trPr>
        <w:tc>
          <w:tcPr>
            <w:tcW w:w="4234" w:type="dxa"/>
          </w:tcPr>
          <w:p w14:paraId="2E3AC969" w14:textId="77777777" w:rsidR="000F5134" w:rsidRPr="00CA52AD" w:rsidRDefault="000F5134" w:rsidP="005B3867">
            <w:pPr>
              <w:pStyle w:val="Default"/>
              <w:jc w:val="both"/>
              <w:rPr>
                <w:lang w:val="en-US"/>
              </w:rPr>
            </w:pPr>
            <w:r w:rsidRPr="00CA52AD">
              <w:t>Başa çıkma becerilerinin geliştirilmesi</w:t>
            </w:r>
          </w:p>
        </w:tc>
        <w:tc>
          <w:tcPr>
            <w:tcW w:w="1862" w:type="dxa"/>
          </w:tcPr>
          <w:p w14:paraId="204D7BD1" w14:textId="77777777" w:rsidR="000F5134" w:rsidRPr="00CA52AD" w:rsidRDefault="000F5134" w:rsidP="005B3867">
            <w:pPr>
              <w:pStyle w:val="Default"/>
              <w:jc w:val="both"/>
              <w:rPr>
                <w:lang w:val="en-US"/>
              </w:rPr>
            </w:pPr>
            <w:r w:rsidRPr="00CA52AD">
              <w:rPr>
                <w:lang w:val="en-US"/>
              </w:rPr>
              <w:t>7</w:t>
            </w:r>
          </w:p>
        </w:tc>
      </w:tr>
      <w:tr w:rsidR="000F5134" w:rsidRPr="00CA52AD" w14:paraId="712D40ED" w14:textId="77777777" w:rsidTr="005B3867">
        <w:trPr>
          <w:trHeight w:val="286"/>
        </w:trPr>
        <w:tc>
          <w:tcPr>
            <w:tcW w:w="4234" w:type="dxa"/>
          </w:tcPr>
          <w:p w14:paraId="59C73637" w14:textId="77777777" w:rsidR="000F5134" w:rsidRPr="00CA52AD" w:rsidRDefault="000F5134" w:rsidP="005B3867">
            <w:pPr>
              <w:pStyle w:val="Default"/>
              <w:jc w:val="both"/>
              <w:rPr>
                <w:lang w:val="en-US"/>
              </w:rPr>
            </w:pPr>
            <w:r w:rsidRPr="00CA52AD">
              <w:t>Öz kontrolün geliştirilmesi</w:t>
            </w:r>
          </w:p>
        </w:tc>
        <w:tc>
          <w:tcPr>
            <w:tcW w:w="1862" w:type="dxa"/>
          </w:tcPr>
          <w:p w14:paraId="4A77CE2C" w14:textId="77777777" w:rsidR="000F5134" w:rsidRPr="00CA52AD" w:rsidRDefault="000F5134" w:rsidP="005B3867">
            <w:pPr>
              <w:pStyle w:val="Default"/>
              <w:jc w:val="both"/>
              <w:rPr>
                <w:lang w:val="en-US"/>
              </w:rPr>
            </w:pPr>
            <w:r w:rsidRPr="00CA52AD">
              <w:rPr>
                <w:lang w:val="en-US"/>
              </w:rPr>
              <w:t>7</w:t>
            </w:r>
          </w:p>
        </w:tc>
      </w:tr>
    </w:tbl>
    <w:p w14:paraId="7020C738" w14:textId="77777777" w:rsidR="000F5134" w:rsidRPr="00CA52AD" w:rsidRDefault="000F5134" w:rsidP="00CA52AD">
      <w:pPr>
        <w:spacing w:line="360" w:lineRule="auto"/>
        <w:jc w:val="both"/>
        <w:rPr>
          <w:rFonts w:ascii="Times New Roman" w:hAnsi="Times New Roman" w:cs="Times New Roman"/>
          <w:sz w:val="24"/>
          <w:szCs w:val="24"/>
        </w:rPr>
      </w:pPr>
    </w:p>
    <w:p w14:paraId="3487AAC0" w14:textId="32718C83" w:rsidR="000F5134" w:rsidRPr="00CA52AD" w:rsidRDefault="000F5134" w:rsidP="00494E2A">
      <w:pPr>
        <w:spacing w:after="0" w:line="360" w:lineRule="auto"/>
        <w:ind w:firstLine="709"/>
        <w:jc w:val="both"/>
        <w:rPr>
          <w:rFonts w:ascii="Times New Roman" w:hAnsi="Times New Roman" w:cs="Times New Roman"/>
          <w:sz w:val="24"/>
          <w:szCs w:val="24"/>
        </w:rPr>
      </w:pPr>
      <w:r w:rsidRPr="00CA52AD">
        <w:rPr>
          <w:rFonts w:ascii="Times New Roman" w:hAnsi="Times New Roman" w:cs="Times New Roman"/>
          <w:sz w:val="24"/>
          <w:szCs w:val="24"/>
        </w:rPr>
        <w:t>Tüm öğretmenler olumlu duyguların gelişmesini öz disiplinin bir görevi olarak aktarmış ve bunlardan altısı deneyimlerini örnek vererek vurgulamıştır. Hidayet öğretmen bu görevi üçüncü vinyetteki şu sözleriyle ifade etmiştir: “</w:t>
      </w:r>
      <w:r w:rsidRPr="00940CEA">
        <w:rPr>
          <w:rFonts w:ascii="Times New Roman" w:hAnsi="Times New Roman" w:cs="Times New Roman"/>
          <w:i/>
          <w:iCs/>
          <w:sz w:val="24"/>
          <w:szCs w:val="24"/>
        </w:rPr>
        <w:t>Bu şekilde davranırsam kendi beden farkındalığını keşfeden bir çocuk için etiketlemek kendi bedeni için utanç verici olur. Amacımız elbette bunu önlemek, kendi bedenlerinden vb. utandırmamaktır</w:t>
      </w:r>
      <w:r w:rsidRPr="00CA52AD">
        <w:rPr>
          <w:rFonts w:ascii="Times New Roman" w:hAnsi="Times New Roman" w:cs="Times New Roman"/>
          <w:sz w:val="24"/>
          <w:szCs w:val="24"/>
        </w:rPr>
        <w:t xml:space="preserve">.” ve Deniz öğretmen ikinci </w:t>
      </w:r>
      <w:r w:rsidRPr="00CA52AD">
        <w:rPr>
          <w:rFonts w:ascii="Times New Roman" w:hAnsi="Times New Roman" w:cs="Times New Roman"/>
          <w:sz w:val="24"/>
          <w:szCs w:val="24"/>
        </w:rPr>
        <w:lastRenderedPageBreak/>
        <w:t>vinyette bu görevi uygulamasıyla örneklendirmiştir: “</w:t>
      </w:r>
      <w:r w:rsidRPr="00940CEA">
        <w:rPr>
          <w:rFonts w:ascii="Times New Roman" w:hAnsi="Times New Roman" w:cs="Times New Roman"/>
          <w:i/>
          <w:iCs/>
          <w:sz w:val="24"/>
          <w:szCs w:val="24"/>
        </w:rPr>
        <w:t>Çocuk mutlu olacak çünkü yapmak istediği bir şey. Bazen sadece çocukların mutluluğu için bir şeyler yapabiliriz çünkü her zaman planlarla gitmek zorunda değiliz</w:t>
      </w:r>
      <w:r w:rsidRPr="00CA52AD">
        <w:rPr>
          <w:rFonts w:ascii="Times New Roman" w:hAnsi="Times New Roman" w:cs="Times New Roman"/>
          <w:sz w:val="24"/>
          <w:szCs w:val="24"/>
        </w:rPr>
        <w:t>." Bunlara ek olarak, katılımcı öğretmenler olumlu duygular geliştirmenin yollarından bah</w:t>
      </w:r>
      <w:r w:rsidR="00C70047">
        <w:rPr>
          <w:rFonts w:ascii="Times New Roman" w:hAnsi="Times New Roman" w:cs="Times New Roman"/>
          <w:sz w:val="24"/>
          <w:szCs w:val="24"/>
        </w:rPr>
        <w:t>setmişlerdir (T</w:t>
      </w:r>
      <w:r w:rsidRPr="00CA52AD">
        <w:rPr>
          <w:rFonts w:ascii="Times New Roman" w:hAnsi="Times New Roman" w:cs="Times New Roman"/>
          <w:sz w:val="24"/>
          <w:szCs w:val="24"/>
        </w:rPr>
        <w:t>ablo 3). Bunlar</w:t>
      </w:r>
      <w:r w:rsidR="000324B7" w:rsidRPr="00CA52AD">
        <w:rPr>
          <w:rFonts w:ascii="Times New Roman" w:hAnsi="Times New Roman" w:cs="Times New Roman"/>
          <w:sz w:val="24"/>
          <w:szCs w:val="24"/>
        </w:rPr>
        <w:t>dan bazıları</w:t>
      </w:r>
      <w:r w:rsidRPr="00CA52AD">
        <w:rPr>
          <w:rFonts w:ascii="Times New Roman" w:hAnsi="Times New Roman" w:cs="Times New Roman"/>
          <w:sz w:val="24"/>
          <w:szCs w:val="24"/>
        </w:rPr>
        <w:t>; kendi davranışlarının sorumluluğunu almaya teşvik etme</w:t>
      </w:r>
      <w:r w:rsidR="000324B7" w:rsidRPr="00CA52AD">
        <w:rPr>
          <w:rFonts w:ascii="Times New Roman" w:hAnsi="Times New Roman" w:cs="Times New Roman"/>
          <w:sz w:val="24"/>
          <w:szCs w:val="24"/>
        </w:rPr>
        <w:t xml:space="preserve"> (beş öğretmen) ve</w:t>
      </w:r>
      <w:r w:rsidRPr="00CA52AD">
        <w:rPr>
          <w:rFonts w:ascii="Times New Roman" w:hAnsi="Times New Roman" w:cs="Times New Roman"/>
          <w:sz w:val="24"/>
          <w:szCs w:val="24"/>
        </w:rPr>
        <w:t xml:space="preserve"> </w:t>
      </w:r>
      <w:r w:rsidR="000324B7" w:rsidRPr="00CA52AD">
        <w:rPr>
          <w:rFonts w:ascii="Times New Roman" w:hAnsi="Times New Roman" w:cs="Times New Roman"/>
          <w:sz w:val="24"/>
          <w:szCs w:val="24"/>
        </w:rPr>
        <w:t xml:space="preserve">çocuğu kendi performansını değerlendirmeye teşvik etme (üç öğretmen) gibi çocuğa yöneliktir. Birisi, başkalarından, özellikle ebeveynler ve akranlardan destek talep etme (beş öğretmen) şeklinde öğretmen ve çocuk dışındaki kişilerle ilişkilidir. Bazıları ise öğretmen davranışıyla alakalıdır. Öğretmen davranışıyla ilgili olanlardan bazıları öğretmenin tutumuna yöneliktir. Bunlar, </w:t>
      </w:r>
      <w:r w:rsidRPr="00CA52AD">
        <w:rPr>
          <w:rFonts w:ascii="Times New Roman" w:hAnsi="Times New Roman" w:cs="Times New Roman"/>
          <w:sz w:val="24"/>
          <w:szCs w:val="24"/>
        </w:rPr>
        <w:t xml:space="preserve">sosyal destek sağlama (altı öğretmen); tüm çocukları koşulsuz kabul etme ve onlara koşulsuz özen ve saygı gösterme (tüm öğretmenler); </w:t>
      </w:r>
      <w:r w:rsidR="000324B7" w:rsidRPr="00CA52AD">
        <w:rPr>
          <w:rFonts w:ascii="Times New Roman" w:hAnsi="Times New Roman" w:cs="Times New Roman"/>
          <w:sz w:val="24"/>
          <w:szCs w:val="24"/>
        </w:rPr>
        <w:t>sosyal karşılaştırmadan kaçınma ve disiplin sorunlarını ele alma (tüm öğretmenlere göre özel ele alma ve üçüne göre bazı durumlarda alenen yapma); çocuğun özerkliğine saygı göstermedir (tüm öğretmenler).</w:t>
      </w:r>
      <w:r w:rsidRPr="00CA52AD">
        <w:rPr>
          <w:rFonts w:ascii="Times New Roman" w:hAnsi="Times New Roman" w:cs="Times New Roman"/>
          <w:sz w:val="24"/>
          <w:szCs w:val="24"/>
        </w:rPr>
        <w:t xml:space="preserve"> </w:t>
      </w:r>
      <w:r w:rsidR="000324B7" w:rsidRPr="00CA52AD">
        <w:rPr>
          <w:rFonts w:ascii="Times New Roman" w:hAnsi="Times New Roman" w:cs="Times New Roman"/>
          <w:sz w:val="24"/>
          <w:szCs w:val="24"/>
        </w:rPr>
        <w:t xml:space="preserve">Diğerleri ise öğretmenin ortam oluşturmasıyla ilgilidir: </w:t>
      </w:r>
      <w:r w:rsidRPr="00CA52AD">
        <w:rPr>
          <w:rFonts w:ascii="Times New Roman" w:hAnsi="Times New Roman" w:cs="Times New Roman"/>
          <w:sz w:val="24"/>
          <w:szCs w:val="24"/>
        </w:rPr>
        <w:t xml:space="preserve">çocuklara sosyal aidiyet duygusunu deneyimlemeleri için uygun ortam sağlama (beş öğretmen) ve olumlu ve sevecen bir ortam oluşturma (tüm öğretmenler). Ufuk öğretmen sosyal destek sağlamaya dördüncü vinyette vurgu yapmıştır. Bu vinyette öğretmenin yapması gereken davranışa odaklanmış ve çocuğa yaklaşması, yakınına oturması ve çocuğun öğretmeninin orada, yakınında olduğunu hissetmesi için başına veya omzuna dokunması gerektiğini söylemiştir. </w:t>
      </w:r>
    </w:p>
    <w:p w14:paraId="53AE67E2" w14:textId="77777777" w:rsidR="002344F9" w:rsidRPr="00CA52AD" w:rsidRDefault="002344F9" w:rsidP="00CA52AD">
      <w:pPr>
        <w:spacing w:line="360" w:lineRule="auto"/>
        <w:jc w:val="both"/>
        <w:rPr>
          <w:rFonts w:ascii="Times New Roman" w:hAnsi="Times New Roman" w:cs="Times New Roman"/>
          <w:i/>
          <w:sz w:val="24"/>
          <w:szCs w:val="24"/>
        </w:rPr>
      </w:pPr>
      <w:r w:rsidRPr="00CA52AD">
        <w:rPr>
          <w:rFonts w:ascii="Times New Roman" w:hAnsi="Times New Roman" w:cs="Times New Roman"/>
          <w:b/>
          <w:sz w:val="24"/>
          <w:szCs w:val="24"/>
        </w:rPr>
        <w:t>Tablo 3</w:t>
      </w:r>
      <w:r w:rsidR="005B3867">
        <w:rPr>
          <w:rFonts w:ascii="Times New Roman" w:hAnsi="Times New Roman" w:cs="Times New Roman"/>
          <w:b/>
          <w:sz w:val="24"/>
          <w:szCs w:val="24"/>
        </w:rPr>
        <w:t xml:space="preserve">. </w:t>
      </w:r>
      <w:r w:rsidRPr="005B3867">
        <w:rPr>
          <w:rFonts w:ascii="Times New Roman" w:hAnsi="Times New Roman" w:cs="Times New Roman"/>
          <w:sz w:val="24"/>
          <w:szCs w:val="24"/>
        </w:rPr>
        <w:t>Okul öncesi öğretmenlerine göre öz disiplinin birinci görevine ilişkin stratejiler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57"/>
      </w:tblGrid>
      <w:tr w:rsidR="002344F9" w:rsidRPr="00CA52AD" w14:paraId="6E1C66F8" w14:textId="77777777" w:rsidTr="00940CEA">
        <w:trPr>
          <w:trHeight w:val="271"/>
        </w:trPr>
        <w:tc>
          <w:tcPr>
            <w:tcW w:w="5812" w:type="dxa"/>
            <w:tcBorders>
              <w:top w:val="single" w:sz="4" w:space="0" w:color="auto"/>
              <w:bottom w:val="single" w:sz="4" w:space="0" w:color="auto"/>
            </w:tcBorders>
          </w:tcPr>
          <w:p w14:paraId="64D424A9" w14:textId="77777777" w:rsidR="002344F9" w:rsidRPr="00CA52AD" w:rsidRDefault="002344F9" w:rsidP="005B3867">
            <w:pPr>
              <w:pStyle w:val="Default"/>
              <w:jc w:val="both"/>
            </w:pPr>
            <w:r w:rsidRPr="00CA52AD">
              <w:t>Öz Disiplinin Birinci Görevine İlişkin Stratejiler:</w:t>
            </w:r>
          </w:p>
          <w:p w14:paraId="398F6640" w14:textId="77777777" w:rsidR="002344F9" w:rsidRPr="00CA52AD" w:rsidRDefault="002344F9" w:rsidP="005B3867">
            <w:pPr>
              <w:pStyle w:val="Default"/>
              <w:jc w:val="both"/>
            </w:pPr>
            <w:r w:rsidRPr="00CA52AD">
              <w:t>Olumlu duyguların geliştirilmesi</w:t>
            </w:r>
          </w:p>
        </w:tc>
        <w:tc>
          <w:tcPr>
            <w:tcW w:w="2657" w:type="dxa"/>
            <w:tcBorders>
              <w:top w:val="single" w:sz="4" w:space="0" w:color="auto"/>
              <w:bottom w:val="single" w:sz="4" w:space="0" w:color="auto"/>
            </w:tcBorders>
          </w:tcPr>
          <w:p w14:paraId="4D526C95" w14:textId="77777777" w:rsidR="002344F9" w:rsidRPr="00CA52AD" w:rsidRDefault="002344F9" w:rsidP="005B3867">
            <w:pPr>
              <w:pStyle w:val="Default"/>
              <w:jc w:val="both"/>
            </w:pPr>
            <w:r w:rsidRPr="00CA52AD">
              <w:t># katılımcı sayısı</w:t>
            </w:r>
          </w:p>
        </w:tc>
      </w:tr>
      <w:tr w:rsidR="002344F9" w:rsidRPr="00CA52AD" w14:paraId="23064514" w14:textId="77777777" w:rsidTr="00940CEA">
        <w:trPr>
          <w:trHeight w:val="269"/>
        </w:trPr>
        <w:tc>
          <w:tcPr>
            <w:tcW w:w="5812" w:type="dxa"/>
            <w:tcBorders>
              <w:top w:val="single" w:sz="4" w:space="0" w:color="auto"/>
            </w:tcBorders>
          </w:tcPr>
          <w:p w14:paraId="52A725F0" w14:textId="77777777" w:rsidR="002344F9" w:rsidRPr="00CA52AD" w:rsidRDefault="002344F9" w:rsidP="005B3867">
            <w:pPr>
              <w:pStyle w:val="Default"/>
              <w:jc w:val="both"/>
            </w:pPr>
            <w:r w:rsidRPr="00CA52AD">
              <w:t>Kendi davranışlarının sorumluluğunu almaya teşvik etme</w:t>
            </w:r>
          </w:p>
        </w:tc>
        <w:tc>
          <w:tcPr>
            <w:tcW w:w="2657" w:type="dxa"/>
            <w:tcBorders>
              <w:top w:val="single" w:sz="4" w:space="0" w:color="auto"/>
            </w:tcBorders>
          </w:tcPr>
          <w:p w14:paraId="71674D1D" w14:textId="77777777" w:rsidR="002344F9" w:rsidRPr="00CA52AD" w:rsidRDefault="002344F9" w:rsidP="005B3867">
            <w:pPr>
              <w:pStyle w:val="Default"/>
              <w:jc w:val="both"/>
            </w:pPr>
            <w:r w:rsidRPr="00CA52AD">
              <w:t>5</w:t>
            </w:r>
          </w:p>
        </w:tc>
      </w:tr>
      <w:tr w:rsidR="002344F9" w:rsidRPr="00CA52AD" w14:paraId="5F1B5DCE" w14:textId="77777777" w:rsidTr="000C04A2">
        <w:trPr>
          <w:trHeight w:val="275"/>
        </w:trPr>
        <w:tc>
          <w:tcPr>
            <w:tcW w:w="5812" w:type="dxa"/>
          </w:tcPr>
          <w:p w14:paraId="4294C757" w14:textId="77777777" w:rsidR="002344F9" w:rsidRPr="00CA52AD" w:rsidRDefault="002344F9" w:rsidP="005B3867">
            <w:pPr>
              <w:pStyle w:val="Default"/>
              <w:jc w:val="both"/>
            </w:pPr>
            <w:r w:rsidRPr="00CA52AD">
              <w:t>Sosyal destek sağlama</w:t>
            </w:r>
          </w:p>
        </w:tc>
        <w:tc>
          <w:tcPr>
            <w:tcW w:w="2657" w:type="dxa"/>
          </w:tcPr>
          <w:p w14:paraId="60B01B7C" w14:textId="77777777" w:rsidR="002344F9" w:rsidRPr="00CA52AD" w:rsidRDefault="002344F9" w:rsidP="005B3867">
            <w:pPr>
              <w:pStyle w:val="Default"/>
              <w:jc w:val="both"/>
            </w:pPr>
            <w:r w:rsidRPr="00CA52AD">
              <w:t>6</w:t>
            </w:r>
          </w:p>
        </w:tc>
      </w:tr>
      <w:tr w:rsidR="002344F9" w:rsidRPr="00CA52AD" w14:paraId="1D253F6A" w14:textId="77777777" w:rsidTr="000C04A2">
        <w:trPr>
          <w:trHeight w:val="460"/>
        </w:trPr>
        <w:tc>
          <w:tcPr>
            <w:tcW w:w="5812" w:type="dxa"/>
          </w:tcPr>
          <w:p w14:paraId="37EA880B" w14:textId="77777777" w:rsidR="002344F9" w:rsidRPr="00CA52AD" w:rsidRDefault="002344F9" w:rsidP="005B3867">
            <w:pPr>
              <w:pStyle w:val="Default"/>
              <w:jc w:val="both"/>
            </w:pPr>
            <w:r w:rsidRPr="00CA52AD">
              <w:t>Başkalarından, özellikle ebeveynler ve akranlardan destek talep etme</w:t>
            </w:r>
          </w:p>
        </w:tc>
        <w:tc>
          <w:tcPr>
            <w:tcW w:w="2657" w:type="dxa"/>
          </w:tcPr>
          <w:p w14:paraId="3B71F087" w14:textId="77777777" w:rsidR="002344F9" w:rsidRPr="00CA52AD" w:rsidRDefault="002344F9" w:rsidP="005B3867">
            <w:pPr>
              <w:pStyle w:val="Default"/>
              <w:jc w:val="both"/>
            </w:pPr>
            <w:r w:rsidRPr="00CA52AD">
              <w:t>5</w:t>
            </w:r>
          </w:p>
        </w:tc>
      </w:tr>
      <w:tr w:rsidR="002344F9" w:rsidRPr="00CA52AD" w14:paraId="733B4536" w14:textId="77777777" w:rsidTr="000C04A2">
        <w:trPr>
          <w:trHeight w:val="458"/>
        </w:trPr>
        <w:tc>
          <w:tcPr>
            <w:tcW w:w="5812" w:type="dxa"/>
          </w:tcPr>
          <w:p w14:paraId="38FE8D37" w14:textId="77777777" w:rsidR="002344F9" w:rsidRPr="00CA52AD" w:rsidRDefault="002344F9" w:rsidP="005B3867">
            <w:pPr>
              <w:pStyle w:val="Default"/>
              <w:jc w:val="both"/>
            </w:pPr>
            <w:r w:rsidRPr="00CA52AD">
              <w:t>Tüm çocukları koşulsuz kabul etme ve onlara koşulsuz özen ve saygı gösterme</w:t>
            </w:r>
          </w:p>
        </w:tc>
        <w:tc>
          <w:tcPr>
            <w:tcW w:w="2657" w:type="dxa"/>
          </w:tcPr>
          <w:p w14:paraId="187C4A4E" w14:textId="77777777" w:rsidR="002344F9" w:rsidRPr="00CA52AD" w:rsidRDefault="002344F9" w:rsidP="005B3867">
            <w:pPr>
              <w:pStyle w:val="Default"/>
              <w:jc w:val="both"/>
            </w:pPr>
            <w:r w:rsidRPr="00CA52AD">
              <w:t>7</w:t>
            </w:r>
          </w:p>
        </w:tc>
      </w:tr>
      <w:tr w:rsidR="002344F9" w:rsidRPr="00CA52AD" w14:paraId="14F356C9" w14:textId="77777777" w:rsidTr="000C04A2">
        <w:trPr>
          <w:trHeight w:val="460"/>
        </w:trPr>
        <w:tc>
          <w:tcPr>
            <w:tcW w:w="5812" w:type="dxa"/>
          </w:tcPr>
          <w:p w14:paraId="43DB0F45" w14:textId="77777777" w:rsidR="002344F9" w:rsidRPr="00CA52AD" w:rsidRDefault="002344F9" w:rsidP="005B3867">
            <w:pPr>
              <w:pStyle w:val="Default"/>
              <w:jc w:val="both"/>
            </w:pPr>
            <w:r w:rsidRPr="00CA52AD">
              <w:t>Sosyal karşılaştırmadan kaçınma: çocuğu kendi performansını değerlendirmeye teşvik etme</w:t>
            </w:r>
          </w:p>
        </w:tc>
        <w:tc>
          <w:tcPr>
            <w:tcW w:w="2657" w:type="dxa"/>
          </w:tcPr>
          <w:p w14:paraId="45E59E36" w14:textId="77777777" w:rsidR="002344F9" w:rsidRPr="00CA52AD" w:rsidRDefault="002344F9" w:rsidP="005B3867">
            <w:pPr>
              <w:pStyle w:val="Default"/>
              <w:jc w:val="both"/>
            </w:pPr>
            <w:r w:rsidRPr="00CA52AD">
              <w:t>4</w:t>
            </w:r>
          </w:p>
        </w:tc>
      </w:tr>
      <w:tr w:rsidR="002344F9" w:rsidRPr="00CA52AD" w14:paraId="4F01870F" w14:textId="77777777" w:rsidTr="000C04A2">
        <w:trPr>
          <w:trHeight w:val="460"/>
        </w:trPr>
        <w:tc>
          <w:tcPr>
            <w:tcW w:w="5812" w:type="dxa"/>
          </w:tcPr>
          <w:p w14:paraId="56551657" w14:textId="77777777" w:rsidR="002344F9" w:rsidRPr="00CA52AD" w:rsidRDefault="002344F9" w:rsidP="005B3867">
            <w:pPr>
              <w:pStyle w:val="Default"/>
              <w:jc w:val="both"/>
            </w:pPr>
            <w:r w:rsidRPr="00CA52AD">
              <w:t>Çocuklara sosyal aidiyet duygusunu deneyimlemeleri için uygun ortam sağlama</w:t>
            </w:r>
          </w:p>
        </w:tc>
        <w:tc>
          <w:tcPr>
            <w:tcW w:w="2657" w:type="dxa"/>
          </w:tcPr>
          <w:p w14:paraId="1946DFB9" w14:textId="77777777" w:rsidR="002344F9" w:rsidRPr="00CA52AD" w:rsidRDefault="002344F9" w:rsidP="005B3867">
            <w:pPr>
              <w:pStyle w:val="Default"/>
              <w:jc w:val="both"/>
            </w:pPr>
            <w:r w:rsidRPr="00CA52AD">
              <w:t>5</w:t>
            </w:r>
          </w:p>
        </w:tc>
      </w:tr>
      <w:tr w:rsidR="002344F9" w:rsidRPr="00CA52AD" w14:paraId="7DD660B1" w14:textId="77777777" w:rsidTr="00C70047">
        <w:trPr>
          <w:trHeight w:val="263"/>
        </w:trPr>
        <w:tc>
          <w:tcPr>
            <w:tcW w:w="5812" w:type="dxa"/>
          </w:tcPr>
          <w:p w14:paraId="08A735E6" w14:textId="640D6BA7" w:rsidR="002344F9" w:rsidRPr="00CA52AD" w:rsidRDefault="002344F9" w:rsidP="005B3867">
            <w:pPr>
              <w:pStyle w:val="Default"/>
              <w:jc w:val="both"/>
            </w:pPr>
            <w:r w:rsidRPr="00CA52AD">
              <w:t xml:space="preserve">Disiplin sorunlarını </w:t>
            </w:r>
            <w:r w:rsidR="00C70047" w:rsidRPr="00C70047">
              <w:rPr>
                <w:i/>
              </w:rPr>
              <w:t>özel</w:t>
            </w:r>
            <w:r w:rsidR="00C70047">
              <w:t xml:space="preserve"> </w:t>
            </w:r>
            <w:r w:rsidRPr="00CA52AD">
              <w:t>ele alma</w:t>
            </w:r>
          </w:p>
        </w:tc>
        <w:tc>
          <w:tcPr>
            <w:tcW w:w="2657" w:type="dxa"/>
          </w:tcPr>
          <w:p w14:paraId="46B3E148" w14:textId="1F6F02D0" w:rsidR="002344F9" w:rsidRPr="00CA52AD" w:rsidRDefault="002344F9" w:rsidP="005B3867">
            <w:pPr>
              <w:pStyle w:val="Default"/>
              <w:jc w:val="both"/>
            </w:pPr>
            <w:r w:rsidRPr="00CA52AD">
              <w:t>7</w:t>
            </w:r>
          </w:p>
        </w:tc>
      </w:tr>
      <w:tr w:rsidR="00C70047" w:rsidRPr="00CA52AD" w14:paraId="5929DE72" w14:textId="77777777" w:rsidTr="00C70047">
        <w:trPr>
          <w:trHeight w:val="268"/>
        </w:trPr>
        <w:tc>
          <w:tcPr>
            <w:tcW w:w="5812" w:type="dxa"/>
          </w:tcPr>
          <w:p w14:paraId="1D66FEDA" w14:textId="5E6273F0" w:rsidR="00C70047" w:rsidRPr="00CA52AD" w:rsidRDefault="00C70047" w:rsidP="005B3867">
            <w:pPr>
              <w:pStyle w:val="Default"/>
              <w:jc w:val="both"/>
            </w:pPr>
            <w:r w:rsidRPr="00CA52AD">
              <w:t xml:space="preserve">Disiplin sorunlarını </w:t>
            </w:r>
            <w:r>
              <w:rPr>
                <w:i/>
              </w:rPr>
              <w:t>b</w:t>
            </w:r>
            <w:r w:rsidRPr="00C70047">
              <w:rPr>
                <w:i/>
              </w:rPr>
              <w:t>azı durumlarda alenen</w:t>
            </w:r>
            <w:r>
              <w:t xml:space="preserve"> </w:t>
            </w:r>
            <w:r w:rsidRPr="00CA52AD">
              <w:t>ele alma</w:t>
            </w:r>
          </w:p>
        </w:tc>
        <w:tc>
          <w:tcPr>
            <w:tcW w:w="2657" w:type="dxa"/>
          </w:tcPr>
          <w:p w14:paraId="134BAC9E" w14:textId="0206B3C1" w:rsidR="00C70047" w:rsidRPr="00CA52AD" w:rsidRDefault="00C70047" w:rsidP="005B3867">
            <w:pPr>
              <w:pStyle w:val="Default"/>
              <w:jc w:val="both"/>
            </w:pPr>
            <w:r>
              <w:t>3</w:t>
            </w:r>
          </w:p>
        </w:tc>
      </w:tr>
      <w:tr w:rsidR="002344F9" w:rsidRPr="00CA52AD" w14:paraId="2025D783" w14:textId="77777777" w:rsidTr="005B3867">
        <w:trPr>
          <w:trHeight w:val="226"/>
        </w:trPr>
        <w:tc>
          <w:tcPr>
            <w:tcW w:w="5812" w:type="dxa"/>
          </w:tcPr>
          <w:p w14:paraId="244868D4" w14:textId="77777777" w:rsidR="002344F9" w:rsidRPr="00CA52AD" w:rsidRDefault="002344F9" w:rsidP="005B3867">
            <w:pPr>
              <w:pStyle w:val="Default"/>
              <w:jc w:val="both"/>
            </w:pPr>
            <w:r w:rsidRPr="00CA52AD">
              <w:t>Çocuğun özerkliğine saygı gösterme</w:t>
            </w:r>
          </w:p>
        </w:tc>
        <w:tc>
          <w:tcPr>
            <w:tcW w:w="2657" w:type="dxa"/>
          </w:tcPr>
          <w:p w14:paraId="08EA50AE" w14:textId="77777777" w:rsidR="002344F9" w:rsidRPr="00CA52AD" w:rsidRDefault="002344F9" w:rsidP="005B3867">
            <w:pPr>
              <w:pStyle w:val="Default"/>
              <w:jc w:val="both"/>
            </w:pPr>
            <w:r w:rsidRPr="00CA52AD">
              <w:t>7</w:t>
            </w:r>
          </w:p>
        </w:tc>
      </w:tr>
      <w:tr w:rsidR="002344F9" w:rsidRPr="00CA52AD" w14:paraId="5DFB5F44" w14:textId="77777777" w:rsidTr="005B3867">
        <w:trPr>
          <w:trHeight w:val="372"/>
        </w:trPr>
        <w:tc>
          <w:tcPr>
            <w:tcW w:w="5812" w:type="dxa"/>
          </w:tcPr>
          <w:p w14:paraId="66C98E2F" w14:textId="77777777" w:rsidR="002344F9" w:rsidRPr="00CA52AD" w:rsidRDefault="002344F9" w:rsidP="005B3867">
            <w:pPr>
              <w:pStyle w:val="Default"/>
              <w:jc w:val="both"/>
            </w:pPr>
            <w:r w:rsidRPr="00CA52AD">
              <w:t>Olumlu ve sevecen bir ortam oluşturma</w:t>
            </w:r>
          </w:p>
        </w:tc>
        <w:tc>
          <w:tcPr>
            <w:tcW w:w="2657" w:type="dxa"/>
          </w:tcPr>
          <w:p w14:paraId="5D6099DB" w14:textId="77777777" w:rsidR="002344F9" w:rsidRPr="00CA52AD" w:rsidRDefault="002344F9" w:rsidP="005B3867">
            <w:pPr>
              <w:pStyle w:val="Default"/>
              <w:jc w:val="both"/>
            </w:pPr>
            <w:r w:rsidRPr="00CA52AD">
              <w:t>7</w:t>
            </w:r>
          </w:p>
        </w:tc>
      </w:tr>
    </w:tbl>
    <w:p w14:paraId="0F82A573" w14:textId="77777777" w:rsidR="002344F9" w:rsidRPr="00CA52AD" w:rsidRDefault="002344F9" w:rsidP="00CA52AD">
      <w:pPr>
        <w:spacing w:line="360" w:lineRule="auto"/>
        <w:jc w:val="both"/>
        <w:rPr>
          <w:rFonts w:ascii="Times New Roman" w:hAnsi="Times New Roman" w:cs="Times New Roman"/>
          <w:sz w:val="24"/>
          <w:szCs w:val="24"/>
        </w:rPr>
      </w:pPr>
    </w:p>
    <w:p w14:paraId="2211D5EA" w14:textId="2C94DE4A" w:rsidR="00222BF7" w:rsidRPr="00CA52AD" w:rsidRDefault="00222BF7" w:rsidP="00494E2A">
      <w:pPr>
        <w:spacing w:after="0" w:line="360" w:lineRule="auto"/>
        <w:ind w:firstLine="709"/>
        <w:jc w:val="both"/>
        <w:rPr>
          <w:rFonts w:ascii="Times New Roman" w:hAnsi="Times New Roman" w:cs="Times New Roman"/>
          <w:sz w:val="24"/>
          <w:szCs w:val="24"/>
        </w:rPr>
      </w:pPr>
      <w:r w:rsidRPr="00CA52AD">
        <w:rPr>
          <w:rFonts w:ascii="Times New Roman" w:hAnsi="Times New Roman" w:cs="Times New Roman"/>
          <w:sz w:val="24"/>
          <w:szCs w:val="24"/>
        </w:rPr>
        <w:lastRenderedPageBreak/>
        <w:t xml:space="preserve">Okul öncesi öğretmenlerine göre öz disiplinin ikinci görevi, </w:t>
      </w:r>
      <w:r w:rsidR="00C70047">
        <w:rPr>
          <w:rFonts w:ascii="Times New Roman" w:hAnsi="Times New Roman" w:cs="Times New Roman"/>
          <w:sz w:val="24"/>
          <w:szCs w:val="24"/>
        </w:rPr>
        <w:t>ahlaki duyguların gelişimidir (T</w:t>
      </w:r>
      <w:r w:rsidRPr="00CA52AD">
        <w:rPr>
          <w:rFonts w:ascii="Times New Roman" w:hAnsi="Times New Roman" w:cs="Times New Roman"/>
          <w:sz w:val="24"/>
          <w:szCs w:val="24"/>
        </w:rPr>
        <w:t>ablo 4). Hidayet öğretmen, bu alt temadan bir öğretmen ve iki çocuk hakkındaki ilk vinyet ile bahsetmiştir. Vinyetteki hikâyeye göre, çocuklardan biri özel bir çocuktur ve sınıfa kaynaştırma öğrencisi olarak katılmaktadır. Diğer bir çocuk, bir kitap okuma etkinliği sırasında özel çocuğa “deli” diye seslenir ve vinyete ilişkin soru öğretmenin olası ve uygun davranışıyla ilgilidir. Hidayet öğretmen, “</w:t>
      </w:r>
      <w:r w:rsidRPr="00940CEA">
        <w:rPr>
          <w:rFonts w:ascii="Times New Roman" w:hAnsi="Times New Roman" w:cs="Times New Roman"/>
          <w:i/>
          <w:iCs/>
          <w:sz w:val="24"/>
          <w:szCs w:val="24"/>
        </w:rPr>
        <w:t>O zaman tamam, tepkimi yumuşatayım ama o çocukla kesinlikle bireysel olarak diğer arkadaşının farklılıkları hakkında konuşacağım, neden böyle, işte desteğimize daha çok ihtiyacı var gibi. Mesela ben bir iş sırasında ona arkadaşına yardımcı olma sorumluluğu veririm. Empati kuracağından ve ona yardım edeceğinden eminim. Örneğin, bununla ilgili bir yaratıcı drama etkinliği planlayabilirim</w:t>
      </w:r>
      <w:r w:rsidRPr="00CA52AD">
        <w:rPr>
          <w:rFonts w:ascii="Times New Roman" w:hAnsi="Times New Roman" w:cs="Times New Roman"/>
          <w:sz w:val="24"/>
          <w:szCs w:val="24"/>
        </w:rPr>
        <w:t xml:space="preserve">. " Empati becerilerinin (beş öğretmen) ve sorumlulukla ilgili becerilerin (dört öğretmen) geliştirilmesi bu alt temanın önemli yönleri olarak bulunmuştur. Bunlara ek olarak, katılımcılar </w:t>
      </w:r>
      <w:proofErr w:type="gramStart"/>
      <w:r w:rsidRPr="00CA52AD">
        <w:rPr>
          <w:rFonts w:ascii="Times New Roman" w:hAnsi="Times New Roman" w:cs="Times New Roman"/>
          <w:sz w:val="24"/>
          <w:szCs w:val="24"/>
        </w:rPr>
        <w:t>empati</w:t>
      </w:r>
      <w:proofErr w:type="gramEnd"/>
      <w:r w:rsidRPr="00CA52AD">
        <w:rPr>
          <w:rFonts w:ascii="Times New Roman" w:hAnsi="Times New Roman" w:cs="Times New Roman"/>
          <w:sz w:val="24"/>
          <w:szCs w:val="24"/>
        </w:rPr>
        <w:t xml:space="preserve"> becerilerini geliştirmek için başkalarının duygularına odaklanmanın rolüne; sorumlulukla ilgili becerilerin geliştirilmesi için sosyal sorumluluğa, sorumluluk vermeye ve ahlaki sorumluluğa vurgu yapmışlardır. İşbirliği yapma, farkındalık, başkalarını dinleme ve dürüst olma, bu alt temanın kodları ile ilişkili bulunmuştur.</w:t>
      </w:r>
    </w:p>
    <w:p w14:paraId="21484122" w14:textId="77777777" w:rsidR="00222BF7" w:rsidRPr="00CA52AD" w:rsidRDefault="00222BF7" w:rsidP="00CA52AD">
      <w:pPr>
        <w:spacing w:line="360" w:lineRule="auto"/>
        <w:jc w:val="both"/>
        <w:rPr>
          <w:rFonts w:ascii="Times New Roman" w:hAnsi="Times New Roman" w:cs="Times New Roman"/>
          <w:i/>
          <w:sz w:val="24"/>
          <w:szCs w:val="24"/>
        </w:rPr>
      </w:pPr>
      <w:r w:rsidRPr="00CA52AD">
        <w:rPr>
          <w:rFonts w:ascii="Times New Roman" w:hAnsi="Times New Roman" w:cs="Times New Roman"/>
          <w:b/>
          <w:sz w:val="24"/>
          <w:szCs w:val="24"/>
        </w:rPr>
        <w:t>Tablo 4</w:t>
      </w:r>
      <w:r w:rsidR="005B3867">
        <w:rPr>
          <w:rFonts w:ascii="Times New Roman" w:hAnsi="Times New Roman" w:cs="Times New Roman"/>
          <w:b/>
          <w:sz w:val="24"/>
          <w:szCs w:val="24"/>
        </w:rPr>
        <w:t xml:space="preserve">. </w:t>
      </w:r>
      <w:r w:rsidRPr="005B3867">
        <w:rPr>
          <w:rFonts w:ascii="Times New Roman" w:hAnsi="Times New Roman" w:cs="Times New Roman"/>
          <w:sz w:val="24"/>
          <w:szCs w:val="24"/>
        </w:rPr>
        <w:t>Okul öncesi öğretmenlerine göre öz disiplinin ikinci görevine ilişkin stratejiler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843"/>
      </w:tblGrid>
      <w:tr w:rsidR="00222BF7" w:rsidRPr="00CA52AD" w14:paraId="6EABFBD5" w14:textId="77777777" w:rsidTr="000C04A2">
        <w:trPr>
          <w:trHeight w:val="271"/>
        </w:trPr>
        <w:tc>
          <w:tcPr>
            <w:tcW w:w="5812" w:type="dxa"/>
          </w:tcPr>
          <w:p w14:paraId="6BF787FF" w14:textId="77777777" w:rsidR="00222BF7" w:rsidRPr="00CA52AD" w:rsidRDefault="00222BF7" w:rsidP="005B3867">
            <w:pPr>
              <w:pStyle w:val="Default"/>
              <w:jc w:val="both"/>
            </w:pPr>
            <w:r w:rsidRPr="00CA52AD">
              <w:t>Öz Disiplinin İkinci Görevine İlişkin Stratejiler:</w:t>
            </w:r>
          </w:p>
          <w:p w14:paraId="122928E4" w14:textId="77777777" w:rsidR="00222BF7" w:rsidRPr="00CA52AD" w:rsidRDefault="00222BF7" w:rsidP="005B3867">
            <w:pPr>
              <w:pStyle w:val="Default"/>
              <w:jc w:val="both"/>
            </w:pPr>
            <w:r w:rsidRPr="00CA52AD">
              <w:t>Ahlaki duyguların geliştirilmesi</w:t>
            </w:r>
          </w:p>
        </w:tc>
        <w:tc>
          <w:tcPr>
            <w:tcW w:w="1843" w:type="dxa"/>
          </w:tcPr>
          <w:p w14:paraId="501271FE" w14:textId="77777777" w:rsidR="00222BF7" w:rsidRPr="00CA52AD" w:rsidRDefault="00222BF7" w:rsidP="005B3867">
            <w:pPr>
              <w:pStyle w:val="Default"/>
              <w:jc w:val="both"/>
            </w:pPr>
            <w:r w:rsidRPr="00CA52AD">
              <w:t># katılımcı sayısı</w:t>
            </w:r>
          </w:p>
        </w:tc>
      </w:tr>
      <w:tr w:rsidR="00222BF7" w:rsidRPr="00CA52AD" w14:paraId="65212282" w14:textId="77777777" w:rsidTr="000C04A2">
        <w:trPr>
          <w:trHeight w:val="269"/>
        </w:trPr>
        <w:tc>
          <w:tcPr>
            <w:tcW w:w="5812" w:type="dxa"/>
          </w:tcPr>
          <w:p w14:paraId="56E8FD0F" w14:textId="77777777" w:rsidR="00222BF7" w:rsidRPr="00CA52AD" w:rsidRDefault="00222BF7" w:rsidP="005B3867">
            <w:pPr>
              <w:pStyle w:val="Default"/>
              <w:jc w:val="both"/>
            </w:pPr>
            <w:r w:rsidRPr="00CA52AD">
              <w:t xml:space="preserve">Empati becerilerinin geliştirilmesi </w:t>
            </w:r>
          </w:p>
          <w:p w14:paraId="43410AD5" w14:textId="77777777" w:rsidR="00222BF7" w:rsidRPr="00CA52AD" w:rsidRDefault="00222BF7" w:rsidP="005B3867">
            <w:pPr>
              <w:pStyle w:val="Default"/>
              <w:numPr>
                <w:ilvl w:val="0"/>
                <w:numId w:val="1"/>
              </w:numPr>
              <w:jc w:val="both"/>
            </w:pPr>
            <w:r w:rsidRPr="00CA52AD">
              <w:t>Başkalarının duygularına odaklanma</w:t>
            </w:r>
          </w:p>
        </w:tc>
        <w:tc>
          <w:tcPr>
            <w:tcW w:w="1843" w:type="dxa"/>
          </w:tcPr>
          <w:p w14:paraId="314953D0" w14:textId="77777777" w:rsidR="00222BF7" w:rsidRPr="00CA52AD" w:rsidRDefault="00222BF7" w:rsidP="005B3867">
            <w:pPr>
              <w:pStyle w:val="Default"/>
              <w:jc w:val="both"/>
            </w:pPr>
            <w:r w:rsidRPr="00CA52AD">
              <w:t>5</w:t>
            </w:r>
          </w:p>
        </w:tc>
      </w:tr>
      <w:tr w:rsidR="00222BF7" w:rsidRPr="00CA52AD" w14:paraId="32667237" w14:textId="77777777" w:rsidTr="000C04A2">
        <w:trPr>
          <w:trHeight w:val="275"/>
        </w:trPr>
        <w:tc>
          <w:tcPr>
            <w:tcW w:w="5812" w:type="dxa"/>
          </w:tcPr>
          <w:p w14:paraId="4335CE29" w14:textId="77777777" w:rsidR="00222BF7" w:rsidRPr="00CA52AD" w:rsidRDefault="00222BF7" w:rsidP="005B3867">
            <w:pPr>
              <w:pStyle w:val="Default"/>
              <w:jc w:val="both"/>
            </w:pPr>
            <w:r w:rsidRPr="00CA52AD">
              <w:t xml:space="preserve">Sorumlulukla ilgili becerilerin geliştirilmesi </w:t>
            </w:r>
          </w:p>
          <w:p w14:paraId="0232DB2E" w14:textId="77777777" w:rsidR="00222BF7" w:rsidRPr="00CA52AD" w:rsidRDefault="00222BF7" w:rsidP="005B3867">
            <w:pPr>
              <w:pStyle w:val="Default"/>
              <w:numPr>
                <w:ilvl w:val="0"/>
                <w:numId w:val="1"/>
              </w:numPr>
              <w:jc w:val="both"/>
            </w:pPr>
            <w:r w:rsidRPr="00CA52AD">
              <w:t>Sosyal sorumluluk</w:t>
            </w:r>
          </w:p>
          <w:p w14:paraId="740F36D8" w14:textId="77777777" w:rsidR="00222BF7" w:rsidRPr="00CA52AD" w:rsidRDefault="00222BF7" w:rsidP="005B3867">
            <w:pPr>
              <w:pStyle w:val="Default"/>
              <w:numPr>
                <w:ilvl w:val="0"/>
                <w:numId w:val="1"/>
              </w:numPr>
              <w:jc w:val="both"/>
            </w:pPr>
            <w:r w:rsidRPr="00CA52AD">
              <w:t>Sorumluluk verme</w:t>
            </w:r>
          </w:p>
          <w:p w14:paraId="06B7F316" w14:textId="77777777" w:rsidR="00222BF7" w:rsidRPr="00CA52AD" w:rsidRDefault="00222BF7" w:rsidP="005B3867">
            <w:pPr>
              <w:pStyle w:val="Default"/>
              <w:numPr>
                <w:ilvl w:val="0"/>
                <w:numId w:val="1"/>
              </w:numPr>
              <w:jc w:val="both"/>
            </w:pPr>
            <w:r w:rsidRPr="00CA52AD">
              <w:t>Ahlaki sorumluluk</w:t>
            </w:r>
          </w:p>
        </w:tc>
        <w:tc>
          <w:tcPr>
            <w:tcW w:w="1843" w:type="dxa"/>
          </w:tcPr>
          <w:p w14:paraId="59F54BB6" w14:textId="77777777" w:rsidR="00222BF7" w:rsidRPr="00CA52AD" w:rsidRDefault="00222BF7" w:rsidP="005B3867">
            <w:pPr>
              <w:pStyle w:val="Default"/>
              <w:jc w:val="both"/>
            </w:pPr>
            <w:r w:rsidRPr="00CA52AD">
              <w:t>4</w:t>
            </w:r>
          </w:p>
        </w:tc>
      </w:tr>
    </w:tbl>
    <w:p w14:paraId="1F386D71" w14:textId="77777777" w:rsidR="00222BF7" w:rsidRPr="00CA52AD" w:rsidRDefault="00222BF7" w:rsidP="00CA52AD">
      <w:pPr>
        <w:spacing w:line="360" w:lineRule="auto"/>
        <w:jc w:val="both"/>
        <w:rPr>
          <w:rFonts w:ascii="Times New Roman" w:hAnsi="Times New Roman" w:cs="Times New Roman"/>
          <w:b/>
          <w:sz w:val="24"/>
          <w:szCs w:val="24"/>
        </w:rPr>
      </w:pPr>
    </w:p>
    <w:p w14:paraId="52CB4A23" w14:textId="24B62812" w:rsidR="003C186A" w:rsidRPr="00CA52AD" w:rsidRDefault="003C186A" w:rsidP="00494E2A">
      <w:pPr>
        <w:spacing w:after="0" w:line="360" w:lineRule="auto"/>
        <w:ind w:firstLine="709"/>
        <w:jc w:val="both"/>
        <w:rPr>
          <w:rFonts w:ascii="Times New Roman" w:hAnsi="Times New Roman" w:cs="Times New Roman"/>
          <w:sz w:val="24"/>
          <w:szCs w:val="24"/>
        </w:rPr>
      </w:pPr>
      <w:r w:rsidRPr="00CA52AD">
        <w:rPr>
          <w:rFonts w:ascii="Times New Roman" w:hAnsi="Times New Roman" w:cs="Times New Roman"/>
          <w:sz w:val="24"/>
          <w:szCs w:val="24"/>
        </w:rPr>
        <w:t>Başa çıkma becerilerinin geliştirilmesi, öz disiplin göre</w:t>
      </w:r>
      <w:r w:rsidR="00201C6E">
        <w:rPr>
          <w:rFonts w:ascii="Times New Roman" w:hAnsi="Times New Roman" w:cs="Times New Roman"/>
          <w:sz w:val="24"/>
          <w:szCs w:val="24"/>
        </w:rPr>
        <w:t>vlerinin üçüncü alt temasıdır (T</w:t>
      </w:r>
      <w:r w:rsidRPr="00CA52AD">
        <w:rPr>
          <w:rFonts w:ascii="Times New Roman" w:hAnsi="Times New Roman" w:cs="Times New Roman"/>
          <w:sz w:val="24"/>
          <w:szCs w:val="24"/>
        </w:rPr>
        <w:t>ablo 5). Bunu başarmak için, katılımcı öğretmenler bir durumu değiştirebilecekleri inancını geliştirerek çocukları güçlendirmeye (iki öğretmen); çocukların duygularını etkili bir şekilde ifade etmelerine yardımcı olmaya (üç öğretmen); ve zorluklarla karşılaştıklarında çocukları uygun stratejiler geliştirmeleri için güçlendirmeye (bir öğretmen) odaklanmışlardır. Dahası, bir öğretmen ebeveynlerin rolünden bahsetmiş ve diğer bir öğretmen ise kurdukları ilişkilerin rolünü ifade etmiştir.</w:t>
      </w:r>
    </w:p>
    <w:p w14:paraId="5BE8027F" w14:textId="77777777" w:rsidR="003C186A" w:rsidRPr="00CA52AD" w:rsidRDefault="003C186A" w:rsidP="00CA52AD">
      <w:pPr>
        <w:spacing w:line="360" w:lineRule="auto"/>
        <w:jc w:val="both"/>
        <w:rPr>
          <w:rFonts w:ascii="Times New Roman" w:hAnsi="Times New Roman" w:cs="Times New Roman"/>
          <w:i/>
          <w:sz w:val="24"/>
          <w:szCs w:val="24"/>
        </w:rPr>
      </w:pPr>
      <w:r w:rsidRPr="00CA52AD">
        <w:rPr>
          <w:rFonts w:ascii="Times New Roman" w:hAnsi="Times New Roman" w:cs="Times New Roman"/>
          <w:b/>
          <w:sz w:val="24"/>
          <w:szCs w:val="24"/>
        </w:rPr>
        <w:t>Tablo 5</w:t>
      </w:r>
      <w:r w:rsidR="005B3867">
        <w:rPr>
          <w:rFonts w:ascii="Times New Roman" w:hAnsi="Times New Roman" w:cs="Times New Roman"/>
          <w:b/>
          <w:sz w:val="24"/>
          <w:szCs w:val="24"/>
        </w:rPr>
        <w:t xml:space="preserve">. </w:t>
      </w:r>
      <w:r w:rsidRPr="005B3867">
        <w:rPr>
          <w:rFonts w:ascii="Times New Roman" w:hAnsi="Times New Roman" w:cs="Times New Roman"/>
          <w:sz w:val="24"/>
          <w:szCs w:val="24"/>
        </w:rPr>
        <w:t>Okul öncesi öğretmenlerine göre öz disiplinin üçüncü görevine ilişkin stratejiler</w:t>
      </w:r>
    </w:p>
    <w:tbl>
      <w:tblPr>
        <w:tblStyle w:val="TabloKlavuzu"/>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843"/>
      </w:tblGrid>
      <w:tr w:rsidR="003C186A" w:rsidRPr="00CA52AD" w14:paraId="25E30B9D" w14:textId="77777777" w:rsidTr="00940CEA">
        <w:trPr>
          <w:trHeight w:val="271"/>
        </w:trPr>
        <w:tc>
          <w:tcPr>
            <w:tcW w:w="7371" w:type="dxa"/>
            <w:tcBorders>
              <w:top w:val="single" w:sz="4" w:space="0" w:color="auto"/>
              <w:bottom w:val="single" w:sz="4" w:space="0" w:color="auto"/>
            </w:tcBorders>
          </w:tcPr>
          <w:p w14:paraId="6EB49D8C" w14:textId="5EFCA796" w:rsidR="003C186A" w:rsidRPr="00CA52AD" w:rsidRDefault="003C186A" w:rsidP="00EB473F">
            <w:pPr>
              <w:pStyle w:val="Default"/>
              <w:jc w:val="both"/>
            </w:pPr>
            <w:r w:rsidRPr="00CA52AD">
              <w:lastRenderedPageBreak/>
              <w:t xml:space="preserve">Öz Disiplinin </w:t>
            </w:r>
            <w:r w:rsidR="00201C6E">
              <w:t>Üçüncü</w:t>
            </w:r>
            <w:r w:rsidRPr="00CA52AD">
              <w:t xml:space="preserve"> Görevine İlişkin Stratejiler:</w:t>
            </w:r>
          </w:p>
          <w:p w14:paraId="220CF4C7" w14:textId="00A7BDEA" w:rsidR="003C186A" w:rsidRPr="00CA52AD" w:rsidRDefault="003C186A" w:rsidP="005B3867">
            <w:pPr>
              <w:pStyle w:val="Default"/>
              <w:jc w:val="both"/>
            </w:pPr>
            <w:r w:rsidRPr="00CA52AD">
              <w:t>Başa çıkma becerilerinin geliştirilmesi</w:t>
            </w:r>
            <w:r w:rsidR="00EB473F">
              <w:t xml:space="preserve">                                                       </w:t>
            </w:r>
          </w:p>
        </w:tc>
        <w:tc>
          <w:tcPr>
            <w:tcW w:w="1843" w:type="dxa"/>
            <w:tcBorders>
              <w:top w:val="single" w:sz="4" w:space="0" w:color="auto"/>
              <w:bottom w:val="single" w:sz="4" w:space="0" w:color="auto"/>
            </w:tcBorders>
          </w:tcPr>
          <w:p w14:paraId="661745F1" w14:textId="5DB337F5" w:rsidR="003C186A" w:rsidRPr="00CA52AD" w:rsidRDefault="003C186A" w:rsidP="005B3867">
            <w:pPr>
              <w:pStyle w:val="Default"/>
              <w:jc w:val="both"/>
            </w:pPr>
            <w:r w:rsidRPr="00CA52AD">
              <w:t xml:space="preserve"># </w:t>
            </w:r>
            <w:proofErr w:type="spellStart"/>
            <w:r w:rsidRPr="00CA52AD">
              <w:t>katılımcısayısı</w:t>
            </w:r>
            <w:proofErr w:type="spellEnd"/>
          </w:p>
        </w:tc>
      </w:tr>
      <w:tr w:rsidR="003C186A" w:rsidRPr="00CA52AD" w14:paraId="1A67FE46" w14:textId="77777777" w:rsidTr="00940CEA">
        <w:trPr>
          <w:trHeight w:val="269"/>
        </w:trPr>
        <w:tc>
          <w:tcPr>
            <w:tcW w:w="7371" w:type="dxa"/>
            <w:tcBorders>
              <w:top w:val="single" w:sz="4" w:space="0" w:color="auto"/>
            </w:tcBorders>
          </w:tcPr>
          <w:p w14:paraId="12415071" w14:textId="77777777" w:rsidR="003C186A" w:rsidRPr="00CA52AD" w:rsidRDefault="003C186A" w:rsidP="005B3867">
            <w:pPr>
              <w:pStyle w:val="Default"/>
              <w:jc w:val="both"/>
              <w:rPr>
                <w:lang w:val="en-US"/>
              </w:rPr>
            </w:pPr>
            <w:r w:rsidRPr="00CA52AD">
              <w:t>Bir durumu değiştirebilecekleri inancını geliştirerek çocukları güçlendirme</w:t>
            </w:r>
          </w:p>
        </w:tc>
        <w:tc>
          <w:tcPr>
            <w:tcW w:w="1843" w:type="dxa"/>
            <w:tcBorders>
              <w:top w:val="single" w:sz="4" w:space="0" w:color="auto"/>
            </w:tcBorders>
          </w:tcPr>
          <w:p w14:paraId="6EB7C0AF" w14:textId="77777777" w:rsidR="003C186A" w:rsidRPr="00CA52AD" w:rsidRDefault="003C186A" w:rsidP="005B3867">
            <w:pPr>
              <w:pStyle w:val="Default"/>
              <w:jc w:val="both"/>
              <w:rPr>
                <w:lang w:val="en-US"/>
              </w:rPr>
            </w:pPr>
            <w:r w:rsidRPr="00CA52AD">
              <w:rPr>
                <w:lang w:val="en-US"/>
              </w:rPr>
              <w:t>2</w:t>
            </w:r>
          </w:p>
        </w:tc>
      </w:tr>
      <w:tr w:rsidR="003C186A" w:rsidRPr="00CA52AD" w14:paraId="7C86CA8A" w14:textId="77777777" w:rsidTr="00940CEA">
        <w:trPr>
          <w:trHeight w:val="269"/>
        </w:trPr>
        <w:tc>
          <w:tcPr>
            <w:tcW w:w="7371" w:type="dxa"/>
          </w:tcPr>
          <w:p w14:paraId="22929148" w14:textId="77777777" w:rsidR="003C186A" w:rsidRPr="00CA52AD" w:rsidRDefault="003C186A" w:rsidP="005B3867">
            <w:pPr>
              <w:pStyle w:val="Default"/>
              <w:jc w:val="both"/>
              <w:rPr>
                <w:lang w:val="en-US"/>
              </w:rPr>
            </w:pPr>
            <w:r w:rsidRPr="00CA52AD">
              <w:t>Çocukların duygularını etkili bir şekilde ifade etmelerine yardımcı olma</w:t>
            </w:r>
          </w:p>
        </w:tc>
        <w:tc>
          <w:tcPr>
            <w:tcW w:w="1843" w:type="dxa"/>
          </w:tcPr>
          <w:p w14:paraId="6BDC466E" w14:textId="77777777" w:rsidR="003C186A" w:rsidRPr="00CA52AD" w:rsidRDefault="003C186A" w:rsidP="005B3867">
            <w:pPr>
              <w:pStyle w:val="Default"/>
              <w:jc w:val="both"/>
              <w:rPr>
                <w:lang w:val="en-US"/>
              </w:rPr>
            </w:pPr>
            <w:r w:rsidRPr="00CA52AD">
              <w:rPr>
                <w:lang w:val="en-US"/>
              </w:rPr>
              <w:t>3</w:t>
            </w:r>
          </w:p>
        </w:tc>
      </w:tr>
      <w:tr w:rsidR="003C186A" w:rsidRPr="00CA52AD" w14:paraId="22DBB29E" w14:textId="77777777" w:rsidTr="00940CEA">
        <w:trPr>
          <w:trHeight w:val="269"/>
        </w:trPr>
        <w:tc>
          <w:tcPr>
            <w:tcW w:w="7371" w:type="dxa"/>
          </w:tcPr>
          <w:p w14:paraId="5A151594" w14:textId="77777777" w:rsidR="003C186A" w:rsidRPr="00CA52AD" w:rsidRDefault="003C186A" w:rsidP="005B3867">
            <w:pPr>
              <w:pStyle w:val="Default"/>
              <w:jc w:val="both"/>
              <w:rPr>
                <w:lang w:val="en-US"/>
              </w:rPr>
            </w:pPr>
            <w:r w:rsidRPr="00CA52AD">
              <w:t>Zorluklarla karşılaştıklarında çocukları uygun stratejiler geliştirmeleri için güçlendirme</w:t>
            </w:r>
          </w:p>
        </w:tc>
        <w:tc>
          <w:tcPr>
            <w:tcW w:w="1843" w:type="dxa"/>
          </w:tcPr>
          <w:p w14:paraId="75E9BBEF" w14:textId="77777777" w:rsidR="003C186A" w:rsidRPr="00CA52AD" w:rsidRDefault="003C186A" w:rsidP="005B3867">
            <w:pPr>
              <w:pStyle w:val="Default"/>
              <w:jc w:val="both"/>
              <w:rPr>
                <w:lang w:val="en-US"/>
              </w:rPr>
            </w:pPr>
            <w:r w:rsidRPr="00CA52AD">
              <w:rPr>
                <w:lang w:val="en-US"/>
              </w:rPr>
              <w:t>1</w:t>
            </w:r>
          </w:p>
        </w:tc>
      </w:tr>
      <w:tr w:rsidR="003C186A" w:rsidRPr="00CA52AD" w14:paraId="7DE65F70" w14:textId="77777777" w:rsidTr="00940CEA">
        <w:trPr>
          <w:trHeight w:val="269"/>
        </w:trPr>
        <w:tc>
          <w:tcPr>
            <w:tcW w:w="7371" w:type="dxa"/>
          </w:tcPr>
          <w:p w14:paraId="6160155D" w14:textId="77777777" w:rsidR="003C186A" w:rsidRPr="00CA52AD" w:rsidRDefault="003C186A" w:rsidP="005B3867">
            <w:pPr>
              <w:pStyle w:val="Default"/>
              <w:jc w:val="both"/>
              <w:rPr>
                <w:lang w:val="en-US"/>
              </w:rPr>
            </w:pPr>
            <w:r w:rsidRPr="00CA52AD">
              <w:t>Ebeveynlerin rolü</w:t>
            </w:r>
          </w:p>
        </w:tc>
        <w:tc>
          <w:tcPr>
            <w:tcW w:w="1843" w:type="dxa"/>
          </w:tcPr>
          <w:p w14:paraId="3E2072F1" w14:textId="77777777" w:rsidR="003C186A" w:rsidRPr="00CA52AD" w:rsidRDefault="003C186A" w:rsidP="005B3867">
            <w:pPr>
              <w:pStyle w:val="Default"/>
              <w:jc w:val="both"/>
              <w:rPr>
                <w:lang w:val="en-US"/>
              </w:rPr>
            </w:pPr>
            <w:r w:rsidRPr="00CA52AD">
              <w:rPr>
                <w:lang w:val="en-US"/>
              </w:rPr>
              <w:t>1</w:t>
            </w:r>
          </w:p>
        </w:tc>
      </w:tr>
      <w:tr w:rsidR="003C186A" w:rsidRPr="00CA52AD" w14:paraId="676F1D47" w14:textId="77777777" w:rsidTr="00940CEA">
        <w:trPr>
          <w:trHeight w:val="275"/>
        </w:trPr>
        <w:tc>
          <w:tcPr>
            <w:tcW w:w="7371" w:type="dxa"/>
          </w:tcPr>
          <w:p w14:paraId="09E84E5E" w14:textId="77777777" w:rsidR="003C186A" w:rsidRPr="00CA52AD" w:rsidRDefault="003C186A" w:rsidP="005B3867">
            <w:pPr>
              <w:pStyle w:val="Default"/>
              <w:jc w:val="both"/>
              <w:rPr>
                <w:lang w:val="en-US"/>
              </w:rPr>
            </w:pPr>
            <w:r w:rsidRPr="00CA52AD">
              <w:t>Kurdukları ilişkilerin rolü</w:t>
            </w:r>
          </w:p>
        </w:tc>
        <w:tc>
          <w:tcPr>
            <w:tcW w:w="1843" w:type="dxa"/>
          </w:tcPr>
          <w:p w14:paraId="3013173C" w14:textId="77777777" w:rsidR="003C186A" w:rsidRPr="00CA52AD" w:rsidRDefault="003C186A" w:rsidP="005B3867">
            <w:pPr>
              <w:pStyle w:val="Default"/>
              <w:jc w:val="both"/>
              <w:rPr>
                <w:lang w:val="en-US"/>
              </w:rPr>
            </w:pPr>
            <w:r w:rsidRPr="00CA52AD">
              <w:rPr>
                <w:lang w:val="en-US"/>
              </w:rPr>
              <w:t>1</w:t>
            </w:r>
          </w:p>
        </w:tc>
      </w:tr>
    </w:tbl>
    <w:p w14:paraId="2CC32DBF" w14:textId="77777777" w:rsidR="003C186A" w:rsidRPr="00CA52AD" w:rsidRDefault="003C186A" w:rsidP="00CA52AD">
      <w:pPr>
        <w:spacing w:line="360" w:lineRule="auto"/>
        <w:jc w:val="both"/>
        <w:rPr>
          <w:rFonts w:ascii="Times New Roman" w:hAnsi="Times New Roman" w:cs="Times New Roman"/>
          <w:b/>
          <w:sz w:val="24"/>
          <w:szCs w:val="24"/>
        </w:rPr>
      </w:pPr>
    </w:p>
    <w:p w14:paraId="56BEC304" w14:textId="64A0C436" w:rsidR="001E7985" w:rsidRPr="00CA52AD" w:rsidRDefault="001E7985" w:rsidP="00494E2A">
      <w:pPr>
        <w:spacing w:after="0" w:line="360" w:lineRule="auto"/>
        <w:ind w:firstLine="709"/>
        <w:jc w:val="both"/>
        <w:rPr>
          <w:rFonts w:ascii="Times New Roman" w:hAnsi="Times New Roman" w:cs="Times New Roman"/>
          <w:sz w:val="24"/>
          <w:szCs w:val="24"/>
        </w:rPr>
      </w:pPr>
      <w:r w:rsidRPr="00CA52AD">
        <w:rPr>
          <w:rFonts w:ascii="Times New Roman" w:hAnsi="Times New Roman" w:cs="Times New Roman"/>
          <w:sz w:val="24"/>
          <w:szCs w:val="24"/>
        </w:rPr>
        <w:t>Öz disiplin görevlerinin son alt teması olarak öz kontrolün geliştirilmesi ortaya çıkmıştır (</w:t>
      </w:r>
      <w:r w:rsidR="00201C6E">
        <w:rPr>
          <w:rFonts w:ascii="Times New Roman" w:hAnsi="Times New Roman" w:cs="Times New Roman"/>
          <w:sz w:val="24"/>
          <w:szCs w:val="24"/>
        </w:rPr>
        <w:t>T</w:t>
      </w:r>
      <w:r w:rsidRPr="00CA52AD">
        <w:rPr>
          <w:rFonts w:ascii="Times New Roman" w:hAnsi="Times New Roman" w:cs="Times New Roman"/>
          <w:sz w:val="24"/>
          <w:szCs w:val="24"/>
        </w:rPr>
        <w:t>ablo 6). Katılımcı öğretmenler, bazı tekniklerden bahsederek bu alt temayı uygulanabilir hale getirdiklerini belirtmişlerdir: davranışlarını kontrol etmeleri için destek sağlama (tüm öğretmenler); duygularını kontrol etmeleri için destek sağlama (tüm öğretmenler); bağımsız çalışma (bir öğretmen) ve başladığı işi bitirme (tüm öğretmenler). Ayrıca, duygularını kontrol etmelerini desteklemek için bazı öfke yönetimi teknikleri önermişlerdir: zaman verme, çocuğun dikkatini başka bir etkinliğe yönlendirme, vb.</w:t>
      </w:r>
    </w:p>
    <w:p w14:paraId="6F4C46FE" w14:textId="6E5B4025" w:rsidR="001E7985" w:rsidRPr="00CA52AD" w:rsidRDefault="001E7985" w:rsidP="00CA52AD">
      <w:pPr>
        <w:spacing w:line="360" w:lineRule="auto"/>
        <w:jc w:val="both"/>
        <w:rPr>
          <w:rFonts w:ascii="Times New Roman" w:hAnsi="Times New Roman" w:cs="Times New Roman"/>
          <w:i/>
          <w:sz w:val="24"/>
          <w:szCs w:val="24"/>
        </w:rPr>
      </w:pPr>
      <w:r w:rsidRPr="00CA52AD">
        <w:rPr>
          <w:rFonts w:ascii="Times New Roman" w:hAnsi="Times New Roman" w:cs="Times New Roman"/>
          <w:b/>
          <w:sz w:val="24"/>
          <w:szCs w:val="24"/>
        </w:rPr>
        <w:t>Tablo 6</w:t>
      </w:r>
      <w:r w:rsidR="005B3867">
        <w:rPr>
          <w:rFonts w:ascii="Times New Roman" w:hAnsi="Times New Roman" w:cs="Times New Roman"/>
          <w:b/>
          <w:sz w:val="24"/>
          <w:szCs w:val="24"/>
        </w:rPr>
        <w:t xml:space="preserve">. </w:t>
      </w:r>
      <w:r w:rsidRPr="005B3867">
        <w:rPr>
          <w:rFonts w:ascii="Times New Roman" w:hAnsi="Times New Roman" w:cs="Times New Roman"/>
          <w:sz w:val="24"/>
          <w:szCs w:val="24"/>
        </w:rPr>
        <w:t xml:space="preserve">Okul öncesi öğretmenlerine göre öz disiplinin </w:t>
      </w:r>
      <w:r w:rsidR="00201C6E">
        <w:rPr>
          <w:rFonts w:ascii="Times New Roman" w:hAnsi="Times New Roman" w:cs="Times New Roman"/>
          <w:sz w:val="24"/>
          <w:szCs w:val="24"/>
        </w:rPr>
        <w:t>dördüncü</w:t>
      </w:r>
      <w:r w:rsidRPr="005B3867">
        <w:rPr>
          <w:rFonts w:ascii="Times New Roman" w:hAnsi="Times New Roman" w:cs="Times New Roman"/>
          <w:sz w:val="24"/>
          <w:szCs w:val="24"/>
        </w:rPr>
        <w:t xml:space="preserve"> görevine ilişkin stratejiler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2055"/>
      </w:tblGrid>
      <w:tr w:rsidR="001E7985" w:rsidRPr="00CA52AD" w14:paraId="5F48F29F" w14:textId="77777777" w:rsidTr="00940CEA">
        <w:trPr>
          <w:trHeight w:val="252"/>
        </w:trPr>
        <w:tc>
          <w:tcPr>
            <w:tcW w:w="5218" w:type="dxa"/>
            <w:tcBorders>
              <w:top w:val="single" w:sz="4" w:space="0" w:color="auto"/>
              <w:bottom w:val="single" w:sz="4" w:space="0" w:color="auto"/>
            </w:tcBorders>
          </w:tcPr>
          <w:p w14:paraId="5C4C769B" w14:textId="75244DCA" w:rsidR="001E7985" w:rsidRPr="00CA52AD" w:rsidRDefault="001E7985" w:rsidP="005B3867">
            <w:pPr>
              <w:pStyle w:val="Default"/>
              <w:jc w:val="both"/>
            </w:pPr>
            <w:r w:rsidRPr="00CA52AD">
              <w:t xml:space="preserve">Öz Disiplinin </w:t>
            </w:r>
            <w:r w:rsidR="00201C6E">
              <w:t>Dördüncü</w:t>
            </w:r>
            <w:r w:rsidRPr="00CA52AD">
              <w:t xml:space="preserve"> Görevine İlişkin Stratejiler:</w:t>
            </w:r>
          </w:p>
          <w:p w14:paraId="7C6F0DB8" w14:textId="77777777" w:rsidR="001E7985" w:rsidRPr="00CA52AD" w:rsidRDefault="001E7985" w:rsidP="005B3867">
            <w:pPr>
              <w:pStyle w:val="Default"/>
              <w:jc w:val="both"/>
              <w:rPr>
                <w:lang w:val="en-US"/>
              </w:rPr>
            </w:pPr>
            <w:r w:rsidRPr="00CA52AD">
              <w:t>Öz kontrolün geliştirilmesi</w:t>
            </w:r>
          </w:p>
        </w:tc>
        <w:tc>
          <w:tcPr>
            <w:tcW w:w="2055" w:type="dxa"/>
            <w:tcBorders>
              <w:top w:val="single" w:sz="4" w:space="0" w:color="auto"/>
              <w:bottom w:val="single" w:sz="4" w:space="0" w:color="auto"/>
            </w:tcBorders>
          </w:tcPr>
          <w:p w14:paraId="4B6E3DE2" w14:textId="77777777" w:rsidR="001E7985" w:rsidRPr="00CA52AD" w:rsidRDefault="001E7985" w:rsidP="005B3867">
            <w:pPr>
              <w:pStyle w:val="Default"/>
              <w:jc w:val="both"/>
              <w:rPr>
                <w:lang w:val="en-US"/>
              </w:rPr>
            </w:pPr>
            <w:r w:rsidRPr="00CA52AD">
              <w:t># katılımcı sayısı</w:t>
            </w:r>
          </w:p>
        </w:tc>
      </w:tr>
      <w:tr w:rsidR="001E7985" w:rsidRPr="00CA52AD" w14:paraId="5F52D829" w14:textId="77777777" w:rsidTr="00940CEA">
        <w:trPr>
          <w:trHeight w:val="250"/>
        </w:trPr>
        <w:tc>
          <w:tcPr>
            <w:tcW w:w="5218" w:type="dxa"/>
            <w:tcBorders>
              <w:top w:val="single" w:sz="4" w:space="0" w:color="auto"/>
            </w:tcBorders>
          </w:tcPr>
          <w:p w14:paraId="0C90B0B5" w14:textId="77777777" w:rsidR="001E7985" w:rsidRPr="00CA52AD" w:rsidRDefault="001E7985" w:rsidP="005B3867">
            <w:pPr>
              <w:pStyle w:val="Default"/>
              <w:ind w:left="60"/>
              <w:jc w:val="both"/>
              <w:rPr>
                <w:lang w:val="en-US"/>
              </w:rPr>
            </w:pPr>
            <w:r w:rsidRPr="00CA52AD">
              <w:t>Davranışlarını kontrol etmeleri için destek sağlama</w:t>
            </w:r>
          </w:p>
        </w:tc>
        <w:tc>
          <w:tcPr>
            <w:tcW w:w="2055" w:type="dxa"/>
            <w:tcBorders>
              <w:top w:val="single" w:sz="4" w:space="0" w:color="auto"/>
            </w:tcBorders>
          </w:tcPr>
          <w:p w14:paraId="25D7B54B" w14:textId="77777777" w:rsidR="001E7985" w:rsidRPr="00CA52AD" w:rsidRDefault="001E7985" w:rsidP="005B3867">
            <w:pPr>
              <w:pStyle w:val="Default"/>
              <w:jc w:val="both"/>
              <w:rPr>
                <w:lang w:val="en-US"/>
              </w:rPr>
            </w:pPr>
            <w:r w:rsidRPr="00CA52AD">
              <w:rPr>
                <w:lang w:val="en-US"/>
              </w:rPr>
              <w:t>7</w:t>
            </w:r>
          </w:p>
        </w:tc>
      </w:tr>
      <w:tr w:rsidR="001E7985" w:rsidRPr="00CA52AD" w14:paraId="110AF43C" w14:textId="77777777" w:rsidTr="004A5659">
        <w:trPr>
          <w:trHeight w:val="250"/>
        </w:trPr>
        <w:tc>
          <w:tcPr>
            <w:tcW w:w="5218" w:type="dxa"/>
          </w:tcPr>
          <w:p w14:paraId="083B758A" w14:textId="77777777" w:rsidR="001E7985" w:rsidRPr="00CA52AD" w:rsidRDefault="001E7985" w:rsidP="005B3867">
            <w:pPr>
              <w:pStyle w:val="Default"/>
              <w:ind w:left="60"/>
              <w:jc w:val="both"/>
              <w:rPr>
                <w:lang w:val="en-US"/>
              </w:rPr>
            </w:pPr>
            <w:r w:rsidRPr="00CA52AD">
              <w:t>Duygularını kontrol etmeleri için destek sağlama</w:t>
            </w:r>
          </w:p>
        </w:tc>
        <w:tc>
          <w:tcPr>
            <w:tcW w:w="2055" w:type="dxa"/>
          </w:tcPr>
          <w:p w14:paraId="6C18DE09" w14:textId="77777777" w:rsidR="001E7985" w:rsidRPr="00CA52AD" w:rsidRDefault="001E7985" w:rsidP="005B3867">
            <w:pPr>
              <w:pStyle w:val="Default"/>
              <w:jc w:val="both"/>
              <w:rPr>
                <w:lang w:val="en-US"/>
              </w:rPr>
            </w:pPr>
            <w:r w:rsidRPr="00CA52AD">
              <w:rPr>
                <w:lang w:val="en-US"/>
              </w:rPr>
              <w:t>7</w:t>
            </w:r>
          </w:p>
        </w:tc>
      </w:tr>
      <w:tr w:rsidR="001E7985" w:rsidRPr="00CA52AD" w14:paraId="7F452C70" w14:textId="77777777" w:rsidTr="004A5659">
        <w:trPr>
          <w:trHeight w:val="250"/>
        </w:trPr>
        <w:tc>
          <w:tcPr>
            <w:tcW w:w="5218" w:type="dxa"/>
          </w:tcPr>
          <w:p w14:paraId="6C486A1A" w14:textId="77777777" w:rsidR="001E7985" w:rsidRPr="00CA52AD" w:rsidRDefault="001E7985" w:rsidP="005B3867">
            <w:pPr>
              <w:pStyle w:val="Default"/>
              <w:ind w:left="60"/>
              <w:jc w:val="both"/>
              <w:rPr>
                <w:lang w:val="en-US"/>
              </w:rPr>
            </w:pPr>
            <w:r w:rsidRPr="00CA52AD">
              <w:t>Bağımsız çalışma</w:t>
            </w:r>
          </w:p>
        </w:tc>
        <w:tc>
          <w:tcPr>
            <w:tcW w:w="2055" w:type="dxa"/>
          </w:tcPr>
          <w:p w14:paraId="311B4C26" w14:textId="77777777" w:rsidR="001E7985" w:rsidRPr="00CA52AD" w:rsidRDefault="001E7985" w:rsidP="005B3867">
            <w:pPr>
              <w:pStyle w:val="Default"/>
              <w:jc w:val="both"/>
              <w:rPr>
                <w:lang w:val="en-US"/>
              </w:rPr>
            </w:pPr>
            <w:r w:rsidRPr="00CA52AD">
              <w:rPr>
                <w:lang w:val="en-US"/>
              </w:rPr>
              <w:t>1</w:t>
            </w:r>
          </w:p>
        </w:tc>
      </w:tr>
      <w:tr w:rsidR="001E7985" w:rsidRPr="00CA52AD" w14:paraId="1598B68B" w14:textId="77777777" w:rsidTr="004A5659">
        <w:trPr>
          <w:trHeight w:val="250"/>
        </w:trPr>
        <w:tc>
          <w:tcPr>
            <w:tcW w:w="5218" w:type="dxa"/>
          </w:tcPr>
          <w:p w14:paraId="1BC6AE57" w14:textId="77777777" w:rsidR="001E7985" w:rsidRPr="00CA52AD" w:rsidRDefault="001E7985" w:rsidP="005B3867">
            <w:pPr>
              <w:pStyle w:val="Default"/>
              <w:ind w:left="60"/>
              <w:jc w:val="both"/>
              <w:rPr>
                <w:lang w:val="en-US"/>
              </w:rPr>
            </w:pPr>
            <w:r w:rsidRPr="00CA52AD">
              <w:t>Başladığı işi bitirme</w:t>
            </w:r>
          </w:p>
        </w:tc>
        <w:tc>
          <w:tcPr>
            <w:tcW w:w="2055" w:type="dxa"/>
          </w:tcPr>
          <w:p w14:paraId="301AF794" w14:textId="77777777" w:rsidR="001E7985" w:rsidRPr="00CA52AD" w:rsidRDefault="001E7985" w:rsidP="005B3867">
            <w:pPr>
              <w:pStyle w:val="Default"/>
              <w:jc w:val="both"/>
              <w:rPr>
                <w:lang w:val="en-US"/>
              </w:rPr>
            </w:pPr>
            <w:r w:rsidRPr="00CA52AD">
              <w:rPr>
                <w:lang w:val="en-US"/>
              </w:rPr>
              <w:t>7</w:t>
            </w:r>
          </w:p>
        </w:tc>
      </w:tr>
    </w:tbl>
    <w:p w14:paraId="1E9FBACE" w14:textId="77777777" w:rsidR="001E7985" w:rsidRPr="00CA52AD" w:rsidRDefault="001E7985" w:rsidP="00CA52AD">
      <w:pPr>
        <w:spacing w:line="360" w:lineRule="auto"/>
        <w:jc w:val="both"/>
        <w:rPr>
          <w:rFonts w:ascii="Times New Roman" w:hAnsi="Times New Roman" w:cs="Times New Roman"/>
          <w:sz w:val="24"/>
          <w:szCs w:val="24"/>
        </w:rPr>
      </w:pPr>
    </w:p>
    <w:p w14:paraId="70CE2F2C" w14:textId="77777777" w:rsidR="007F2BE8" w:rsidRPr="00425264" w:rsidRDefault="007F2BE8" w:rsidP="00494E2A">
      <w:pPr>
        <w:spacing w:after="0" w:line="360" w:lineRule="auto"/>
        <w:ind w:firstLine="709"/>
        <w:jc w:val="both"/>
        <w:rPr>
          <w:rFonts w:ascii="Times New Roman" w:hAnsi="Times New Roman" w:cs="Times New Roman"/>
          <w:b/>
          <w:sz w:val="24"/>
          <w:szCs w:val="24"/>
        </w:rPr>
      </w:pPr>
      <w:r w:rsidRPr="00425264">
        <w:rPr>
          <w:rFonts w:ascii="Times New Roman" w:hAnsi="Times New Roman" w:cs="Times New Roman"/>
          <w:b/>
          <w:sz w:val="24"/>
          <w:szCs w:val="24"/>
        </w:rPr>
        <w:t>Öz disiplinin önemi</w:t>
      </w:r>
    </w:p>
    <w:p w14:paraId="30F4AFFC" w14:textId="2F532145" w:rsidR="007F2BE8" w:rsidRPr="00CA52AD" w:rsidRDefault="007F2BE8" w:rsidP="00494E2A">
      <w:pPr>
        <w:spacing w:after="0" w:line="360" w:lineRule="auto"/>
        <w:ind w:firstLine="709"/>
        <w:jc w:val="both"/>
        <w:rPr>
          <w:rFonts w:ascii="Times New Roman" w:hAnsi="Times New Roman" w:cs="Times New Roman"/>
          <w:sz w:val="24"/>
          <w:szCs w:val="24"/>
        </w:rPr>
      </w:pPr>
      <w:r w:rsidRPr="00CA52AD">
        <w:rPr>
          <w:rFonts w:ascii="Times New Roman" w:hAnsi="Times New Roman" w:cs="Times New Roman"/>
          <w:sz w:val="24"/>
          <w:szCs w:val="24"/>
        </w:rPr>
        <w:t>İkinci araştırma sorusu, erken çocukluk dönemi öğretmenlerinin öz disiplinin önemi hakkındaki algılarıdır. Üçüncü alt tema bu konuyla ilgilidir. Vinyet tartışmaları ve görüşme sorularının cevaplandırılması sürecinde, öğretmenlerin hepsi öz disiplinin önemine vurgu yapmıştır. Buna ek olarak, farklı taraflara ait birçok rolün öz disiplin gelişimi için ön</w:t>
      </w:r>
      <w:r w:rsidR="00201C6E">
        <w:rPr>
          <w:rFonts w:ascii="Times New Roman" w:hAnsi="Times New Roman" w:cs="Times New Roman"/>
          <w:sz w:val="24"/>
          <w:szCs w:val="24"/>
        </w:rPr>
        <w:t>emli olduğunu belirtmişlerdir (T</w:t>
      </w:r>
      <w:r w:rsidRPr="00CA52AD">
        <w:rPr>
          <w:rFonts w:ascii="Times New Roman" w:hAnsi="Times New Roman" w:cs="Times New Roman"/>
          <w:sz w:val="24"/>
          <w:szCs w:val="24"/>
        </w:rPr>
        <w:t>ablo 7). Bu roller ebeveynlere (tüm öğretmenler); öğretmenlere (tüm öğretmenler); yöneticilere (iki öğretmen); topluma (beş öğretmen); akranlara (dört öğretmen); ve kültüre (bir öğretmen) aittir. Ayrıca öğretmenler yaş (altı öğretmen) ve zamanın (dört öğretmen) öz disiplin gelişimi için önemli olduğunu belirtmişlerdir.</w:t>
      </w:r>
    </w:p>
    <w:p w14:paraId="361019E9" w14:textId="77777777" w:rsidR="00934415" w:rsidRPr="005B3867" w:rsidRDefault="00934415" w:rsidP="00CA52AD">
      <w:pPr>
        <w:spacing w:line="360" w:lineRule="auto"/>
        <w:jc w:val="both"/>
        <w:rPr>
          <w:rFonts w:ascii="Times New Roman" w:hAnsi="Times New Roman" w:cs="Times New Roman"/>
          <w:sz w:val="24"/>
          <w:szCs w:val="24"/>
        </w:rPr>
      </w:pPr>
      <w:r w:rsidRPr="00CA52AD">
        <w:rPr>
          <w:rFonts w:ascii="Times New Roman" w:hAnsi="Times New Roman" w:cs="Times New Roman"/>
          <w:b/>
          <w:sz w:val="24"/>
          <w:szCs w:val="24"/>
        </w:rPr>
        <w:t>Tablo 7</w:t>
      </w:r>
      <w:r w:rsidR="005B3867">
        <w:rPr>
          <w:rFonts w:ascii="Times New Roman" w:hAnsi="Times New Roman" w:cs="Times New Roman"/>
          <w:b/>
          <w:sz w:val="24"/>
          <w:szCs w:val="24"/>
        </w:rPr>
        <w:t xml:space="preserve">. </w:t>
      </w:r>
      <w:r w:rsidRPr="005B3867">
        <w:rPr>
          <w:rFonts w:ascii="Times New Roman" w:hAnsi="Times New Roman" w:cs="Times New Roman"/>
          <w:sz w:val="24"/>
          <w:szCs w:val="24"/>
        </w:rPr>
        <w:t>Okul öncesi öğretmenlerine göre öz disiplinin önemi</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tblGrid>
      <w:tr w:rsidR="00934415" w:rsidRPr="00CA52AD" w14:paraId="327688B4" w14:textId="77777777" w:rsidTr="00940CEA">
        <w:trPr>
          <w:trHeight w:val="271"/>
        </w:trPr>
        <w:tc>
          <w:tcPr>
            <w:tcW w:w="3544" w:type="dxa"/>
            <w:tcBorders>
              <w:top w:val="single" w:sz="4" w:space="0" w:color="auto"/>
              <w:bottom w:val="single" w:sz="4" w:space="0" w:color="auto"/>
            </w:tcBorders>
          </w:tcPr>
          <w:p w14:paraId="22BEBE70" w14:textId="77777777" w:rsidR="00934415" w:rsidRPr="00CA52AD" w:rsidRDefault="00934415" w:rsidP="005B3867">
            <w:pPr>
              <w:pStyle w:val="Default"/>
              <w:jc w:val="both"/>
            </w:pPr>
            <w:r w:rsidRPr="00CA52AD">
              <w:t>Öz Disiplinin Önemi</w:t>
            </w:r>
          </w:p>
        </w:tc>
        <w:tc>
          <w:tcPr>
            <w:tcW w:w="1843" w:type="dxa"/>
            <w:tcBorders>
              <w:top w:val="single" w:sz="4" w:space="0" w:color="auto"/>
              <w:bottom w:val="single" w:sz="4" w:space="0" w:color="auto"/>
            </w:tcBorders>
          </w:tcPr>
          <w:p w14:paraId="0A9C8A69" w14:textId="77777777" w:rsidR="00934415" w:rsidRPr="00CA52AD" w:rsidRDefault="00934415" w:rsidP="005B3867">
            <w:pPr>
              <w:pStyle w:val="Default"/>
              <w:jc w:val="both"/>
            </w:pPr>
            <w:r w:rsidRPr="00CA52AD">
              <w:t># katılımcı sayısı</w:t>
            </w:r>
          </w:p>
        </w:tc>
      </w:tr>
      <w:tr w:rsidR="00934415" w:rsidRPr="00CA52AD" w14:paraId="65D60393" w14:textId="77777777" w:rsidTr="00940CEA">
        <w:trPr>
          <w:trHeight w:val="269"/>
        </w:trPr>
        <w:tc>
          <w:tcPr>
            <w:tcW w:w="3544" w:type="dxa"/>
            <w:tcBorders>
              <w:top w:val="single" w:sz="4" w:space="0" w:color="auto"/>
            </w:tcBorders>
          </w:tcPr>
          <w:p w14:paraId="086741D4" w14:textId="77777777" w:rsidR="00934415" w:rsidRPr="00CA52AD" w:rsidRDefault="00934415" w:rsidP="005B3867">
            <w:pPr>
              <w:pStyle w:val="Default"/>
              <w:ind w:left="60"/>
              <w:jc w:val="both"/>
            </w:pPr>
            <w:r w:rsidRPr="00CA52AD">
              <w:t>Ebeveynlere ait roller</w:t>
            </w:r>
          </w:p>
        </w:tc>
        <w:tc>
          <w:tcPr>
            <w:tcW w:w="1843" w:type="dxa"/>
            <w:tcBorders>
              <w:top w:val="single" w:sz="4" w:space="0" w:color="auto"/>
            </w:tcBorders>
          </w:tcPr>
          <w:p w14:paraId="7C550CB9" w14:textId="77777777" w:rsidR="00934415" w:rsidRPr="00CA52AD" w:rsidRDefault="00934415" w:rsidP="005B3867">
            <w:pPr>
              <w:pStyle w:val="Default"/>
              <w:jc w:val="both"/>
            </w:pPr>
            <w:r w:rsidRPr="00CA52AD">
              <w:t>7</w:t>
            </w:r>
          </w:p>
        </w:tc>
      </w:tr>
      <w:tr w:rsidR="00934415" w:rsidRPr="00CA52AD" w14:paraId="02F4884A" w14:textId="77777777" w:rsidTr="000C04A2">
        <w:trPr>
          <w:trHeight w:val="269"/>
        </w:trPr>
        <w:tc>
          <w:tcPr>
            <w:tcW w:w="3544" w:type="dxa"/>
          </w:tcPr>
          <w:p w14:paraId="5E540DAB" w14:textId="77777777" w:rsidR="00934415" w:rsidRPr="00CA52AD" w:rsidRDefault="00934415" w:rsidP="005B3867">
            <w:pPr>
              <w:pStyle w:val="Default"/>
              <w:ind w:left="60"/>
              <w:jc w:val="both"/>
            </w:pPr>
            <w:r w:rsidRPr="00CA52AD">
              <w:lastRenderedPageBreak/>
              <w:t>Öğretmenlere ait roller</w:t>
            </w:r>
          </w:p>
        </w:tc>
        <w:tc>
          <w:tcPr>
            <w:tcW w:w="1843" w:type="dxa"/>
          </w:tcPr>
          <w:p w14:paraId="599D4F35" w14:textId="77777777" w:rsidR="00934415" w:rsidRPr="00CA52AD" w:rsidRDefault="00934415" w:rsidP="005B3867">
            <w:pPr>
              <w:pStyle w:val="Default"/>
              <w:jc w:val="both"/>
            </w:pPr>
            <w:r w:rsidRPr="00CA52AD">
              <w:t>7</w:t>
            </w:r>
          </w:p>
        </w:tc>
      </w:tr>
      <w:tr w:rsidR="00934415" w:rsidRPr="00CA52AD" w14:paraId="35C924A6" w14:textId="77777777" w:rsidTr="000C04A2">
        <w:trPr>
          <w:trHeight w:val="269"/>
        </w:trPr>
        <w:tc>
          <w:tcPr>
            <w:tcW w:w="3544" w:type="dxa"/>
          </w:tcPr>
          <w:p w14:paraId="7A1D1ECD" w14:textId="77777777" w:rsidR="00934415" w:rsidRPr="00CA52AD" w:rsidRDefault="00934415" w:rsidP="005B3867">
            <w:pPr>
              <w:pStyle w:val="Default"/>
              <w:ind w:left="60"/>
              <w:jc w:val="both"/>
            </w:pPr>
            <w:r w:rsidRPr="00CA52AD">
              <w:t>Yöneticilere ait roller</w:t>
            </w:r>
          </w:p>
        </w:tc>
        <w:tc>
          <w:tcPr>
            <w:tcW w:w="1843" w:type="dxa"/>
          </w:tcPr>
          <w:p w14:paraId="4A3386DA" w14:textId="77777777" w:rsidR="00934415" w:rsidRPr="00CA52AD" w:rsidRDefault="00934415" w:rsidP="005B3867">
            <w:pPr>
              <w:pStyle w:val="Default"/>
              <w:jc w:val="both"/>
            </w:pPr>
            <w:r w:rsidRPr="00CA52AD">
              <w:t>2</w:t>
            </w:r>
          </w:p>
        </w:tc>
      </w:tr>
      <w:tr w:rsidR="00934415" w:rsidRPr="00CA52AD" w14:paraId="16291BD9" w14:textId="77777777" w:rsidTr="000C04A2">
        <w:trPr>
          <w:trHeight w:val="269"/>
        </w:trPr>
        <w:tc>
          <w:tcPr>
            <w:tcW w:w="3544" w:type="dxa"/>
          </w:tcPr>
          <w:p w14:paraId="008FCAC7" w14:textId="77777777" w:rsidR="00934415" w:rsidRPr="00CA52AD" w:rsidRDefault="00934415" w:rsidP="005B3867">
            <w:pPr>
              <w:pStyle w:val="Default"/>
              <w:ind w:left="60"/>
              <w:jc w:val="both"/>
            </w:pPr>
            <w:r w:rsidRPr="00CA52AD">
              <w:t>Topluma ait roller</w:t>
            </w:r>
          </w:p>
        </w:tc>
        <w:tc>
          <w:tcPr>
            <w:tcW w:w="1843" w:type="dxa"/>
          </w:tcPr>
          <w:p w14:paraId="2762D8EF" w14:textId="77777777" w:rsidR="00934415" w:rsidRPr="00CA52AD" w:rsidRDefault="00934415" w:rsidP="005B3867">
            <w:pPr>
              <w:pStyle w:val="Default"/>
              <w:jc w:val="both"/>
            </w:pPr>
            <w:r w:rsidRPr="00CA52AD">
              <w:t>5</w:t>
            </w:r>
          </w:p>
        </w:tc>
      </w:tr>
      <w:tr w:rsidR="00934415" w:rsidRPr="00CA52AD" w14:paraId="6545B4A5" w14:textId="77777777" w:rsidTr="000C04A2">
        <w:trPr>
          <w:trHeight w:val="275"/>
        </w:trPr>
        <w:tc>
          <w:tcPr>
            <w:tcW w:w="3544" w:type="dxa"/>
          </w:tcPr>
          <w:p w14:paraId="421E1CB3" w14:textId="77777777" w:rsidR="00934415" w:rsidRPr="00CA52AD" w:rsidRDefault="00934415" w:rsidP="005B3867">
            <w:pPr>
              <w:pStyle w:val="Default"/>
              <w:ind w:left="60"/>
              <w:jc w:val="both"/>
            </w:pPr>
            <w:r w:rsidRPr="00CA52AD">
              <w:t>Akranlara ait roller</w:t>
            </w:r>
          </w:p>
        </w:tc>
        <w:tc>
          <w:tcPr>
            <w:tcW w:w="1843" w:type="dxa"/>
          </w:tcPr>
          <w:p w14:paraId="183FDE74" w14:textId="77777777" w:rsidR="00934415" w:rsidRPr="00CA52AD" w:rsidRDefault="00934415" w:rsidP="005B3867">
            <w:pPr>
              <w:pStyle w:val="Default"/>
              <w:jc w:val="both"/>
            </w:pPr>
            <w:r w:rsidRPr="00CA52AD">
              <w:t>4</w:t>
            </w:r>
          </w:p>
        </w:tc>
      </w:tr>
      <w:tr w:rsidR="00934415" w:rsidRPr="00CA52AD" w14:paraId="239E32D5" w14:textId="77777777" w:rsidTr="000C04A2">
        <w:trPr>
          <w:trHeight w:val="275"/>
        </w:trPr>
        <w:tc>
          <w:tcPr>
            <w:tcW w:w="3544" w:type="dxa"/>
          </w:tcPr>
          <w:p w14:paraId="3E301A19" w14:textId="77777777" w:rsidR="00934415" w:rsidRPr="00CA52AD" w:rsidRDefault="00934415" w:rsidP="005B3867">
            <w:pPr>
              <w:pStyle w:val="Default"/>
              <w:ind w:left="60"/>
              <w:jc w:val="both"/>
            </w:pPr>
            <w:r w:rsidRPr="00CA52AD">
              <w:t>Kültüre ait roller</w:t>
            </w:r>
          </w:p>
        </w:tc>
        <w:tc>
          <w:tcPr>
            <w:tcW w:w="1843" w:type="dxa"/>
          </w:tcPr>
          <w:p w14:paraId="56660A19" w14:textId="77777777" w:rsidR="00934415" w:rsidRPr="00CA52AD" w:rsidRDefault="00934415" w:rsidP="005B3867">
            <w:pPr>
              <w:pStyle w:val="Default"/>
              <w:jc w:val="both"/>
            </w:pPr>
            <w:r w:rsidRPr="00CA52AD">
              <w:t>1</w:t>
            </w:r>
          </w:p>
        </w:tc>
      </w:tr>
      <w:tr w:rsidR="00934415" w:rsidRPr="00CA52AD" w14:paraId="629EEC4F" w14:textId="77777777" w:rsidTr="000C04A2">
        <w:trPr>
          <w:trHeight w:val="275"/>
        </w:trPr>
        <w:tc>
          <w:tcPr>
            <w:tcW w:w="3544" w:type="dxa"/>
          </w:tcPr>
          <w:p w14:paraId="0710CF61" w14:textId="77777777" w:rsidR="00934415" w:rsidRPr="00CA52AD" w:rsidRDefault="00934415" w:rsidP="005B3867">
            <w:pPr>
              <w:pStyle w:val="Default"/>
              <w:ind w:left="60"/>
              <w:jc w:val="both"/>
            </w:pPr>
            <w:r w:rsidRPr="00CA52AD">
              <w:t xml:space="preserve">Yaş </w:t>
            </w:r>
          </w:p>
        </w:tc>
        <w:tc>
          <w:tcPr>
            <w:tcW w:w="1843" w:type="dxa"/>
          </w:tcPr>
          <w:p w14:paraId="2AF05FFB" w14:textId="77777777" w:rsidR="00934415" w:rsidRPr="00CA52AD" w:rsidRDefault="00934415" w:rsidP="005B3867">
            <w:pPr>
              <w:pStyle w:val="Default"/>
              <w:jc w:val="both"/>
            </w:pPr>
            <w:r w:rsidRPr="00CA52AD">
              <w:t>6</w:t>
            </w:r>
          </w:p>
        </w:tc>
      </w:tr>
      <w:tr w:rsidR="00934415" w:rsidRPr="00CA52AD" w14:paraId="7601789C" w14:textId="77777777" w:rsidTr="000C04A2">
        <w:trPr>
          <w:trHeight w:val="275"/>
        </w:trPr>
        <w:tc>
          <w:tcPr>
            <w:tcW w:w="3544" w:type="dxa"/>
          </w:tcPr>
          <w:p w14:paraId="05DC8186" w14:textId="77777777" w:rsidR="00934415" w:rsidRPr="00CA52AD" w:rsidRDefault="00934415" w:rsidP="005B3867">
            <w:pPr>
              <w:pStyle w:val="Default"/>
              <w:ind w:left="60"/>
              <w:jc w:val="both"/>
            </w:pPr>
            <w:r w:rsidRPr="00CA52AD">
              <w:t xml:space="preserve">Zaman </w:t>
            </w:r>
          </w:p>
        </w:tc>
        <w:tc>
          <w:tcPr>
            <w:tcW w:w="1843" w:type="dxa"/>
          </w:tcPr>
          <w:p w14:paraId="77619797" w14:textId="77777777" w:rsidR="00934415" w:rsidRPr="00CA52AD" w:rsidRDefault="00934415" w:rsidP="005B3867">
            <w:pPr>
              <w:pStyle w:val="Default"/>
              <w:jc w:val="both"/>
            </w:pPr>
            <w:r w:rsidRPr="00CA52AD">
              <w:t>4</w:t>
            </w:r>
          </w:p>
        </w:tc>
      </w:tr>
    </w:tbl>
    <w:p w14:paraId="317CE325" w14:textId="77777777" w:rsidR="007F2BE8" w:rsidRPr="00CA52AD" w:rsidRDefault="007F2BE8" w:rsidP="00CA52AD">
      <w:pPr>
        <w:spacing w:line="360" w:lineRule="auto"/>
        <w:jc w:val="both"/>
        <w:rPr>
          <w:rFonts w:ascii="Times New Roman" w:hAnsi="Times New Roman" w:cs="Times New Roman"/>
          <w:sz w:val="24"/>
          <w:szCs w:val="24"/>
        </w:rPr>
      </w:pPr>
    </w:p>
    <w:p w14:paraId="1F22E0A1" w14:textId="77777777" w:rsidR="000C04A2" w:rsidRPr="00425264" w:rsidRDefault="000C04A2" w:rsidP="00494E2A">
      <w:pPr>
        <w:spacing w:after="0" w:line="360" w:lineRule="auto"/>
        <w:ind w:firstLine="709"/>
        <w:jc w:val="both"/>
        <w:rPr>
          <w:rFonts w:ascii="Times New Roman" w:hAnsi="Times New Roman" w:cs="Times New Roman"/>
          <w:b/>
          <w:sz w:val="24"/>
          <w:szCs w:val="24"/>
        </w:rPr>
      </w:pPr>
      <w:r w:rsidRPr="00425264">
        <w:rPr>
          <w:rFonts w:ascii="Times New Roman" w:hAnsi="Times New Roman" w:cs="Times New Roman"/>
          <w:b/>
          <w:sz w:val="24"/>
          <w:szCs w:val="24"/>
        </w:rPr>
        <w:t>Okul öncesi öğretmenlerinin öz disiplinin gelişimindeki rollerine ilişkin algıları</w:t>
      </w:r>
    </w:p>
    <w:p w14:paraId="18104054" w14:textId="1CC246CD" w:rsidR="000C04A2" w:rsidRPr="00CA52AD" w:rsidRDefault="000C04A2" w:rsidP="00494E2A">
      <w:pPr>
        <w:spacing w:after="0" w:line="360" w:lineRule="auto"/>
        <w:ind w:firstLine="709"/>
        <w:jc w:val="both"/>
        <w:rPr>
          <w:rFonts w:ascii="Times New Roman" w:hAnsi="Times New Roman" w:cs="Times New Roman"/>
          <w:sz w:val="24"/>
          <w:szCs w:val="24"/>
        </w:rPr>
      </w:pPr>
      <w:r w:rsidRPr="00CA52AD">
        <w:rPr>
          <w:rFonts w:ascii="Times New Roman" w:hAnsi="Times New Roman" w:cs="Times New Roman"/>
          <w:sz w:val="24"/>
          <w:szCs w:val="24"/>
        </w:rPr>
        <w:t xml:space="preserve">Son araştırma sorusu, okul öncesi öğretmenlerinin öz disiplinin gelişimindeki rollerine ilişkin algılarını bulmayı amaçlamıştır. Katılımcı öğretmenler tarafından belirlenen roller, öz disiplin geliştirme stratejileri olarak kodlanmıştır (Tablo 8). Okul öncesi öğretmenlerine göre öğretmenler öncelikle bir rol model olmalıdırlar (beş öğretmen). Övgü ve ödüllendirme yerine, olumlu pekiştirme kullanmalıdırlar (tüm öğretmenler). Bunlara ek olarak, etkinliklerin planlanması (tüm öğretmenler), etkinlik planlamada kullanılan yöntem ve teknikler (iki öğretmen) ve materyaller (iki öğretmen) etkili şekilde düzenlenmelidir (iki öğretmen). Hem öğrenme ortamı (tüm öğretmenler) hem de sosyal ortamlar (beş öğretmen) uygun şekilde düzenlenmelidir (altı öğretmen). İstenmeyen davranış oluşmadan önce önlenmeli (üç öğretmen); eğer ortaya çıkarsa da </w:t>
      </w:r>
      <w:r w:rsidR="00F86B81" w:rsidRPr="00CA52AD">
        <w:rPr>
          <w:rFonts w:ascii="Times New Roman" w:hAnsi="Times New Roman" w:cs="Times New Roman"/>
          <w:sz w:val="24"/>
          <w:szCs w:val="24"/>
        </w:rPr>
        <w:t>tepkisel</w:t>
      </w:r>
      <w:r w:rsidR="00E31CCB" w:rsidRPr="00CA52AD">
        <w:rPr>
          <w:rFonts w:ascii="Times New Roman" w:hAnsi="Times New Roman" w:cs="Times New Roman"/>
          <w:sz w:val="24"/>
          <w:szCs w:val="24"/>
        </w:rPr>
        <w:t xml:space="preserve"> ve/veya gelişimsel</w:t>
      </w:r>
      <w:r w:rsidRPr="00CA52AD">
        <w:rPr>
          <w:rFonts w:ascii="Times New Roman" w:hAnsi="Times New Roman" w:cs="Times New Roman"/>
          <w:sz w:val="24"/>
          <w:szCs w:val="24"/>
        </w:rPr>
        <w:t xml:space="preserve"> bir temel ile </w:t>
      </w:r>
      <w:r w:rsidR="00F86B81" w:rsidRPr="00CA52AD">
        <w:rPr>
          <w:rFonts w:ascii="Times New Roman" w:hAnsi="Times New Roman" w:cs="Times New Roman"/>
          <w:sz w:val="24"/>
          <w:szCs w:val="24"/>
        </w:rPr>
        <w:t>yaklaşılmalıdır</w:t>
      </w:r>
      <w:r w:rsidRPr="00CA52AD">
        <w:rPr>
          <w:rFonts w:ascii="Times New Roman" w:hAnsi="Times New Roman" w:cs="Times New Roman"/>
          <w:sz w:val="24"/>
          <w:szCs w:val="24"/>
        </w:rPr>
        <w:t xml:space="preserve"> (dört öğretmen)</w:t>
      </w:r>
      <w:r w:rsidR="00F86B81" w:rsidRPr="00CA52AD">
        <w:rPr>
          <w:rFonts w:ascii="Times New Roman" w:hAnsi="Times New Roman" w:cs="Times New Roman"/>
          <w:sz w:val="24"/>
          <w:szCs w:val="24"/>
        </w:rPr>
        <w:t xml:space="preserve">. Ayrıca, </w:t>
      </w:r>
      <w:r w:rsidRPr="00CA52AD">
        <w:rPr>
          <w:rFonts w:ascii="Times New Roman" w:hAnsi="Times New Roman" w:cs="Times New Roman"/>
          <w:sz w:val="24"/>
          <w:szCs w:val="24"/>
        </w:rPr>
        <w:t>çocuklar çok az kontrol sahibi oldukları stres</w:t>
      </w:r>
      <w:r w:rsidR="00F86B81" w:rsidRPr="00CA52AD">
        <w:rPr>
          <w:rFonts w:ascii="Times New Roman" w:hAnsi="Times New Roman" w:cs="Times New Roman"/>
          <w:sz w:val="24"/>
          <w:szCs w:val="24"/>
        </w:rPr>
        <w:t>li</w:t>
      </w:r>
      <w:r w:rsidRPr="00CA52AD">
        <w:rPr>
          <w:rFonts w:ascii="Times New Roman" w:hAnsi="Times New Roman" w:cs="Times New Roman"/>
          <w:sz w:val="24"/>
          <w:szCs w:val="24"/>
        </w:rPr>
        <w:t xml:space="preserve"> durumlarla baş etmeleri için desteklenmelidir (üç öğretmen). Öğretmenler çocukla</w:t>
      </w:r>
      <w:r w:rsidR="00F86B81" w:rsidRPr="00CA52AD">
        <w:rPr>
          <w:rFonts w:ascii="Times New Roman" w:hAnsi="Times New Roman" w:cs="Times New Roman"/>
          <w:sz w:val="24"/>
          <w:szCs w:val="24"/>
        </w:rPr>
        <w:t>rla konuşurken dikkate alınması gereken bazı</w:t>
      </w:r>
      <w:r w:rsidRPr="00CA52AD">
        <w:rPr>
          <w:rFonts w:ascii="Times New Roman" w:hAnsi="Times New Roman" w:cs="Times New Roman"/>
          <w:sz w:val="24"/>
          <w:szCs w:val="24"/>
        </w:rPr>
        <w:t xml:space="preserve"> rolleri özetle</w:t>
      </w:r>
      <w:r w:rsidR="00F86B81" w:rsidRPr="00CA52AD">
        <w:rPr>
          <w:rFonts w:ascii="Times New Roman" w:hAnsi="Times New Roman" w:cs="Times New Roman"/>
          <w:sz w:val="24"/>
          <w:szCs w:val="24"/>
        </w:rPr>
        <w:t>mişlerdir</w:t>
      </w:r>
      <w:r w:rsidRPr="00CA52AD">
        <w:rPr>
          <w:rFonts w:ascii="Times New Roman" w:hAnsi="Times New Roman" w:cs="Times New Roman"/>
          <w:sz w:val="24"/>
          <w:szCs w:val="24"/>
        </w:rPr>
        <w:t xml:space="preserve"> (üç öğretmen)</w:t>
      </w:r>
      <w:r w:rsidR="00F86B81" w:rsidRPr="00CA52AD">
        <w:rPr>
          <w:rFonts w:ascii="Times New Roman" w:hAnsi="Times New Roman" w:cs="Times New Roman"/>
          <w:sz w:val="24"/>
          <w:szCs w:val="24"/>
        </w:rPr>
        <w:t>. Bunlardan bazıları, görmezden</w:t>
      </w:r>
      <w:r w:rsidRPr="00CA52AD">
        <w:rPr>
          <w:rFonts w:ascii="Times New Roman" w:hAnsi="Times New Roman" w:cs="Times New Roman"/>
          <w:sz w:val="24"/>
          <w:szCs w:val="24"/>
        </w:rPr>
        <w:t xml:space="preserve"> gelme (dört öğretmen); </w:t>
      </w:r>
      <w:r w:rsidR="00F86B81" w:rsidRPr="00CA52AD">
        <w:rPr>
          <w:rFonts w:ascii="Times New Roman" w:hAnsi="Times New Roman" w:cs="Times New Roman"/>
          <w:sz w:val="24"/>
          <w:szCs w:val="24"/>
        </w:rPr>
        <w:t>ben-mesajı verme (bir öğretmen); tutarlı olma (tüm öğretmenler); uyarma (altı öğretmen); olumsuz pekiştirme (tüm öğretmenler) ya da çocuğu kontrol etme (altı öğretmen) gibi öğretmen davranışına odaklanan rollerdir. Bazıları ise</w:t>
      </w:r>
      <w:r w:rsidRPr="00CA52AD">
        <w:rPr>
          <w:rFonts w:ascii="Times New Roman" w:hAnsi="Times New Roman" w:cs="Times New Roman"/>
          <w:sz w:val="24"/>
          <w:szCs w:val="24"/>
        </w:rPr>
        <w:t xml:space="preserve"> ebeveynlerle iletişime geç</w:t>
      </w:r>
      <w:r w:rsidR="00F86B81" w:rsidRPr="00CA52AD">
        <w:rPr>
          <w:rFonts w:ascii="Times New Roman" w:hAnsi="Times New Roman" w:cs="Times New Roman"/>
          <w:sz w:val="24"/>
          <w:szCs w:val="24"/>
        </w:rPr>
        <w:t>me</w:t>
      </w:r>
      <w:r w:rsidRPr="00CA52AD">
        <w:rPr>
          <w:rFonts w:ascii="Times New Roman" w:hAnsi="Times New Roman" w:cs="Times New Roman"/>
          <w:sz w:val="24"/>
          <w:szCs w:val="24"/>
        </w:rPr>
        <w:t xml:space="preserve"> (tüm öğretmenler); çocuklara bir problemi sahiplenme ve çözme şansı verme</w:t>
      </w:r>
      <w:r w:rsidR="00F86B81" w:rsidRPr="00CA52AD">
        <w:rPr>
          <w:rFonts w:ascii="Times New Roman" w:hAnsi="Times New Roman" w:cs="Times New Roman"/>
          <w:sz w:val="24"/>
          <w:szCs w:val="24"/>
        </w:rPr>
        <w:t xml:space="preserve"> (dört öğretmen)</w:t>
      </w:r>
      <w:r w:rsidRPr="00CA52AD">
        <w:rPr>
          <w:rFonts w:ascii="Times New Roman" w:hAnsi="Times New Roman" w:cs="Times New Roman"/>
          <w:sz w:val="24"/>
          <w:szCs w:val="24"/>
        </w:rPr>
        <w:t xml:space="preserve"> ve </w:t>
      </w:r>
      <w:r w:rsidR="00F86B81" w:rsidRPr="00CA52AD">
        <w:rPr>
          <w:rFonts w:ascii="Times New Roman" w:hAnsi="Times New Roman" w:cs="Times New Roman"/>
          <w:sz w:val="24"/>
          <w:szCs w:val="24"/>
        </w:rPr>
        <w:t>istenmeyen</w:t>
      </w:r>
      <w:r w:rsidRPr="00CA52AD">
        <w:rPr>
          <w:rFonts w:ascii="Times New Roman" w:hAnsi="Times New Roman" w:cs="Times New Roman"/>
          <w:sz w:val="24"/>
          <w:szCs w:val="24"/>
        </w:rPr>
        <w:t xml:space="preserve"> davranışlarla başa çıkmak için </w:t>
      </w:r>
      <w:r w:rsidR="00F86B81" w:rsidRPr="00CA52AD">
        <w:rPr>
          <w:rFonts w:ascii="Times New Roman" w:hAnsi="Times New Roman" w:cs="Times New Roman"/>
          <w:sz w:val="24"/>
          <w:szCs w:val="24"/>
        </w:rPr>
        <w:t>mola verme</w:t>
      </w:r>
      <w:r w:rsidRPr="00CA52AD">
        <w:rPr>
          <w:rFonts w:ascii="Times New Roman" w:hAnsi="Times New Roman" w:cs="Times New Roman"/>
          <w:sz w:val="24"/>
          <w:szCs w:val="24"/>
        </w:rPr>
        <w:t xml:space="preserve"> (tüm öğretmenler)</w:t>
      </w:r>
      <w:r w:rsidR="00F86B81" w:rsidRPr="00CA52AD">
        <w:rPr>
          <w:rFonts w:ascii="Times New Roman" w:hAnsi="Times New Roman" w:cs="Times New Roman"/>
          <w:sz w:val="24"/>
          <w:szCs w:val="24"/>
        </w:rPr>
        <w:t xml:space="preserve"> gibi çocuğu ya da ailesini kapsayan şekildedir</w:t>
      </w:r>
      <w:r w:rsidRPr="00CA52AD">
        <w:rPr>
          <w:rFonts w:ascii="Times New Roman" w:hAnsi="Times New Roman" w:cs="Times New Roman"/>
          <w:sz w:val="24"/>
          <w:szCs w:val="24"/>
        </w:rPr>
        <w:t>. Çocukların stresle ve çok az kontrol sahibi oldukları durumlarla başa çıkmalarını desteklemek için öğretmenler beyin fırtınası (bir öğretmen) gibi bazı teknikleri ifade et</w:t>
      </w:r>
      <w:r w:rsidR="00F86B81" w:rsidRPr="00CA52AD">
        <w:rPr>
          <w:rFonts w:ascii="Times New Roman" w:hAnsi="Times New Roman" w:cs="Times New Roman"/>
          <w:sz w:val="24"/>
          <w:szCs w:val="24"/>
        </w:rPr>
        <w:t>miştir. Diğer teknikler;</w:t>
      </w:r>
      <w:r w:rsidRPr="00CA52AD">
        <w:rPr>
          <w:rFonts w:ascii="Times New Roman" w:hAnsi="Times New Roman" w:cs="Times New Roman"/>
          <w:sz w:val="24"/>
          <w:szCs w:val="24"/>
        </w:rPr>
        <w:t xml:space="preserve"> birlikte değerlendirme (dört öğretmen); alternatif çözümleri uygulamaya teşvik etme (üç öğretmen); duyguları ifade etme (iki öğretmen) ve zaman verme</w:t>
      </w:r>
      <w:r w:rsidR="00F86B81" w:rsidRPr="00CA52AD">
        <w:rPr>
          <w:rFonts w:ascii="Times New Roman" w:hAnsi="Times New Roman" w:cs="Times New Roman"/>
          <w:sz w:val="24"/>
          <w:szCs w:val="24"/>
        </w:rPr>
        <w:t>dir</w:t>
      </w:r>
      <w:r w:rsidRPr="00CA52AD">
        <w:rPr>
          <w:rFonts w:ascii="Times New Roman" w:hAnsi="Times New Roman" w:cs="Times New Roman"/>
          <w:sz w:val="24"/>
          <w:szCs w:val="24"/>
        </w:rPr>
        <w:t xml:space="preserve"> (bir öğretmen). Duyguyu ifade etmek için Tuna </w:t>
      </w:r>
      <w:r w:rsidR="00F86B81" w:rsidRPr="00CA52AD">
        <w:rPr>
          <w:rFonts w:ascii="Times New Roman" w:hAnsi="Times New Roman" w:cs="Times New Roman"/>
          <w:sz w:val="24"/>
          <w:szCs w:val="24"/>
        </w:rPr>
        <w:t xml:space="preserve">öğretmen dördüncü vinyette </w:t>
      </w:r>
      <w:r w:rsidRPr="00CA52AD">
        <w:rPr>
          <w:rFonts w:ascii="Times New Roman" w:hAnsi="Times New Roman" w:cs="Times New Roman"/>
          <w:sz w:val="24"/>
          <w:szCs w:val="24"/>
        </w:rPr>
        <w:t>şunları söyle</w:t>
      </w:r>
      <w:r w:rsidR="00F86B81" w:rsidRPr="00CA52AD">
        <w:rPr>
          <w:rFonts w:ascii="Times New Roman" w:hAnsi="Times New Roman" w:cs="Times New Roman"/>
          <w:sz w:val="24"/>
          <w:szCs w:val="24"/>
        </w:rPr>
        <w:t>miştir</w:t>
      </w:r>
      <w:r w:rsidRPr="00CA52AD">
        <w:rPr>
          <w:rFonts w:ascii="Times New Roman" w:hAnsi="Times New Roman" w:cs="Times New Roman"/>
          <w:sz w:val="24"/>
          <w:szCs w:val="24"/>
        </w:rPr>
        <w:t>: “</w:t>
      </w:r>
      <w:r w:rsidRPr="00940CEA">
        <w:rPr>
          <w:rFonts w:ascii="Times New Roman" w:hAnsi="Times New Roman" w:cs="Times New Roman"/>
          <w:i/>
          <w:iCs/>
          <w:sz w:val="24"/>
          <w:szCs w:val="24"/>
        </w:rPr>
        <w:t>Çocuğun kendini ifade etme yeteneği gelişecek. Bu durumda çocuk kendini ifade eder, ancak bunu uygun şekilde nasıl yapacağını bilemez, ağlar. Ağlayarak yaparsa,</w:t>
      </w:r>
      <w:r w:rsidR="00F86B81" w:rsidRPr="00940CEA">
        <w:rPr>
          <w:rFonts w:ascii="Times New Roman" w:hAnsi="Times New Roman" w:cs="Times New Roman"/>
          <w:i/>
          <w:iCs/>
          <w:sz w:val="24"/>
          <w:szCs w:val="24"/>
        </w:rPr>
        <w:t xml:space="preserve"> yine kendini</w:t>
      </w:r>
      <w:r w:rsidRPr="00940CEA">
        <w:rPr>
          <w:rFonts w:ascii="Times New Roman" w:hAnsi="Times New Roman" w:cs="Times New Roman"/>
          <w:i/>
          <w:iCs/>
          <w:sz w:val="24"/>
          <w:szCs w:val="24"/>
        </w:rPr>
        <w:t xml:space="preserve"> ifade etme şekline sahiptir, ama bu yanlış bir yol</w:t>
      </w:r>
      <w:r w:rsidR="00F86B81" w:rsidRPr="00940CEA">
        <w:rPr>
          <w:rFonts w:ascii="Times New Roman" w:hAnsi="Times New Roman" w:cs="Times New Roman"/>
          <w:i/>
          <w:iCs/>
          <w:sz w:val="24"/>
          <w:szCs w:val="24"/>
        </w:rPr>
        <w:t>dur</w:t>
      </w:r>
      <w:r w:rsidRPr="00940CEA">
        <w:rPr>
          <w:rFonts w:ascii="Times New Roman" w:hAnsi="Times New Roman" w:cs="Times New Roman"/>
          <w:i/>
          <w:iCs/>
          <w:sz w:val="24"/>
          <w:szCs w:val="24"/>
        </w:rPr>
        <w:t>, düzeltmeye çalışı</w:t>
      </w:r>
      <w:r w:rsidR="00F86B81" w:rsidRPr="00940CEA">
        <w:rPr>
          <w:rFonts w:ascii="Times New Roman" w:hAnsi="Times New Roman" w:cs="Times New Roman"/>
          <w:i/>
          <w:iCs/>
          <w:sz w:val="24"/>
          <w:szCs w:val="24"/>
        </w:rPr>
        <w:t>rı</w:t>
      </w:r>
      <w:r w:rsidRPr="00940CEA">
        <w:rPr>
          <w:rFonts w:ascii="Times New Roman" w:hAnsi="Times New Roman" w:cs="Times New Roman"/>
          <w:i/>
          <w:iCs/>
          <w:sz w:val="24"/>
          <w:szCs w:val="24"/>
        </w:rPr>
        <w:t xml:space="preserve">z. Bak, böyle </w:t>
      </w:r>
      <w:r w:rsidRPr="00940CEA">
        <w:rPr>
          <w:rFonts w:ascii="Times New Roman" w:hAnsi="Times New Roman" w:cs="Times New Roman"/>
          <w:i/>
          <w:iCs/>
          <w:sz w:val="24"/>
          <w:szCs w:val="24"/>
        </w:rPr>
        <w:lastRenderedPageBreak/>
        <w:t>yaparsan daha iyi olur</w:t>
      </w:r>
      <w:r w:rsidRPr="00CA52AD">
        <w:rPr>
          <w:rFonts w:ascii="Times New Roman" w:hAnsi="Times New Roman" w:cs="Times New Roman"/>
          <w:sz w:val="24"/>
          <w:szCs w:val="24"/>
        </w:rPr>
        <w:t xml:space="preserve">... ” Aynı vinyet tartışması sırasında çocuğu kontrol etmekten bahseden Ilgaz </w:t>
      </w:r>
      <w:r w:rsidR="00F86B81" w:rsidRPr="00CA52AD">
        <w:rPr>
          <w:rFonts w:ascii="Times New Roman" w:hAnsi="Times New Roman" w:cs="Times New Roman"/>
          <w:sz w:val="24"/>
          <w:szCs w:val="24"/>
        </w:rPr>
        <w:t>öğretmense</w:t>
      </w:r>
      <w:r w:rsidRPr="00CA52AD">
        <w:rPr>
          <w:rFonts w:ascii="Times New Roman" w:hAnsi="Times New Roman" w:cs="Times New Roman"/>
          <w:sz w:val="24"/>
          <w:szCs w:val="24"/>
        </w:rPr>
        <w:t>, “</w:t>
      </w:r>
      <w:r w:rsidRPr="00940CEA">
        <w:rPr>
          <w:rFonts w:ascii="Times New Roman" w:hAnsi="Times New Roman" w:cs="Times New Roman"/>
          <w:i/>
          <w:iCs/>
          <w:sz w:val="24"/>
          <w:szCs w:val="24"/>
        </w:rPr>
        <w:t>Evet, sakin olmazsa kesinlikle ya elini / kolunu tutarak ya da onu kucağıma</w:t>
      </w:r>
      <w:r w:rsidR="00F86B81" w:rsidRPr="00940CEA">
        <w:rPr>
          <w:rFonts w:ascii="Times New Roman" w:hAnsi="Times New Roman" w:cs="Times New Roman"/>
          <w:i/>
          <w:iCs/>
          <w:sz w:val="24"/>
          <w:szCs w:val="24"/>
        </w:rPr>
        <w:t xml:space="preserve"> alarak kavrarım</w:t>
      </w:r>
      <w:r w:rsidRPr="00940CEA">
        <w:rPr>
          <w:rFonts w:ascii="Times New Roman" w:hAnsi="Times New Roman" w:cs="Times New Roman"/>
          <w:i/>
          <w:iCs/>
          <w:sz w:val="24"/>
          <w:szCs w:val="24"/>
        </w:rPr>
        <w:t>. Çünkü ikimizin de gerçekten sakinleşmesi gerekiyor</w:t>
      </w:r>
      <w:r w:rsidR="00F86B81" w:rsidRPr="00CA52AD">
        <w:rPr>
          <w:rFonts w:ascii="Times New Roman" w:hAnsi="Times New Roman" w:cs="Times New Roman"/>
          <w:sz w:val="24"/>
          <w:szCs w:val="24"/>
        </w:rPr>
        <w:t>.</w:t>
      </w:r>
      <w:r w:rsidRPr="00CA52AD">
        <w:rPr>
          <w:rFonts w:ascii="Times New Roman" w:hAnsi="Times New Roman" w:cs="Times New Roman"/>
          <w:sz w:val="24"/>
          <w:szCs w:val="24"/>
        </w:rPr>
        <w:t>"</w:t>
      </w:r>
    </w:p>
    <w:p w14:paraId="4280A710" w14:textId="77777777" w:rsidR="000324B7" w:rsidRPr="00CA52AD" w:rsidRDefault="000C04A2" w:rsidP="00CA52AD">
      <w:pPr>
        <w:spacing w:line="360" w:lineRule="auto"/>
        <w:jc w:val="both"/>
        <w:rPr>
          <w:rFonts w:ascii="Times New Roman" w:hAnsi="Times New Roman" w:cs="Times New Roman"/>
          <w:i/>
          <w:sz w:val="24"/>
          <w:szCs w:val="24"/>
        </w:rPr>
      </w:pPr>
      <w:r w:rsidRPr="00CA52AD">
        <w:rPr>
          <w:rFonts w:ascii="Times New Roman" w:hAnsi="Times New Roman" w:cs="Times New Roman"/>
          <w:b/>
          <w:sz w:val="24"/>
          <w:szCs w:val="24"/>
        </w:rPr>
        <w:t>Tablo 8</w:t>
      </w:r>
      <w:r w:rsidR="005B3867">
        <w:rPr>
          <w:rFonts w:ascii="Times New Roman" w:hAnsi="Times New Roman" w:cs="Times New Roman"/>
          <w:b/>
          <w:sz w:val="24"/>
          <w:szCs w:val="24"/>
        </w:rPr>
        <w:t xml:space="preserve">. </w:t>
      </w:r>
      <w:r w:rsidR="000324B7" w:rsidRPr="005B3867">
        <w:rPr>
          <w:rFonts w:ascii="Times New Roman" w:hAnsi="Times New Roman" w:cs="Times New Roman"/>
          <w:sz w:val="24"/>
          <w:szCs w:val="24"/>
        </w:rPr>
        <w:t>Okul öncesi öğretmenlerine göre öğretmenlerin öz disiplin gelişimindeki rolü</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418"/>
      </w:tblGrid>
      <w:tr w:rsidR="00E31CCB" w:rsidRPr="00CA52AD" w14:paraId="3281EC3C" w14:textId="77777777" w:rsidTr="00CA52AD">
        <w:trPr>
          <w:trHeight w:val="271"/>
        </w:trPr>
        <w:tc>
          <w:tcPr>
            <w:tcW w:w="7513" w:type="dxa"/>
          </w:tcPr>
          <w:p w14:paraId="5C95F4C4" w14:textId="77777777" w:rsidR="00E31CCB" w:rsidRPr="00CA52AD" w:rsidRDefault="00E31CCB" w:rsidP="005B3867">
            <w:pPr>
              <w:pStyle w:val="Default"/>
              <w:jc w:val="both"/>
            </w:pPr>
            <w:r w:rsidRPr="00CA52AD">
              <w:t>Öğretmenlerin Öz Disiplin Gelişimindeki Rolü</w:t>
            </w:r>
          </w:p>
        </w:tc>
        <w:tc>
          <w:tcPr>
            <w:tcW w:w="1418" w:type="dxa"/>
          </w:tcPr>
          <w:p w14:paraId="7FDBE8E1" w14:textId="77777777" w:rsidR="00E31CCB" w:rsidRPr="00CA52AD" w:rsidRDefault="00E31CCB" w:rsidP="005B3867">
            <w:pPr>
              <w:pStyle w:val="Default"/>
              <w:jc w:val="both"/>
            </w:pPr>
            <w:r w:rsidRPr="00CA52AD">
              <w:t># katılımcı sayısı</w:t>
            </w:r>
          </w:p>
        </w:tc>
      </w:tr>
      <w:tr w:rsidR="00E31CCB" w:rsidRPr="00CA52AD" w14:paraId="3EE81DFB" w14:textId="77777777" w:rsidTr="00CA52AD">
        <w:trPr>
          <w:trHeight w:val="269"/>
        </w:trPr>
        <w:tc>
          <w:tcPr>
            <w:tcW w:w="7513" w:type="dxa"/>
          </w:tcPr>
          <w:p w14:paraId="3D50943C" w14:textId="77777777" w:rsidR="00E31CCB" w:rsidRPr="00CA52AD" w:rsidRDefault="00E31CCB" w:rsidP="005B3867">
            <w:pPr>
              <w:pStyle w:val="Default"/>
              <w:ind w:left="60"/>
              <w:jc w:val="both"/>
            </w:pPr>
            <w:r w:rsidRPr="00CA52AD">
              <w:t xml:space="preserve">Bir rol model olma </w:t>
            </w:r>
          </w:p>
        </w:tc>
        <w:tc>
          <w:tcPr>
            <w:tcW w:w="1418" w:type="dxa"/>
          </w:tcPr>
          <w:p w14:paraId="5753A4DA" w14:textId="77777777" w:rsidR="00E31CCB" w:rsidRPr="00CA52AD" w:rsidRDefault="00E31CCB" w:rsidP="005B3867">
            <w:pPr>
              <w:pStyle w:val="Default"/>
              <w:jc w:val="both"/>
            </w:pPr>
            <w:r w:rsidRPr="00CA52AD">
              <w:t>5</w:t>
            </w:r>
          </w:p>
        </w:tc>
      </w:tr>
      <w:tr w:rsidR="00E31CCB" w:rsidRPr="00CA52AD" w14:paraId="4C5C6E28" w14:textId="77777777" w:rsidTr="00CA52AD">
        <w:trPr>
          <w:trHeight w:val="269"/>
        </w:trPr>
        <w:tc>
          <w:tcPr>
            <w:tcW w:w="7513" w:type="dxa"/>
          </w:tcPr>
          <w:p w14:paraId="69D2F767" w14:textId="77777777" w:rsidR="00E31CCB" w:rsidRPr="00CA52AD" w:rsidRDefault="00E31CCB" w:rsidP="005B3867">
            <w:pPr>
              <w:pStyle w:val="Default"/>
              <w:ind w:left="60"/>
              <w:jc w:val="both"/>
            </w:pPr>
            <w:r w:rsidRPr="00CA52AD">
              <w:t>Olumlu pekiştirme</w:t>
            </w:r>
          </w:p>
        </w:tc>
        <w:tc>
          <w:tcPr>
            <w:tcW w:w="1418" w:type="dxa"/>
          </w:tcPr>
          <w:p w14:paraId="5D6A26B9" w14:textId="77777777" w:rsidR="00E31CCB" w:rsidRPr="00CA52AD" w:rsidRDefault="00E31CCB" w:rsidP="005B3867">
            <w:pPr>
              <w:pStyle w:val="Default"/>
              <w:jc w:val="both"/>
            </w:pPr>
            <w:r w:rsidRPr="00CA52AD">
              <w:t>7</w:t>
            </w:r>
          </w:p>
        </w:tc>
      </w:tr>
      <w:tr w:rsidR="00E31CCB" w:rsidRPr="00CA52AD" w14:paraId="77E9EEEF" w14:textId="77777777" w:rsidTr="00CA52AD">
        <w:trPr>
          <w:trHeight w:val="269"/>
        </w:trPr>
        <w:tc>
          <w:tcPr>
            <w:tcW w:w="7513" w:type="dxa"/>
          </w:tcPr>
          <w:p w14:paraId="10FAE467" w14:textId="77777777" w:rsidR="00E31CCB" w:rsidRPr="00CA52AD" w:rsidRDefault="00E31CCB" w:rsidP="005B3867">
            <w:pPr>
              <w:pStyle w:val="Default"/>
              <w:ind w:left="60"/>
              <w:jc w:val="both"/>
            </w:pPr>
            <w:r w:rsidRPr="00CA52AD">
              <w:t>Programı düzenleme</w:t>
            </w:r>
          </w:p>
          <w:p w14:paraId="0418FE2A" w14:textId="77777777" w:rsidR="00E31CCB" w:rsidRPr="00CA52AD" w:rsidRDefault="00E31CCB" w:rsidP="005B3867">
            <w:pPr>
              <w:pStyle w:val="Default"/>
              <w:numPr>
                <w:ilvl w:val="0"/>
                <w:numId w:val="2"/>
              </w:numPr>
              <w:jc w:val="both"/>
            </w:pPr>
            <w:r w:rsidRPr="00CA52AD">
              <w:t>Etkinlikleri düzenleme</w:t>
            </w:r>
          </w:p>
          <w:p w14:paraId="4DDB5451" w14:textId="77777777" w:rsidR="00E31CCB" w:rsidRPr="00CA52AD" w:rsidRDefault="00E31CCB" w:rsidP="005B3867">
            <w:pPr>
              <w:pStyle w:val="Default"/>
              <w:numPr>
                <w:ilvl w:val="0"/>
                <w:numId w:val="2"/>
              </w:numPr>
              <w:jc w:val="both"/>
            </w:pPr>
            <w:r w:rsidRPr="00CA52AD">
              <w:t>Yöntem ve teknikleri düzenleme</w:t>
            </w:r>
          </w:p>
          <w:p w14:paraId="723E9711" w14:textId="77777777" w:rsidR="00E31CCB" w:rsidRPr="00CA52AD" w:rsidRDefault="00E31CCB" w:rsidP="005B3867">
            <w:pPr>
              <w:pStyle w:val="Default"/>
              <w:numPr>
                <w:ilvl w:val="0"/>
                <w:numId w:val="2"/>
              </w:numPr>
              <w:jc w:val="both"/>
            </w:pPr>
            <w:r w:rsidRPr="00CA52AD">
              <w:t>Materyalleri düzenleme</w:t>
            </w:r>
          </w:p>
        </w:tc>
        <w:tc>
          <w:tcPr>
            <w:tcW w:w="1418" w:type="dxa"/>
          </w:tcPr>
          <w:p w14:paraId="663659BD" w14:textId="77777777" w:rsidR="00E31CCB" w:rsidRPr="00CA52AD" w:rsidRDefault="00E31CCB" w:rsidP="005B3867">
            <w:pPr>
              <w:pStyle w:val="Default"/>
              <w:jc w:val="both"/>
            </w:pPr>
            <w:r w:rsidRPr="00CA52AD">
              <w:t>2</w:t>
            </w:r>
          </w:p>
          <w:p w14:paraId="4E1D9D86" w14:textId="77777777" w:rsidR="00E31CCB" w:rsidRPr="00CA52AD" w:rsidRDefault="00E31CCB" w:rsidP="005B3867">
            <w:pPr>
              <w:pStyle w:val="Default"/>
              <w:jc w:val="both"/>
            </w:pPr>
            <w:r w:rsidRPr="00CA52AD">
              <w:t>7</w:t>
            </w:r>
          </w:p>
          <w:p w14:paraId="6130ECCD" w14:textId="77777777" w:rsidR="00E31CCB" w:rsidRPr="00CA52AD" w:rsidRDefault="00E31CCB" w:rsidP="005B3867">
            <w:pPr>
              <w:pStyle w:val="Default"/>
              <w:jc w:val="both"/>
            </w:pPr>
            <w:r w:rsidRPr="00CA52AD">
              <w:t>2</w:t>
            </w:r>
          </w:p>
          <w:p w14:paraId="2CF96D7C" w14:textId="77777777" w:rsidR="00E31CCB" w:rsidRPr="00CA52AD" w:rsidRDefault="00E31CCB" w:rsidP="005B3867">
            <w:pPr>
              <w:pStyle w:val="Default"/>
              <w:jc w:val="both"/>
            </w:pPr>
            <w:r w:rsidRPr="00CA52AD">
              <w:t>2</w:t>
            </w:r>
          </w:p>
        </w:tc>
      </w:tr>
      <w:tr w:rsidR="00E31CCB" w:rsidRPr="00CA52AD" w14:paraId="5A14338A" w14:textId="77777777" w:rsidTr="00CA52AD">
        <w:trPr>
          <w:trHeight w:val="269"/>
        </w:trPr>
        <w:tc>
          <w:tcPr>
            <w:tcW w:w="7513" w:type="dxa"/>
          </w:tcPr>
          <w:p w14:paraId="64802C33" w14:textId="77777777" w:rsidR="00E31CCB" w:rsidRPr="00CA52AD" w:rsidRDefault="00E31CCB" w:rsidP="005B3867">
            <w:pPr>
              <w:pStyle w:val="Default"/>
              <w:ind w:left="60"/>
              <w:jc w:val="both"/>
            </w:pPr>
            <w:r w:rsidRPr="00CA52AD">
              <w:t>Çevreyi düzenleme</w:t>
            </w:r>
          </w:p>
          <w:p w14:paraId="242C9797" w14:textId="77777777" w:rsidR="00E31CCB" w:rsidRPr="00CA52AD" w:rsidRDefault="00E31CCB" w:rsidP="005B3867">
            <w:pPr>
              <w:pStyle w:val="Default"/>
              <w:numPr>
                <w:ilvl w:val="0"/>
                <w:numId w:val="3"/>
              </w:numPr>
              <w:jc w:val="both"/>
            </w:pPr>
            <w:r w:rsidRPr="00CA52AD">
              <w:t>Öğrenme çevresini düzenleme</w:t>
            </w:r>
          </w:p>
          <w:p w14:paraId="5DC04762" w14:textId="77777777" w:rsidR="00E31CCB" w:rsidRPr="00CA52AD" w:rsidRDefault="00E31CCB" w:rsidP="005B3867">
            <w:pPr>
              <w:pStyle w:val="Default"/>
              <w:numPr>
                <w:ilvl w:val="0"/>
                <w:numId w:val="3"/>
              </w:numPr>
              <w:jc w:val="both"/>
            </w:pPr>
            <w:r w:rsidRPr="00CA52AD">
              <w:t>Sosyal çevreyi düzenleme</w:t>
            </w:r>
          </w:p>
        </w:tc>
        <w:tc>
          <w:tcPr>
            <w:tcW w:w="1418" w:type="dxa"/>
          </w:tcPr>
          <w:p w14:paraId="347F580A" w14:textId="77777777" w:rsidR="00E31CCB" w:rsidRPr="00CA52AD" w:rsidRDefault="00E31CCB" w:rsidP="005B3867">
            <w:pPr>
              <w:pStyle w:val="Default"/>
              <w:jc w:val="both"/>
            </w:pPr>
            <w:r w:rsidRPr="00CA52AD">
              <w:t>6</w:t>
            </w:r>
          </w:p>
          <w:p w14:paraId="14613E85" w14:textId="77777777" w:rsidR="00E31CCB" w:rsidRPr="00CA52AD" w:rsidRDefault="00E31CCB" w:rsidP="005B3867">
            <w:pPr>
              <w:pStyle w:val="Default"/>
              <w:jc w:val="both"/>
            </w:pPr>
            <w:r w:rsidRPr="00CA52AD">
              <w:t>7</w:t>
            </w:r>
          </w:p>
          <w:p w14:paraId="71A82158" w14:textId="77777777" w:rsidR="00E31CCB" w:rsidRPr="00CA52AD" w:rsidRDefault="00E31CCB" w:rsidP="005B3867">
            <w:pPr>
              <w:pStyle w:val="Default"/>
              <w:jc w:val="both"/>
            </w:pPr>
            <w:r w:rsidRPr="00CA52AD">
              <w:t>5</w:t>
            </w:r>
          </w:p>
        </w:tc>
      </w:tr>
      <w:tr w:rsidR="00E31CCB" w:rsidRPr="00CA52AD" w14:paraId="3F771EB2" w14:textId="77777777" w:rsidTr="00CA52AD">
        <w:trPr>
          <w:trHeight w:val="275"/>
        </w:trPr>
        <w:tc>
          <w:tcPr>
            <w:tcW w:w="7513" w:type="dxa"/>
          </w:tcPr>
          <w:p w14:paraId="540A17AA" w14:textId="77777777" w:rsidR="00E31CCB" w:rsidRPr="00CA52AD" w:rsidRDefault="00E31CCB" w:rsidP="005B3867">
            <w:pPr>
              <w:pStyle w:val="Default"/>
              <w:ind w:left="60"/>
              <w:jc w:val="both"/>
            </w:pPr>
            <w:r w:rsidRPr="00CA52AD">
              <w:t>İstenmeyen davranış ortaya çıkmadan önce önleme</w:t>
            </w:r>
          </w:p>
        </w:tc>
        <w:tc>
          <w:tcPr>
            <w:tcW w:w="1418" w:type="dxa"/>
          </w:tcPr>
          <w:p w14:paraId="223AA921" w14:textId="77777777" w:rsidR="00E31CCB" w:rsidRPr="00CA52AD" w:rsidRDefault="00E31CCB" w:rsidP="005B3867">
            <w:pPr>
              <w:pStyle w:val="Default"/>
              <w:jc w:val="both"/>
            </w:pPr>
            <w:r w:rsidRPr="00CA52AD">
              <w:t>3</w:t>
            </w:r>
          </w:p>
        </w:tc>
      </w:tr>
      <w:tr w:rsidR="00E31CCB" w:rsidRPr="00CA52AD" w14:paraId="50510A3C" w14:textId="77777777" w:rsidTr="00CA52AD">
        <w:trPr>
          <w:trHeight w:val="275"/>
        </w:trPr>
        <w:tc>
          <w:tcPr>
            <w:tcW w:w="7513" w:type="dxa"/>
          </w:tcPr>
          <w:p w14:paraId="57E165FC" w14:textId="77777777" w:rsidR="00E31CCB" w:rsidRPr="00CA52AD" w:rsidRDefault="00E31CCB" w:rsidP="005B3867">
            <w:pPr>
              <w:pStyle w:val="Default"/>
              <w:ind w:left="60"/>
              <w:jc w:val="both"/>
            </w:pPr>
            <w:r w:rsidRPr="00CA52AD">
              <w:t>İstenmeyen davranışla tepkisel ve/veya gelişimsel bir temelle yaklaşma</w:t>
            </w:r>
          </w:p>
          <w:p w14:paraId="7D124DC8" w14:textId="77777777" w:rsidR="00E31CCB" w:rsidRPr="00CA52AD" w:rsidRDefault="00E31CCB" w:rsidP="005B3867">
            <w:pPr>
              <w:pStyle w:val="Default"/>
              <w:numPr>
                <w:ilvl w:val="0"/>
                <w:numId w:val="4"/>
              </w:numPr>
              <w:jc w:val="both"/>
            </w:pPr>
            <w:r w:rsidRPr="00CA52AD">
              <w:t xml:space="preserve">Çocukla konuşma </w:t>
            </w:r>
          </w:p>
          <w:p w14:paraId="423EFEAC" w14:textId="77777777" w:rsidR="00E31CCB" w:rsidRPr="00CA52AD" w:rsidRDefault="00E31CCB" w:rsidP="005B3867">
            <w:pPr>
              <w:pStyle w:val="Default"/>
              <w:numPr>
                <w:ilvl w:val="0"/>
                <w:numId w:val="4"/>
              </w:numPr>
              <w:jc w:val="both"/>
            </w:pPr>
            <w:r w:rsidRPr="00CA52AD">
              <w:t xml:space="preserve">Görmezden gelme </w:t>
            </w:r>
          </w:p>
          <w:p w14:paraId="05BCE0A2" w14:textId="77777777" w:rsidR="00E31CCB" w:rsidRPr="00CA52AD" w:rsidRDefault="00E31CCB" w:rsidP="005B3867">
            <w:pPr>
              <w:pStyle w:val="Default"/>
              <w:numPr>
                <w:ilvl w:val="0"/>
                <w:numId w:val="4"/>
              </w:numPr>
              <w:jc w:val="both"/>
            </w:pPr>
            <w:r w:rsidRPr="00CA52AD">
              <w:t>Çocuğu kontrol etme</w:t>
            </w:r>
          </w:p>
          <w:p w14:paraId="3A0259A7" w14:textId="77777777" w:rsidR="00E31CCB" w:rsidRPr="00CA52AD" w:rsidRDefault="00E31CCB" w:rsidP="005B3867">
            <w:pPr>
              <w:pStyle w:val="Default"/>
              <w:numPr>
                <w:ilvl w:val="0"/>
                <w:numId w:val="4"/>
              </w:numPr>
              <w:jc w:val="both"/>
            </w:pPr>
            <w:r w:rsidRPr="00CA52AD">
              <w:t xml:space="preserve">Uyarma  </w:t>
            </w:r>
          </w:p>
          <w:p w14:paraId="07363B5B" w14:textId="77777777" w:rsidR="00E31CCB" w:rsidRPr="00CA52AD" w:rsidRDefault="00E31CCB" w:rsidP="005B3867">
            <w:pPr>
              <w:pStyle w:val="Default"/>
              <w:numPr>
                <w:ilvl w:val="0"/>
                <w:numId w:val="4"/>
              </w:numPr>
              <w:jc w:val="both"/>
            </w:pPr>
            <w:r w:rsidRPr="00CA52AD">
              <w:t xml:space="preserve">Olumsuz </w:t>
            </w:r>
            <w:proofErr w:type="spellStart"/>
            <w:r w:rsidRPr="00CA52AD">
              <w:t>pekiştireç</w:t>
            </w:r>
            <w:proofErr w:type="spellEnd"/>
            <w:r w:rsidRPr="00CA52AD">
              <w:t xml:space="preserve"> verme  </w:t>
            </w:r>
          </w:p>
          <w:p w14:paraId="468FC3D0" w14:textId="77777777" w:rsidR="00E31CCB" w:rsidRPr="00CA52AD" w:rsidRDefault="00E31CCB" w:rsidP="005B3867">
            <w:pPr>
              <w:pStyle w:val="Default"/>
              <w:numPr>
                <w:ilvl w:val="0"/>
                <w:numId w:val="4"/>
              </w:numPr>
              <w:jc w:val="both"/>
            </w:pPr>
            <w:r w:rsidRPr="00CA52AD">
              <w:t xml:space="preserve">Ebeveynlerle iletişime geçme </w:t>
            </w:r>
          </w:p>
          <w:p w14:paraId="1457CD6B" w14:textId="77777777" w:rsidR="00E31CCB" w:rsidRPr="00CA52AD" w:rsidRDefault="00E31CCB" w:rsidP="005B3867">
            <w:pPr>
              <w:pStyle w:val="Default"/>
              <w:numPr>
                <w:ilvl w:val="0"/>
                <w:numId w:val="4"/>
              </w:numPr>
              <w:jc w:val="both"/>
            </w:pPr>
            <w:r w:rsidRPr="00CA52AD">
              <w:t>Ben mesajı verme</w:t>
            </w:r>
          </w:p>
          <w:p w14:paraId="077046F5" w14:textId="77777777" w:rsidR="00E31CCB" w:rsidRPr="00CA52AD" w:rsidRDefault="00E31CCB" w:rsidP="005B3867">
            <w:pPr>
              <w:pStyle w:val="Default"/>
              <w:numPr>
                <w:ilvl w:val="0"/>
                <w:numId w:val="4"/>
              </w:numPr>
              <w:jc w:val="both"/>
            </w:pPr>
            <w:r w:rsidRPr="00CA52AD">
              <w:t xml:space="preserve">Tutarlı olma </w:t>
            </w:r>
          </w:p>
          <w:p w14:paraId="795EEA9C" w14:textId="77777777" w:rsidR="00E31CCB" w:rsidRPr="00CA52AD" w:rsidRDefault="00E31CCB" w:rsidP="005B3867">
            <w:pPr>
              <w:pStyle w:val="Default"/>
              <w:numPr>
                <w:ilvl w:val="0"/>
                <w:numId w:val="4"/>
              </w:numPr>
              <w:jc w:val="both"/>
            </w:pPr>
            <w:r w:rsidRPr="00CA52AD">
              <w:t>Çocuklara bir problemi sahiplenme ve çözme şansı verme</w:t>
            </w:r>
          </w:p>
          <w:p w14:paraId="495B590F" w14:textId="77777777" w:rsidR="00E31CCB" w:rsidRPr="00CA52AD" w:rsidRDefault="00E31CCB" w:rsidP="005B3867">
            <w:pPr>
              <w:pStyle w:val="Default"/>
              <w:numPr>
                <w:ilvl w:val="0"/>
                <w:numId w:val="4"/>
              </w:numPr>
              <w:jc w:val="both"/>
            </w:pPr>
            <w:r w:rsidRPr="00CA52AD">
              <w:t xml:space="preserve">Mola verme </w:t>
            </w:r>
          </w:p>
        </w:tc>
        <w:tc>
          <w:tcPr>
            <w:tcW w:w="1418" w:type="dxa"/>
          </w:tcPr>
          <w:p w14:paraId="50746DFD" w14:textId="77777777" w:rsidR="00E31CCB" w:rsidRPr="00CA52AD" w:rsidRDefault="00E31CCB" w:rsidP="005B3867">
            <w:pPr>
              <w:pStyle w:val="Default"/>
              <w:jc w:val="both"/>
            </w:pPr>
            <w:r w:rsidRPr="00CA52AD">
              <w:t>4</w:t>
            </w:r>
          </w:p>
          <w:p w14:paraId="1DAC5F13" w14:textId="77777777" w:rsidR="00E31CCB" w:rsidRPr="00CA52AD" w:rsidRDefault="00E31CCB" w:rsidP="005B3867">
            <w:pPr>
              <w:pStyle w:val="Default"/>
              <w:jc w:val="both"/>
            </w:pPr>
            <w:r w:rsidRPr="00CA52AD">
              <w:t>3</w:t>
            </w:r>
          </w:p>
          <w:p w14:paraId="78C81F69" w14:textId="77777777" w:rsidR="00E31CCB" w:rsidRPr="00CA52AD" w:rsidRDefault="00E31CCB" w:rsidP="005B3867">
            <w:pPr>
              <w:pStyle w:val="Default"/>
              <w:jc w:val="both"/>
            </w:pPr>
            <w:r w:rsidRPr="00CA52AD">
              <w:t>4</w:t>
            </w:r>
          </w:p>
          <w:p w14:paraId="3069F23C" w14:textId="77777777" w:rsidR="00E31CCB" w:rsidRPr="00CA52AD" w:rsidRDefault="00E31CCB" w:rsidP="005B3867">
            <w:pPr>
              <w:pStyle w:val="Default"/>
              <w:jc w:val="both"/>
            </w:pPr>
            <w:r w:rsidRPr="00CA52AD">
              <w:t>6</w:t>
            </w:r>
          </w:p>
          <w:p w14:paraId="6B7EC1A2" w14:textId="77777777" w:rsidR="00E31CCB" w:rsidRPr="00CA52AD" w:rsidRDefault="00E31CCB" w:rsidP="005B3867">
            <w:pPr>
              <w:pStyle w:val="Default"/>
              <w:jc w:val="both"/>
            </w:pPr>
            <w:r w:rsidRPr="00CA52AD">
              <w:t>6</w:t>
            </w:r>
          </w:p>
          <w:p w14:paraId="78D75BE2" w14:textId="77777777" w:rsidR="00E31CCB" w:rsidRPr="00CA52AD" w:rsidRDefault="00E31CCB" w:rsidP="005B3867">
            <w:pPr>
              <w:pStyle w:val="Default"/>
              <w:jc w:val="both"/>
            </w:pPr>
            <w:r w:rsidRPr="00CA52AD">
              <w:t>7</w:t>
            </w:r>
          </w:p>
          <w:p w14:paraId="78ECED00" w14:textId="77777777" w:rsidR="00E31CCB" w:rsidRPr="00CA52AD" w:rsidRDefault="00E31CCB" w:rsidP="005B3867">
            <w:pPr>
              <w:pStyle w:val="Default"/>
              <w:jc w:val="both"/>
            </w:pPr>
            <w:r w:rsidRPr="00CA52AD">
              <w:t>7</w:t>
            </w:r>
          </w:p>
          <w:p w14:paraId="344D1B9A" w14:textId="77777777" w:rsidR="00E31CCB" w:rsidRPr="00CA52AD" w:rsidRDefault="00E31CCB" w:rsidP="005B3867">
            <w:pPr>
              <w:pStyle w:val="Default"/>
              <w:jc w:val="both"/>
            </w:pPr>
            <w:r w:rsidRPr="00CA52AD">
              <w:t>1</w:t>
            </w:r>
          </w:p>
          <w:p w14:paraId="0D28AD81" w14:textId="77777777" w:rsidR="00E31CCB" w:rsidRPr="00CA52AD" w:rsidRDefault="00E31CCB" w:rsidP="005B3867">
            <w:pPr>
              <w:pStyle w:val="Default"/>
              <w:jc w:val="both"/>
            </w:pPr>
            <w:r w:rsidRPr="00CA52AD">
              <w:t>7</w:t>
            </w:r>
          </w:p>
          <w:p w14:paraId="6C94D712" w14:textId="77777777" w:rsidR="00E31CCB" w:rsidRPr="00CA52AD" w:rsidRDefault="00E31CCB" w:rsidP="005B3867">
            <w:pPr>
              <w:pStyle w:val="Default"/>
              <w:jc w:val="both"/>
            </w:pPr>
            <w:r w:rsidRPr="00CA52AD">
              <w:t>4</w:t>
            </w:r>
          </w:p>
          <w:p w14:paraId="250BC9FF" w14:textId="77777777" w:rsidR="00E31CCB" w:rsidRPr="00CA52AD" w:rsidRDefault="00E31CCB" w:rsidP="005B3867">
            <w:pPr>
              <w:pStyle w:val="Default"/>
              <w:jc w:val="both"/>
            </w:pPr>
            <w:r w:rsidRPr="00CA52AD">
              <w:t>7</w:t>
            </w:r>
          </w:p>
        </w:tc>
      </w:tr>
      <w:tr w:rsidR="00E31CCB" w:rsidRPr="00CA52AD" w14:paraId="2378A52B" w14:textId="77777777" w:rsidTr="00CA52AD">
        <w:trPr>
          <w:trHeight w:val="275"/>
        </w:trPr>
        <w:tc>
          <w:tcPr>
            <w:tcW w:w="7513" w:type="dxa"/>
          </w:tcPr>
          <w:p w14:paraId="50028E64" w14:textId="77777777" w:rsidR="00E31CCB" w:rsidRPr="00CA52AD" w:rsidRDefault="00E31CCB" w:rsidP="005B3867">
            <w:pPr>
              <w:pStyle w:val="Default"/>
              <w:jc w:val="both"/>
            </w:pPr>
            <w:r w:rsidRPr="00CA52AD">
              <w:t>Çocukları çok az kontrol sahibi oldukları stresli durumlarla baş etmeleri için destekleme</w:t>
            </w:r>
          </w:p>
          <w:p w14:paraId="0D1D7011" w14:textId="77777777" w:rsidR="00E31CCB" w:rsidRPr="00CA52AD" w:rsidRDefault="00E31CCB" w:rsidP="005B3867">
            <w:pPr>
              <w:pStyle w:val="Default"/>
              <w:numPr>
                <w:ilvl w:val="0"/>
                <w:numId w:val="6"/>
              </w:numPr>
              <w:jc w:val="both"/>
            </w:pPr>
            <w:r w:rsidRPr="00CA52AD">
              <w:t xml:space="preserve">Beyin fırtınası </w:t>
            </w:r>
          </w:p>
          <w:p w14:paraId="3D60F892" w14:textId="77777777" w:rsidR="00E31CCB" w:rsidRPr="00CA52AD" w:rsidRDefault="00E31CCB" w:rsidP="005B3867">
            <w:pPr>
              <w:pStyle w:val="Default"/>
              <w:numPr>
                <w:ilvl w:val="0"/>
                <w:numId w:val="6"/>
              </w:numPr>
              <w:jc w:val="both"/>
            </w:pPr>
            <w:r w:rsidRPr="00CA52AD">
              <w:t xml:space="preserve">Birlikte değerlendirme </w:t>
            </w:r>
          </w:p>
          <w:p w14:paraId="4C2CBBF3" w14:textId="77777777" w:rsidR="00E31CCB" w:rsidRPr="00CA52AD" w:rsidRDefault="00E31CCB" w:rsidP="005B3867">
            <w:pPr>
              <w:pStyle w:val="Default"/>
              <w:numPr>
                <w:ilvl w:val="0"/>
                <w:numId w:val="6"/>
              </w:numPr>
              <w:jc w:val="both"/>
            </w:pPr>
            <w:r w:rsidRPr="00CA52AD">
              <w:t xml:space="preserve">Alternatif çözümleri uygulamaya teşvik etme </w:t>
            </w:r>
          </w:p>
          <w:p w14:paraId="6B333AFB" w14:textId="77777777" w:rsidR="00E31CCB" w:rsidRPr="00CA52AD" w:rsidRDefault="00E31CCB" w:rsidP="005B3867">
            <w:pPr>
              <w:pStyle w:val="Default"/>
              <w:numPr>
                <w:ilvl w:val="0"/>
                <w:numId w:val="6"/>
              </w:numPr>
              <w:jc w:val="both"/>
            </w:pPr>
            <w:r w:rsidRPr="00CA52AD">
              <w:t xml:space="preserve">Duyguları ifade etme </w:t>
            </w:r>
          </w:p>
          <w:p w14:paraId="276AA9FE" w14:textId="77777777" w:rsidR="00E31CCB" w:rsidRPr="00CA52AD" w:rsidRDefault="00E31CCB" w:rsidP="005B3867">
            <w:pPr>
              <w:pStyle w:val="Default"/>
              <w:numPr>
                <w:ilvl w:val="0"/>
                <w:numId w:val="6"/>
              </w:numPr>
              <w:jc w:val="both"/>
            </w:pPr>
            <w:r w:rsidRPr="00CA52AD">
              <w:t>Zaman verme</w:t>
            </w:r>
          </w:p>
        </w:tc>
        <w:tc>
          <w:tcPr>
            <w:tcW w:w="1418" w:type="dxa"/>
          </w:tcPr>
          <w:p w14:paraId="42084406" w14:textId="77777777" w:rsidR="00E31CCB" w:rsidRPr="00CA52AD" w:rsidRDefault="00E31CCB" w:rsidP="005B3867">
            <w:pPr>
              <w:pStyle w:val="Default"/>
              <w:jc w:val="both"/>
            </w:pPr>
            <w:r w:rsidRPr="00CA52AD">
              <w:t>3</w:t>
            </w:r>
          </w:p>
          <w:p w14:paraId="52267059" w14:textId="77777777" w:rsidR="00E31CCB" w:rsidRPr="00CA52AD" w:rsidRDefault="00E31CCB" w:rsidP="005B3867">
            <w:pPr>
              <w:pStyle w:val="Default"/>
              <w:jc w:val="both"/>
            </w:pPr>
          </w:p>
          <w:p w14:paraId="27B0DBD4" w14:textId="77777777" w:rsidR="00E31CCB" w:rsidRPr="00CA52AD" w:rsidRDefault="00E31CCB" w:rsidP="005B3867">
            <w:pPr>
              <w:pStyle w:val="Default"/>
              <w:jc w:val="both"/>
            </w:pPr>
            <w:r w:rsidRPr="00CA52AD">
              <w:t>1</w:t>
            </w:r>
          </w:p>
          <w:p w14:paraId="46EE1128" w14:textId="77777777" w:rsidR="00E31CCB" w:rsidRPr="00CA52AD" w:rsidRDefault="00E31CCB" w:rsidP="005B3867">
            <w:pPr>
              <w:pStyle w:val="Default"/>
              <w:jc w:val="both"/>
            </w:pPr>
            <w:r w:rsidRPr="00CA52AD">
              <w:t>4</w:t>
            </w:r>
          </w:p>
          <w:p w14:paraId="36150DC3" w14:textId="77777777" w:rsidR="00E31CCB" w:rsidRPr="00CA52AD" w:rsidRDefault="00E31CCB" w:rsidP="005B3867">
            <w:pPr>
              <w:pStyle w:val="Default"/>
              <w:jc w:val="both"/>
            </w:pPr>
            <w:r w:rsidRPr="00CA52AD">
              <w:t>3</w:t>
            </w:r>
          </w:p>
          <w:p w14:paraId="60BDD0B3" w14:textId="77777777" w:rsidR="00E31CCB" w:rsidRPr="00CA52AD" w:rsidRDefault="00E31CCB" w:rsidP="005B3867">
            <w:pPr>
              <w:pStyle w:val="Default"/>
              <w:jc w:val="both"/>
            </w:pPr>
            <w:r w:rsidRPr="00CA52AD">
              <w:t>2</w:t>
            </w:r>
          </w:p>
          <w:p w14:paraId="6CFC3B37" w14:textId="77777777" w:rsidR="00E31CCB" w:rsidRPr="00CA52AD" w:rsidRDefault="00E31CCB" w:rsidP="005B3867">
            <w:pPr>
              <w:pStyle w:val="Default"/>
              <w:jc w:val="both"/>
            </w:pPr>
            <w:r w:rsidRPr="00CA52AD">
              <w:t>1</w:t>
            </w:r>
          </w:p>
        </w:tc>
      </w:tr>
    </w:tbl>
    <w:p w14:paraId="66652395" w14:textId="77777777" w:rsidR="005B3867" w:rsidRDefault="005B3867" w:rsidP="005B3867">
      <w:pPr>
        <w:spacing w:line="360" w:lineRule="auto"/>
        <w:jc w:val="center"/>
        <w:rPr>
          <w:rFonts w:ascii="Times New Roman" w:hAnsi="Times New Roman" w:cs="Times New Roman"/>
          <w:b/>
          <w:sz w:val="24"/>
          <w:szCs w:val="24"/>
        </w:rPr>
      </w:pPr>
    </w:p>
    <w:p w14:paraId="5112F779" w14:textId="77777777" w:rsidR="000F0311" w:rsidRPr="00CA52AD" w:rsidRDefault="000F0311" w:rsidP="00494E2A">
      <w:pPr>
        <w:spacing w:after="0" w:line="360" w:lineRule="auto"/>
        <w:jc w:val="center"/>
        <w:rPr>
          <w:rFonts w:ascii="Times New Roman" w:hAnsi="Times New Roman" w:cs="Times New Roman"/>
          <w:b/>
          <w:sz w:val="24"/>
          <w:szCs w:val="24"/>
        </w:rPr>
      </w:pPr>
      <w:r w:rsidRPr="00CA52AD">
        <w:rPr>
          <w:rFonts w:ascii="Times New Roman" w:hAnsi="Times New Roman" w:cs="Times New Roman"/>
          <w:b/>
          <w:sz w:val="24"/>
          <w:szCs w:val="24"/>
        </w:rPr>
        <w:t>Tartışma</w:t>
      </w:r>
      <w:r w:rsidR="00425264">
        <w:rPr>
          <w:rFonts w:ascii="Times New Roman" w:hAnsi="Times New Roman" w:cs="Times New Roman"/>
          <w:b/>
          <w:sz w:val="24"/>
          <w:szCs w:val="24"/>
        </w:rPr>
        <w:t xml:space="preserve"> ve Yorum</w:t>
      </w:r>
    </w:p>
    <w:p w14:paraId="5FACCFD2" w14:textId="77777777" w:rsidR="000F0311" w:rsidRPr="00CA52AD" w:rsidRDefault="000F0311"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Öz disiplin, evde, okulda, oyunda vb. öğretilebilir bir görev olarak kabul edilir. Deneyimler yoluyla öğrenilebildiği vurgulanmaktadır. Deneyimlerden kast edilen ise kurulan ilişkilerin etkisidir. İlişkiler organizmayı şekillendirir. Yani gelişimi için değil, aynı zamanda çocukların tüm yaşamı için de önemlidir. Öğretmenlerin çocuklarla sınıfta geçirdikleri bir gün boyunca kurdukları karşılıklı ilişkiler, öz disiplin gelişimi için olası fırsatları içerir. Okul öncesi </w:t>
      </w:r>
      <w:r w:rsidRPr="00CA52AD">
        <w:rPr>
          <w:rFonts w:ascii="Times New Roman" w:hAnsi="Times New Roman" w:cs="Times New Roman"/>
          <w:sz w:val="24"/>
          <w:szCs w:val="24"/>
        </w:rPr>
        <w:lastRenderedPageBreak/>
        <w:t>sınıflarının oyun temelli, çocuk merkezli ve olumlu ilişki fırsatları sağlayan bir psikolojik ortamı vardır. Bu nedenle, okul öncesi öğretmenlerinin öz disiplin ve gelişimine ilişkin algıları önem taşımaktadır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w:t>
      </w:r>
      <w:proofErr w:type="spellStart"/>
      <w:r w:rsidRPr="00CA52AD">
        <w:rPr>
          <w:rFonts w:ascii="Times New Roman" w:hAnsi="Times New Roman" w:cs="Times New Roman"/>
          <w:sz w:val="24"/>
          <w:szCs w:val="24"/>
        </w:rPr>
        <w:t>Bennis</w:t>
      </w:r>
      <w:proofErr w:type="spellEnd"/>
      <w:r w:rsidRPr="00CA52AD">
        <w:rPr>
          <w:rFonts w:ascii="Times New Roman" w:hAnsi="Times New Roman" w:cs="Times New Roman"/>
          <w:sz w:val="24"/>
          <w:szCs w:val="24"/>
        </w:rPr>
        <w:t xml:space="preserve">, 2008; </w:t>
      </w:r>
      <w:proofErr w:type="spellStart"/>
      <w:r w:rsidRPr="00CA52AD">
        <w:rPr>
          <w:rFonts w:ascii="Times New Roman" w:hAnsi="Times New Roman" w:cs="Times New Roman"/>
          <w:sz w:val="24"/>
          <w:szCs w:val="24"/>
        </w:rPr>
        <w:t>Combs</w:t>
      </w:r>
      <w:proofErr w:type="spellEnd"/>
      <w:r w:rsidRPr="00CA52AD">
        <w:rPr>
          <w:rFonts w:ascii="Times New Roman" w:hAnsi="Times New Roman" w:cs="Times New Roman"/>
          <w:sz w:val="24"/>
          <w:szCs w:val="24"/>
        </w:rPr>
        <w:t xml:space="preserve">, 1985; </w:t>
      </w:r>
      <w:proofErr w:type="spellStart"/>
      <w:r w:rsidRPr="00CA52AD">
        <w:rPr>
          <w:rFonts w:ascii="Times New Roman" w:hAnsi="Times New Roman" w:cs="Times New Roman"/>
          <w:sz w:val="24"/>
          <w:szCs w:val="24"/>
        </w:rPr>
        <w:t>Purkey</w:t>
      </w:r>
      <w:proofErr w:type="spellEnd"/>
      <w:r w:rsidRPr="00CA52AD">
        <w:rPr>
          <w:rFonts w:ascii="Times New Roman" w:hAnsi="Times New Roman" w:cs="Times New Roman"/>
          <w:sz w:val="24"/>
          <w:szCs w:val="24"/>
        </w:rPr>
        <w:t>, 1985).</w:t>
      </w:r>
    </w:p>
    <w:p w14:paraId="03AD9697" w14:textId="77777777" w:rsidR="000F0311" w:rsidRPr="00CA52AD" w:rsidRDefault="000F0311"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Öz disiplin, öz düzenleme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w:t>
      </w:r>
      <w:proofErr w:type="spellStart"/>
      <w:r w:rsidRPr="00CA52AD">
        <w:rPr>
          <w:rFonts w:ascii="Times New Roman" w:hAnsi="Times New Roman" w:cs="Times New Roman"/>
          <w:sz w:val="24"/>
          <w:szCs w:val="24"/>
        </w:rPr>
        <w:t>Duckworth</w:t>
      </w:r>
      <w:proofErr w:type="spellEnd"/>
      <w:r w:rsidRPr="00CA52AD">
        <w:rPr>
          <w:rFonts w:ascii="Times New Roman" w:hAnsi="Times New Roman" w:cs="Times New Roman"/>
          <w:sz w:val="24"/>
          <w:szCs w:val="24"/>
        </w:rPr>
        <w:t xml:space="preserve">, 2009; </w:t>
      </w:r>
      <w:proofErr w:type="spellStart"/>
      <w:r w:rsidRPr="00CA52AD">
        <w:rPr>
          <w:rFonts w:ascii="Times New Roman" w:hAnsi="Times New Roman" w:cs="Times New Roman"/>
          <w:sz w:val="24"/>
          <w:szCs w:val="24"/>
        </w:rPr>
        <w:t>Duckworth</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Seligman</w:t>
      </w:r>
      <w:proofErr w:type="spellEnd"/>
      <w:r w:rsidRPr="00CA52AD">
        <w:rPr>
          <w:rFonts w:ascii="Times New Roman" w:hAnsi="Times New Roman" w:cs="Times New Roman"/>
          <w:sz w:val="24"/>
          <w:szCs w:val="24"/>
        </w:rPr>
        <w:t xml:space="preserve">, 2006), özdenetim (Gordon, 1991; </w:t>
      </w:r>
      <w:proofErr w:type="spellStart"/>
      <w:r w:rsidRPr="00CA52AD">
        <w:rPr>
          <w:rFonts w:ascii="Times New Roman" w:hAnsi="Times New Roman" w:cs="Times New Roman"/>
          <w:sz w:val="24"/>
          <w:szCs w:val="24"/>
        </w:rPr>
        <w:t>Kuhn</w:t>
      </w:r>
      <w:proofErr w:type="spellEnd"/>
      <w:r w:rsidRPr="00CA52AD">
        <w:rPr>
          <w:rFonts w:ascii="Times New Roman" w:hAnsi="Times New Roman" w:cs="Times New Roman"/>
          <w:sz w:val="24"/>
          <w:szCs w:val="24"/>
        </w:rPr>
        <w:t>, 2006) ve sorumlu davranış (</w:t>
      </w:r>
      <w:proofErr w:type="spellStart"/>
      <w:r w:rsidRPr="00CA52AD">
        <w:rPr>
          <w:rFonts w:ascii="Times New Roman" w:hAnsi="Times New Roman" w:cs="Times New Roman"/>
          <w:sz w:val="24"/>
          <w:szCs w:val="24"/>
        </w:rPr>
        <w:t>Curwin</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Mendler</w:t>
      </w:r>
      <w:proofErr w:type="spellEnd"/>
      <w:r w:rsidRPr="00CA52AD">
        <w:rPr>
          <w:rFonts w:ascii="Times New Roman" w:hAnsi="Times New Roman" w:cs="Times New Roman"/>
          <w:sz w:val="24"/>
          <w:szCs w:val="24"/>
        </w:rPr>
        <w:t>, 1999) gibi çeşitli kavramlarla tanımlanmıştır (</w:t>
      </w:r>
      <w:proofErr w:type="spellStart"/>
      <w:r w:rsidRPr="00CA52AD">
        <w:rPr>
          <w:rFonts w:ascii="Times New Roman" w:hAnsi="Times New Roman" w:cs="Times New Roman"/>
          <w:sz w:val="24"/>
          <w:szCs w:val="24"/>
        </w:rPr>
        <w:t>Zimmerman</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Kitsantas</w:t>
      </w:r>
      <w:proofErr w:type="spellEnd"/>
      <w:r w:rsidRPr="00CA52AD">
        <w:rPr>
          <w:rFonts w:ascii="Times New Roman" w:hAnsi="Times New Roman" w:cs="Times New Roman"/>
          <w:sz w:val="24"/>
          <w:szCs w:val="24"/>
        </w:rPr>
        <w:t>, 2014). Bu kavramlara ek olarak başka tanımlamalar da yapılmıştır. Bu tanımların ortak noktaları, doğru olanı bilme, yapmayı isteme ve yapma; biri varmış gibi davranma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2005; Gordon, 1991); ve dış güçler tarafından kontrol edilmemedir (</w:t>
      </w:r>
      <w:proofErr w:type="spellStart"/>
      <w:r w:rsidRPr="00CA52AD">
        <w:rPr>
          <w:rFonts w:ascii="Times New Roman" w:hAnsi="Times New Roman" w:cs="Times New Roman"/>
          <w:sz w:val="24"/>
          <w:szCs w:val="24"/>
        </w:rPr>
        <w:t>Coloroso</w:t>
      </w:r>
      <w:proofErr w:type="spellEnd"/>
      <w:r w:rsidRPr="00CA52AD">
        <w:rPr>
          <w:rFonts w:ascii="Times New Roman" w:hAnsi="Times New Roman" w:cs="Times New Roman"/>
          <w:sz w:val="24"/>
          <w:szCs w:val="24"/>
        </w:rPr>
        <w:t xml:space="preserve">, 2002; </w:t>
      </w:r>
      <w:proofErr w:type="spellStart"/>
      <w:r w:rsidRPr="00CA52AD">
        <w:rPr>
          <w:rFonts w:ascii="Times New Roman" w:hAnsi="Times New Roman" w:cs="Times New Roman"/>
          <w:sz w:val="24"/>
          <w:szCs w:val="24"/>
        </w:rPr>
        <w:t>Duckworth</w:t>
      </w:r>
      <w:proofErr w:type="spellEnd"/>
      <w:r w:rsidRPr="00CA52AD">
        <w:rPr>
          <w:rFonts w:ascii="Times New Roman" w:hAnsi="Times New Roman" w:cs="Times New Roman"/>
          <w:sz w:val="24"/>
          <w:szCs w:val="24"/>
        </w:rPr>
        <w:t>, 2009). Birbirinin yerine kullanılmasına rağmen, her kavramın kendine özgü bir anlamsal altyapısı vardır (</w:t>
      </w:r>
      <w:proofErr w:type="spellStart"/>
      <w:r w:rsidRPr="00CA52AD">
        <w:rPr>
          <w:rFonts w:ascii="Times New Roman" w:hAnsi="Times New Roman" w:cs="Times New Roman"/>
          <w:sz w:val="24"/>
          <w:szCs w:val="24"/>
        </w:rPr>
        <w:t>Zimmerman</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Kitsantas</w:t>
      </w:r>
      <w:proofErr w:type="spellEnd"/>
      <w:r w:rsidRPr="00CA52AD">
        <w:rPr>
          <w:rFonts w:ascii="Times New Roman" w:hAnsi="Times New Roman" w:cs="Times New Roman"/>
          <w:sz w:val="24"/>
          <w:szCs w:val="24"/>
        </w:rPr>
        <w:t>, 2014). Bu çalışmanın katılımcıları da bu kavram ve tanımları kullanarak öz disiplini tanımlamışlardır. Bunlara, yeni kavramlar ve anlamlar da eklemişlerdir: kendini ifade etme, kendi kendini örgütleme ve doğruyu yanlıştan ayırma. Elde edilen sonuçlara göre okul öncesi öğretmenleri bu kavramları öz disiplinle ilişkili olarak algılamışlardır. Bu çalışmada öz disiplinle ilişkili buldukları kavramlara ulaşmak amaçlanmış, kendi anlamsal altyapılarıyla ilgili algılarına ulaşmak amaçlanmamıştır. Bu nedenle, ilişkili buldukları kavramların arka plan anlamlarını bilip bilmediklerine dair herhangi bir bilgi alınmamıştır. Planlanacak çalışmalarda, bu konuyu araştırmak faydalı olacaktır.</w:t>
      </w:r>
    </w:p>
    <w:p w14:paraId="3576D687" w14:textId="751F0902" w:rsidR="000F0311" w:rsidRPr="00CA52AD" w:rsidRDefault="000F0311"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Öğretmenlerle kurdukları ilişkiler çocuklara önemli mesajlar ver</w:t>
      </w:r>
      <w:r w:rsidR="00201C6E">
        <w:rPr>
          <w:rFonts w:ascii="Times New Roman" w:hAnsi="Times New Roman" w:cs="Times New Roman"/>
          <w:sz w:val="24"/>
          <w:szCs w:val="24"/>
        </w:rPr>
        <w:t>mektedir</w:t>
      </w:r>
      <w:r w:rsidRPr="00CA52AD">
        <w:rPr>
          <w:rFonts w:ascii="Times New Roman" w:hAnsi="Times New Roman" w:cs="Times New Roman"/>
          <w:sz w:val="24"/>
          <w:szCs w:val="24"/>
        </w:rPr>
        <w:t xml:space="preserve"> (</w:t>
      </w:r>
      <w:proofErr w:type="spellStart"/>
      <w:r w:rsidRPr="00CA52AD">
        <w:rPr>
          <w:rFonts w:ascii="Times New Roman" w:hAnsi="Times New Roman" w:cs="Times New Roman"/>
          <w:sz w:val="24"/>
          <w:szCs w:val="24"/>
        </w:rPr>
        <w:t>Coloroso</w:t>
      </w:r>
      <w:proofErr w:type="spellEnd"/>
      <w:r w:rsidRPr="00CA52AD">
        <w:rPr>
          <w:rFonts w:ascii="Times New Roman" w:hAnsi="Times New Roman" w:cs="Times New Roman"/>
          <w:sz w:val="24"/>
          <w:szCs w:val="24"/>
        </w:rPr>
        <w:t xml:space="preserve">, 2002; </w:t>
      </w:r>
      <w:proofErr w:type="spellStart"/>
      <w:r w:rsidRPr="00CA52AD">
        <w:rPr>
          <w:rFonts w:ascii="Times New Roman" w:hAnsi="Times New Roman" w:cs="Times New Roman"/>
          <w:sz w:val="24"/>
          <w:szCs w:val="24"/>
        </w:rPr>
        <w:t>Flicker</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Hoffman</w:t>
      </w:r>
      <w:proofErr w:type="spellEnd"/>
      <w:r w:rsidRPr="00CA52AD">
        <w:rPr>
          <w:rFonts w:ascii="Times New Roman" w:hAnsi="Times New Roman" w:cs="Times New Roman"/>
          <w:sz w:val="24"/>
          <w:szCs w:val="24"/>
        </w:rPr>
        <w:t xml:space="preserve">, 2006; </w:t>
      </w:r>
      <w:proofErr w:type="spellStart"/>
      <w:r w:rsidRPr="00CA52AD">
        <w:rPr>
          <w:rFonts w:ascii="Times New Roman" w:hAnsi="Times New Roman" w:cs="Times New Roman"/>
          <w:sz w:val="24"/>
          <w:szCs w:val="24"/>
        </w:rPr>
        <w:t>Hamre</w:t>
      </w:r>
      <w:proofErr w:type="spellEnd"/>
      <w:r w:rsidRPr="00CA52AD">
        <w:rPr>
          <w:rFonts w:ascii="Times New Roman" w:hAnsi="Times New Roman" w:cs="Times New Roman"/>
          <w:sz w:val="24"/>
          <w:szCs w:val="24"/>
        </w:rPr>
        <w:t xml:space="preserve"> ve Pianta, 2001; Pianta ve </w:t>
      </w:r>
      <w:proofErr w:type="spellStart"/>
      <w:r w:rsidRPr="00CA52AD">
        <w:rPr>
          <w:rFonts w:ascii="Times New Roman" w:hAnsi="Times New Roman" w:cs="Times New Roman"/>
          <w:sz w:val="24"/>
          <w:szCs w:val="24"/>
        </w:rPr>
        <w:t>Stuhlman</w:t>
      </w:r>
      <w:proofErr w:type="spellEnd"/>
      <w:r w:rsidRPr="00CA52AD">
        <w:rPr>
          <w:rFonts w:ascii="Times New Roman" w:hAnsi="Times New Roman" w:cs="Times New Roman"/>
          <w:sz w:val="24"/>
          <w:szCs w:val="24"/>
        </w:rPr>
        <w:t xml:space="preserve">, 2004). </w:t>
      </w:r>
      <w:proofErr w:type="gramStart"/>
      <w:r w:rsidRPr="00CA52AD">
        <w:rPr>
          <w:rFonts w:ascii="Times New Roman" w:hAnsi="Times New Roman" w:cs="Times New Roman"/>
          <w:sz w:val="24"/>
          <w:szCs w:val="24"/>
        </w:rPr>
        <w:t>Bu mesajlar olumlu duyguları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w:t>
      </w:r>
      <w:proofErr w:type="spellStart"/>
      <w:r w:rsidRPr="00CA52AD">
        <w:rPr>
          <w:rFonts w:ascii="Times New Roman" w:hAnsi="Times New Roman" w:cs="Times New Roman"/>
          <w:sz w:val="24"/>
          <w:szCs w:val="24"/>
        </w:rPr>
        <w:t>Brooks</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Goldstein</w:t>
      </w:r>
      <w:proofErr w:type="spellEnd"/>
      <w:r w:rsidRPr="00CA52AD">
        <w:rPr>
          <w:rFonts w:ascii="Times New Roman" w:hAnsi="Times New Roman" w:cs="Times New Roman"/>
          <w:sz w:val="24"/>
          <w:szCs w:val="24"/>
        </w:rPr>
        <w:t xml:space="preserve">, 2007; </w:t>
      </w:r>
      <w:proofErr w:type="spellStart"/>
      <w:r w:rsidRPr="00CA52AD">
        <w:rPr>
          <w:rFonts w:ascii="Times New Roman" w:hAnsi="Times New Roman" w:cs="Times New Roman"/>
          <w:sz w:val="24"/>
          <w:szCs w:val="24"/>
        </w:rPr>
        <w:t>Coloroso</w:t>
      </w:r>
      <w:proofErr w:type="spellEnd"/>
      <w:r w:rsidRPr="00CA52AD">
        <w:rPr>
          <w:rFonts w:ascii="Times New Roman" w:hAnsi="Times New Roman" w:cs="Times New Roman"/>
          <w:sz w:val="24"/>
          <w:szCs w:val="24"/>
        </w:rPr>
        <w:t xml:space="preserve">, 2002; </w:t>
      </w:r>
      <w:proofErr w:type="spellStart"/>
      <w:r w:rsidRPr="00CA52AD">
        <w:rPr>
          <w:rFonts w:ascii="Times New Roman" w:hAnsi="Times New Roman" w:cs="Times New Roman"/>
          <w:sz w:val="24"/>
          <w:szCs w:val="24"/>
        </w:rPr>
        <w:t>Purkey</w:t>
      </w:r>
      <w:proofErr w:type="spellEnd"/>
      <w:r w:rsidRPr="00CA52AD">
        <w:rPr>
          <w:rFonts w:ascii="Times New Roman" w:hAnsi="Times New Roman" w:cs="Times New Roman"/>
          <w:sz w:val="24"/>
          <w:szCs w:val="24"/>
        </w:rPr>
        <w:t>, 1985), ahlaki duyguları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w:t>
      </w:r>
      <w:proofErr w:type="spellStart"/>
      <w:r w:rsidRPr="00CA52AD">
        <w:rPr>
          <w:rFonts w:ascii="Times New Roman" w:hAnsi="Times New Roman" w:cs="Times New Roman"/>
          <w:sz w:val="24"/>
          <w:szCs w:val="24"/>
        </w:rPr>
        <w:t>Kohn</w:t>
      </w:r>
      <w:proofErr w:type="spellEnd"/>
      <w:r w:rsidRPr="00CA52AD">
        <w:rPr>
          <w:rFonts w:ascii="Times New Roman" w:hAnsi="Times New Roman" w:cs="Times New Roman"/>
          <w:sz w:val="24"/>
          <w:szCs w:val="24"/>
        </w:rPr>
        <w:t>, 2006; Unutkan, 2005), baş etme becerilerini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w:t>
      </w:r>
      <w:proofErr w:type="spellStart"/>
      <w:r w:rsidRPr="00CA52AD">
        <w:rPr>
          <w:rFonts w:ascii="Times New Roman" w:hAnsi="Times New Roman" w:cs="Times New Roman"/>
          <w:sz w:val="24"/>
          <w:szCs w:val="24"/>
        </w:rPr>
        <w:t>Curwin</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Mendler</w:t>
      </w:r>
      <w:proofErr w:type="spellEnd"/>
      <w:r w:rsidRPr="00CA52AD">
        <w:rPr>
          <w:rFonts w:ascii="Times New Roman" w:hAnsi="Times New Roman" w:cs="Times New Roman"/>
          <w:sz w:val="24"/>
          <w:szCs w:val="24"/>
        </w:rPr>
        <w:t xml:space="preserve">, 1999); </w:t>
      </w:r>
      <w:proofErr w:type="spellStart"/>
      <w:r w:rsidRPr="00CA52AD">
        <w:rPr>
          <w:rFonts w:ascii="Times New Roman" w:hAnsi="Times New Roman" w:cs="Times New Roman"/>
          <w:sz w:val="24"/>
          <w:szCs w:val="24"/>
        </w:rPr>
        <w:t>Flicker</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Hoffman</w:t>
      </w:r>
      <w:proofErr w:type="spellEnd"/>
      <w:r w:rsidRPr="00CA52AD">
        <w:rPr>
          <w:rFonts w:ascii="Times New Roman" w:hAnsi="Times New Roman" w:cs="Times New Roman"/>
          <w:sz w:val="24"/>
          <w:szCs w:val="24"/>
        </w:rPr>
        <w:t>, 2006) ve kendi kendini kontrol etme yollarını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w:t>
      </w:r>
      <w:proofErr w:type="spellStart"/>
      <w:r w:rsidRPr="00CA52AD">
        <w:rPr>
          <w:rFonts w:ascii="Times New Roman" w:hAnsi="Times New Roman" w:cs="Times New Roman"/>
          <w:sz w:val="24"/>
          <w:szCs w:val="24"/>
        </w:rPr>
        <w:t>Curwin</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Mendler</w:t>
      </w:r>
      <w:proofErr w:type="spellEnd"/>
      <w:r w:rsidRPr="00CA52AD">
        <w:rPr>
          <w:rFonts w:ascii="Times New Roman" w:hAnsi="Times New Roman" w:cs="Times New Roman"/>
          <w:sz w:val="24"/>
          <w:szCs w:val="24"/>
        </w:rPr>
        <w:t xml:space="preserve">, 1999; </w:t>
      </w:r>
      <w:proofErr w:type="spellStart"/>
      <w:r w:rsidRPr="00CA52AD">
        <w:rPr>
          <w:rFonts w:ascii="Times New Roman" w:hAnsi="Times New Roman" w:cs="Times New Roman"/>
          <w:sz w:val="24"/>
          <w:szCs w:val="24"/>
        </w:rPr>
        <w:t>Duckworth</w:t>
      </w:r>
      <w:proofErr w:type="spellEnd"/>
      <w:r w:rsidRPr="00CA52AD">
        <w:rPr>
          <w:rFonts w:ascii="Times New Roman" w:hAnsi="Times New Roman" w:cs="Times New Roman"/>
          <w:sz w:val="24"/>
          <w:szCs w:val="24"/>
        </w:rPr>
        <w:t xml:space="preserve">, 2009; </w:t>
      </w:r>
      <w:proofErr w:type="spellStart"/>
      <w:r w:rsidRPr="00CA52AD">
        <w:rPr>
          <w:rFonts w:ascii="Times New Roman" w:hAnsi="Times New Roman" w:cs="Times New Roman"/>
          <w:sz w:val="24"/>
          <w:szCs w:val="24"/>
        </w:rPr>
        <w:t>Flicker</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Hoffman</w:t>
      </w:r>
      <w:proofErr w:type="spellEnd"/>
      <w:r w:rsidRPr="00CA52AD">
        <w:rPr>
          <w:rFonts w:ascii="Times New Roman" w:hAnsi="Times New Roman" w:cs="Times New Roman"/>
          <w:sz w:val="24"/>
          <w:szCs w:val="24"/>
        </w:rPr>
        <w:t xml:space="preserve"> 2006; Gordon, 1991; </w:t>
      </w:r>
      <w:proofErr w:type="spellStart"/>
      <w:r w:rsidRPr="00CA52AD">
        <w:rPr>
          <w:rFonts w:ascii="Times New Roman" w:hAnsi="Times New Roman" w:cs="Times New Roman"/>
          <w:sz w:val="24"/>
          <w:szCs w:val="24"/>
        </w:rPr>
        <w:t>Kohn</w:t>
      </w:r>
      <w:proofErr w:type="spellEnd"/>
      <w:r w:rsidRPr="00CA52AD">
        <w:rPr>
          <w:rFonts w:ascii="Times New Roman" w:hAnsi="Times New Roman" w:cs="Times New Roman"/>
          <w:sz w:val="24"/>
          <w:szCs w:val="24"/>
        </w:rPr>
        <w:t xml:space="preserve">, 2006) yansıtabilir ve yansıtmalıdır. </w:t>
      </w:r>
      <w:proofErr w:type="gramEnd"/>
      <w:r w:rsidRPr="00CA52AD">
        <w:rPr>
          <w:rFonts w:ascii="Times New Roman" w:hAnsi="Times New Roman" w:cs="Times New Roman"/>
          <w:sz w:val="24"/>
          <w:szCs w:val="24"/>
        </w:rPr>
        <w:t xml:space="preserve">Katılımcı öğretmenlere göre, olumlu duygular öz değer üzerinde etkilidir; günlük yaşamdaki stresli olaylarla etkili başa çıkma becerileri gereklidir; </w:t>
      </w:r>
      <w:proofErr w:type="gramStart"/>
      <w:r w:rsidRPr="00CA52AD">
        <w:rPr>
          <w:rFonts w:ascii="Times New Roman" w:hAnsi="Times New Roman" w:cs="Times New Roman"/>
          <w:sz w:val="24"/>
          <w:szCs w:val="24"/>
        </w:rPr>
        <w:t>empati</w:t>
      </w:r>
      <w:proofErr w:type="gramEnd"/>
      <w:r w:rsidRPr="00CA52AD">
        <w:rPr>
          <w:rFonts w:ascii="Times New Roman" w:hAnsi="Times New Roman" w:cs="Times New Roman"/>
          <w:sz w:val="24"/>
          <w:szCs w:val="24"/>
        </w:rPr>
        <w:t xml:space="preserve"> ve sorumluluk becerileri ahlaki duygulardır ve sınıf ortamı fiziksel, sosyal ve ahlaki duygu ve davranışları içerir; duyguları ve davranışları kontrol etmek öz disiplinin görevleriyle ilişkilidir. Her ne kadar her biri başlı başına incelenmesi gereken bir konu olsa da araştırma sorularında yer almadığı için her bir konu hakkındaki algıları alınmamıştır. Öz disiplini ima eden mesajlar açısından sınıf uygulamalarının bir resmini çizmek için okul öncesi öğretmenlerinin kullandıkları yolların belirlenmesi gereklidir.</w:t>
      </w:r>
    </w:p>
    <w:p w14:paraId="2B10D14F" w14:textId="77777777" w:rsidR="000F0311" w:rsidRPr="00CA52AD" w:rsidRDefault="0000358A"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lastRenderedPageBreak/>
        <w:t>Verilerin analizi sonucunda k</w:t>
      </w:r>
      <w:r w:rsidR="000F0311" w:rsidRPr="00CA52AD">
        <w:rPr>
          <w:rFonts w:ascii="Times New Roman" w:hAnsi="Times New Roman" w:cs="Times New Roman"/>
          <w:sz w:val="24"/>
          <w:szCs w:val="24"/>
        </w:rPr>
        <w:t>atılımcı öğretmenler için öz disiplinin önemi</w:t>
      </w:r>
      <w:r w:rsidRPr="00CA52AD">
        <w:rPr>
          <w:rFonts w:ascii="Times New Roman" w:hAnsi="Times New Roman" w:cs="Times New Roman"/>
          <w:sz w:val="24"/>
          <w:szCs w:val="24"/>
        </w:rPr>
        <w:t>nin</w:t>
      </w:r>
      <w:r w:rsidR="000F0311" w:rsidRPr="00CA52AD">
        <w:rPr>
          <w:rFonts w:ascii="Times New Roman" w:hAnsi="Times New Roman" w:cs="Times New Roman"/>
          <w:sz w:val="24"/>
          <w:szCs w:val="24"/>
        </w:rPr>
        <w:t xml:space="preserve"> açık</w:t>
      </w:r>
      <w:r w:rsidRPr="00CA52AD">
        <w:rPr>
          <w:rFonts w:ascii="Times New Roman" w:hAnsi="Times New Roman" w:cs="Times New Roman"/>
          <w:sz w:val="24"/>
          <w:szCs w:val="24"/>
        </w:rPr>
        <w:t xml:space="preserve"> olduğu görülmüştür</w:t>
      </w:r>
      <w:r w:rsidR="000F0311" w:rsidRPr="00CA52AD">
        <w:rPr>
          <w:rFonts w:ascii="Times New Roman" w:hAnsi="Times New Roman" w:cs="Times New Roman"/>
          <w:sz w:val="24"/>
          <w:szCs w:val="24"/>
        </w:rPr>
        <w:t xml:space="preserve">. </w:t>
      </w:r>
      <w:r w:rsidRPr="00CA52AD">
        <w:rPr>
          <w:rFonts w:ascii="Times New Roman" w:hAnsi="Times New Roman" w:cs="Times New Roman"/>
          <w:sz w:val="24"/>
          <w:szCs w:val="24"/>
        </w:rPr>
        <w:t>Öz disiplinin ö</w:t>
      </w:r>
      <w:r w:rsidR="000F0311" w:rsidRPr="00CA52AD">
        <w:rPr>
          <w:rFonts w:ascii="Times New Roman" w:hAnsi="Times New Roman" w:cs="Times New Roman"/>
          <w:sz w:val="24"/>
          <w:szCs w:val="24"/>
        </w:rPr>
        <w:t>nemin</w:t>
      </w:r>
      <w:r w:rsidRPr="00CA52AD">
        <w:rPr>
          <w:rFonts w:ascii="Times New Roman" w:hAnsi="Times New Roman" w:cs="Times New Roman"/>
          <w:sz w:val="24"/>
          <w:szCs w:val="24"/>
        </w:rPr>
        <w:t>e yaptıkları vurgunun</w:t>
      </w:r>
      <w:r w:rsidR="000F0311" w:rsidRPr="00CA52AD">
        <w:rPr>
          <w:rFonts w:ascii="Times New Roman" w:hAnsi="Times New Roman" w:cs="Times New Roman"/>
          <w:sz w:val="24"/>
          <w:szCs w:val="24"/>
        </w:rPr>
        <w:t xml:space="preserve"> yanı sıra </w:t>
      </w:r>
      <w:proofErr w:type="gramStart"/>
      <w:r w:rsidRPr="00CA52AD">
        <w:rPr>
          <w:rFonts w:ascii="Times New Roman" w:hAnsi="Times New Roman" w:cs="Times New Roman"/>
          <w:sz w:val="24"/>
          <w:szCs w:val="24"/>
        </w:rPr>
        <w:t>literatürde</w:t>
      </w:r>
      <w:proofErr w:type="gramEnd"/>
      <w:r w:rsidRPr="00CA52AD">
        <w:rPr>
          <w:rFonts w:ascii="Times New Roman" w:hAnsi="Times New Roman" w:cs="Times New Roman"/>
          <w:sz w:val="24"/>
          <w:szCs w:val="24"/>
        </w:rPr>
        <w:t xml:space="preserve"> öz disiplin gelişiminde rolü olduğu vurgulanan bazı kişiler ve oluşumların önemine de vurgu yapmışlardır. Bu kişi ve oluşumlar, </w:t>
      </w:r>
      <w:r w:rsidR="000F0311" w:rsidRPr="00CA52AD">
        <w:rPr>
          <w:rFonts w:ascii="Times New Roman" w:hAnsi="Times New Roman" w:cs="Times New Roman"/>
          <w:sz w:val="24"/>
          <w:szCs w:val="24"/>
        </w:rPr>
        <w:t>ebeveynler ve öğretmenler (</w:t>
      </w:r>
      <w:proofErr w:type="spellStart"/>
      <w:r w:rsidR="000F0311" w:rsidRPr="00CA52AD">
        <w:rPr>
          <w:rFonts w:ascii="Times New Roman" w:hAnsi="Times New Roman" w:cs="Times New Roman"/>
          <w:sz w:val="24"/>
          <w:szCs w:val="24"/>
        </w:rPr>
        <w:t>Bear</w:t>
      </w:r>
      <w:proofErr w:type="spellEnd"/>
      <w:r w:rsidR="000F0311" w:rsidRPr="00CA52AD">
        <w:rPr>
          <w:rFonts w:ascii="Times New Roman" w:hAnsi="Times New Roman" w:cs="Times New Roman"/>
          <w:sz w:val="24"/>
          <w:szCs w:val="24"/>
        </w:rPr>
        <w:t xml:space="preserve">, 2005: </w:t>
      </w:r>
      <w:proofErr w:type="spellStart"/>
      <w:r w:rsidR="000F0311" w:rsidRPr="00CA52AD">
        <w:rPr>
          <w:rFonts w:ascii="Times New Roman" w:hAnsi="Times New Roman" w:cs="Times New Roman"/>
          <w:sz w:val="24"/>
          <w:szCs w:val="24"/>
        </w:rPr>
        <w:t>Bennis</w:t>
      </w:r>
      <w:proofErr w:type="spellEnd"/>
      <w:r w:rsidR="000F0311" w:rsidRPr="00CA52AD">
        <w:rPr>
          <w:rFonts w:ascii="Times New Roman" w:hAnsi="Times New Roman" w:cs="Times New Roman"/>
          <w:sz w:val="24"/>
          <w:szCs w:val="24"/>
        </w:rPr>
        <w:t xml:space="preserve">, 2008; </w:t>
      </w:r>
      <w:proofErr w:type="spellStart"/>
      <w:r w:rsidR="000F0311" w:rsidRPr="00CA52AD">
        <w:rPr>
          <w:rFonts w:ascii="Times New Roman" w:hAnsi="Times New Roman" w:cs="Times New Roman"/>
          <w:sz w:val="24"/>
          <w:szCs w:val="24"/>
        </w:rPr>
        <w:t>Combs</w:t>
      </w:r>
      <w:proofErr w:type="spellEnd"/>
      <w:r w:rsidR="000F0311" w:rsidRPr="00CA52AD">
        <w:rPr>
          <w:rFonts w:ascii="Times New Roman" w:hAnsi="Times New Roman" w:cs="Times New Roman"/>
          <w:sz w:val="24"/>
          <w:szCs w:val="24"/>
        </w:rPr>
        <w:t xml:space="preserve">, 1985; </w:t>
      </w:r>
      <w:proofErr w:type="spellStart"/>
      <w:r w:rsidR="000F0311" w:rsidRPr="00CA52AD">
        <w:rPr>
          <w:rFonts w:ascii="Times New Roman" w:hAnsi="Times New Roman" w:cs="Times New Roman"/>
          <w:sz w:val="24"/>
          <w:szCs w:val="24"/>
        </w:rPr>
        <w:t>Purkey</w:t>
      </w:r>
      <w:proofErr w:type="spellEnd"/>
      <w:r w:rsidR="000F0311" w:rsidRPr="00CA52AD">
        <w:rPr>
          <w:rFonts w:ascii="Times New Roman" w:hAnsi="Times New Roman" w:cs="Times New Roman"/>
          <w:sz w:val="24"/>
          <w:szCs w:val="24"/>
        </w:rPr>
        <w:t>, 1985), yöneticiler (</w:t>
      </w:r>
      <w:proofErr w:type="spellStart"/>
      <w:r w:rsidR="000F0311" w:rsidRPr="00CA52AD">
        <w:rPr>
          <w:rFonts w:ascii="Times New Roman" w:hAnsi="Times New Roman" w:cs="Times New Roman"/>
          <w:sz w:val="24"/>
          <w:szCs w:val="24"/>
        </w:rPr>
        <w:t>Bear</w:t>
      </w:r>
      <w:proofErr w:type="spellEnd"/>
      <w:r w:rsidR="000F0311" w:rsidRPr="00CA52AD">
        <w:rPr>
          <w:rFonts w:ascii="Times New Roman" w:hAnsi="Times New Roman" w:cs="Times New Roman"/>
          <w:sz w:val="24"/>
          <w:szCs w:val="24"/>
        </w:rPr>
        <w:t xml:space="preserve"> ve </w:t>
      </w:r>
      <w:proofErr w:type="spellStart"/>
      <w:r w:rsidR="000F0311" w:rsidRPr="00CA52AD">
        <w:rPr>
          <w:rFonts w:ascii="Times New Roman" w:hAnsi="Times New Roman" w:cs="Times New Roman"/>
          <w:sz w:val="24"/>
          <w:szCs w:val="24"/>
        </w:rPr>
        <w:t>Duquette</w:t>
      </w:r>
      <w:proofErr w:type="spellEnd"/>
      <w:r w:rsidR="000F0311" w:rsidRPr="00CA52AD">
        <w:rPr>
          <w:rFonts w:ascii="Times New Roman" w:hAnsi="Times New Roman" w:cs="Times New Roman"/>
          <w:sz w:val="24"/>
          <w:szCs w:val="24"/>
        </w:rPr>
        <w:t>, 2008), toplum (</w:t>
      </w:r>
      <w:proofErr w:type="spellStart"/>
      <w:r w:rsidR="000F0311" w:rsidRPr="00CA52AD">
        <w:rPr>
          <w:rFonts w:ascii="Times New Roman" w:hAnsi="Times New Roman" w:cs="Times New Roman"/>
          <w:sz w:val="24"/>
          <w:szCs w:val="24"/>
        </w:rPr>
        <w:t>Rogus</w:t>
      </w:r>
      <w:proofErr w:type="spellEnd"/>
      <w:r w:rsidR="000F0311" w:rsidRPr="00CA52AD">
        <w:rPr>
          <w:rFonts w:ascii="Times New Roman" w:hAnsi="Times New Roman" w:cs="Times New Roman"/>
          <w:sz w:val="24"/>
          <w:szCs w:val="24"/>
        </w:rPr>
        <w:t>, 1985) , akranlar (</w:t>
      </w:r>
      <w:proofErr w:type="spellStart"/>
      <w:r w:rsidR="000F0311" w:rsidRPr="00CA52AD">
        <w:rPr>
          <w:rFonts w:ascii="Times New Roman" w:hAnsi="Times New Roman" w:cs="Times New Roman"/>
          <w:sz w:val="24"/>
          <w:szCs w:val="24"/>
        </w:rPr>
        <w:t>Flicker</w:t>
      </w:r>
      <w:proofErr w:type="spellEnd"/>
      <w:r w:rsidR="000F0311" w:rsidRPr="00CA52AD">
        <w:rPr>
          <w:rFonts w:ascii="Times New Roman" w:hAnsi="Times New Roman" w:cs="Times New Roman"/>
          <w:sz w:val="24"/>
          <w:szCs w:val="24"/>
        </w:rPr>
        <w:t xml:space="preserve"> ve </w:t>
      </w:r>
      <w:proofErr w:type="spellStart"/>
      <w:r w:rsidR="000F0311" w:rsidRPr="00CA52AD">
        <w:rPr>
          <w:rFonts w:ascii="Times New Roman" w:hAnsi="Times New Roman" w:cs="Times New Roman"/>
          <w:sz w:val="24"/>
          <w:szCs w:val="24"/>
        </w:rPr>
        <w:t>Hoffman</w:t>
      </w:r>
      <w:proofErr w:type="spellEnd"/>
      <w:r w:rsidR="000F0311" w:rsidRPr="00CA52AD">
        <w:rPr>
          <w:rFonts w:ascii="Times New Roman" w:hAnsi="Times New Roman" w:cs="Times New Roman"/>
          <w:sz w:val="24"/>
          <w:szCs w:val="24"/>
        </w:rPr>
        <w:t>, 2006) ve kültür</w:t>
      </w:r>
      <w:r w:rsidRPr="00CA52AD">
        <w:rPr>
          <w:rFonts w:ascii="Times New Roman" w:hAnsi="Times New Roman" w:cs="Times New Roman"/>
          <w:sz w:val="24"/>
          <w:szCs w:val="24"/>
        </w:rPr>
        <w:t>dür</w:t>
      </w:r>
      <w:r w:rsidR="000F0311" w:rsidRPr="00CA52AD">
        <w:rPr>
          <w:rFonts w:ascii="Times New Roman" w:hAnsi="Times New Roman" w:cs="Times New Roman"/>
          <w:sz w:val="24"/>
          <w:szCs w:val="24"/>
        </w:rPr>
        <w:t xml:space="preserve"> (</w:t>
      </w:r>
      <w:proofErr w:type="spellStart"/>
      <w:r w:rsidR="000F0311" w:rsidRPr="00CA52AD">
        <w:rPr>
          <w:rFonts w:ascii="Times New Roman" w:hAnsi="Times New Roman" w:cs="Times New Roman"/>
          <w:sz w:val="24"/>
          <w:szCs w:val="24"/>
        </w:rPr>
        <w:t>Wayson</w:t>
      </w:r>
      <w:proofErr w:type="spellEnd"/>
      <w:r w:rsidR="000F0311" w:rsidRPr="00CA52AD">
        <w:rPr>
          <w:rFonts w:ascii="Times New Roman" w:hAnsi="Times New Roman" w:cs="Times New Roman"/>
          <w:sz w:val="24"/>
          <w:szCs w:val="24"/>
        </w:rPr>
        <w:t xml:space="preserve"> ve </w:t>
      </w:r>
      <w:proofErr w:type="spellStart"/>
      <w:r w:rsidR="000F0311" w:rsidRPr="00CA52AD">
        <w:rPr>
          <w:rFonts w:ascii="Times New Roman" w:hAnsi="Times New Roman" w:cs="Times New Roman"/>
          <w:sz w:val="24"/>
          <w:szCs w:val="24"/>
        </w:rPr>
        <w:t>Lasley</w:t>
      </w:r>
      <w:proofErr w:type="spellEnd"/>
      <w:r w:rsidR="000F0311" w:rsidRPr="00CA52AD">
        <w:rPr>
          <w:rFonts w:ascii="Times New Roman" w:hAnsi="Times New Roman" w:cs="Times New Roman"/>
          <w:sz w:val="24"/>
          <w:szCs w:val="24"/>
        </w:rPr>
        <w:t>, 1984). Katılımcılar</w:t>
      </w:r>
      <w:r w:rsidRPr="00CA52AD">
        <w:rPr>
          <w:rFonts w:ascii="Times New Roman" w:hAnsi="Times New Roman" w:cs="Times New Roman"/>
          <w:sz w:val="24"/>
          <w:szCs w:val="24"/>
        </w:rPr>
        <w:t>l</w:t>
      </w:r>
      <w:r w:rsidR="000F0311" w:rsidRPr="00CA52AD">
        <w:rPr>
          <w:rFonts w:ascii="Times New Roman" w:hAnsi="Times New Roman" w:cs="Times New Roman"/>
          <w:sz w:val="24"/>
          <w:szCs w:val="24"/>
        </w:rPr>
        <w:t xml:space="preserve">a paralel olarak </w:t>
      </w:r>
      <w:proofErr w:type="gramStart"/>
      <w:r w:rsidR="000F0311" w:rsidRPr="00CA52AD">
        <w:rPr>
          <w:rFonts w:ascii="Times New Roman" w:hAnsi="Times New Roman" w:cs="Times New Roman"/>
          <w:sz w:val="24"/>
          <w:szCs w:val="24"/>
        </w:rPr>
        <w:t>literatürde</w:t>
      </w:r>
      <w:proofErr w:type="gramEnd"/>
      <w:r w:rsidRPr="00CA52AD">
        <w:rPr>
          <w:rFonts w:ascii="Times New Roman" w:hAnsi="Times New Roman" w:cs="Times New Roman"/>
          <w:sz w:val="24"/>
          <w:szCs w:val="24"/>
        </w:rPr>
        <w:t xml:space="preserve"> de</w:t>
      </w:r>
      <w:r w:rsidR="000F0311" w:rsidRPr="00CA52AD">
        <w:rPr>
          <w:rFonts w:ascii="Times New Roman" w:hAnsi="Times New Roman" w:cs="Times New Roman"/>
          <w:sz w:val="24"/>
          <w:szCs w:val="24"/>
        </w:rPr>
        <w:t xml:space="preserve"> yaş ve zamanın önemi de (</w:t>
      </w:r>
      <w:proofErr w:type="spellStart"/>
      <w:r w:rsidR="000F0311" w:rsidRPr="00CA52AD">
        <w:rPr>
          <w:rFonts w:ascii="Times New Roman" w:hAnsi="Times New Roman" w:cs="Times New Roman"/>
          <w:sz w:val="24"/>
          <w:szCs w:val="24"/>
        </w:rPr>
        <w:t>Mischel</w:t>
      </w:r>
      <w:proofErr w:type="spellEnd"/>
      <w:r w:rsidR="000F0311" w:rsidRPr="00CA52AD">
        <w:rPr>
          <w:rFonts w:ascii="Times New Roman" w:hAnsi="Times New Roman" w:cs="Times New Roman"/>
          <w:sz w:val="24"/>
          <w:szCs w:val="24"/>
        </w:rPr>
        <w:t xml:space="preserve"> ve </w:t>
      </w:r>
      <w:proofErr w:type="spellStart"/>
      <w:r w:rsidR="000F0311" w:rsidRPr="00CA52AD">
        <w:rPr>
          <w:rFonts w:ascii="Times New Roman" w:hAnsi="Times New Roman" w:cs="Times New Roman"/>
          <w:sz w:val="24"/>
          <w:szCs w:val="24"/>
        </w:rPr>
        <w:t>Mischel</w:t>
      </w:r>
      <w:proofErr w:type="spellEnd"/>
      <w:r w:rsidR="000F0311" w:rsidRPr="00CA52AD">
        <w:rPr>
          <w:rFonts w:ascii="Times New Roman" w:hAnsi="Times New Roman" w:cs="Times New Roman"/>
          <w:sz w:val="24"/>
          <w:szCs w:val="24"/>
        </w:rPr>
        <w:t xml:space="preserve">, 1983) vurgulanmıştır. </w:t>
      </w:r>
      <w:r w:rsidRPr="00CA52AD">
        <w:rPr>
          <w:rFonts w:ascii="Times New Roman" w:hAnsi="Times New Roman" w:cs="Times New Roman"/>
          <w:sz w:val="24"/>
          <w:szCs w:val="24"/>
        </w:rPr>
        <w:t>Literatür incelendiğinde öne çıkan bir diğer faktör ise cinsiyettir. Bu çalışmada katılımcıların cinsiyeti öz disiplin gelişiminde vurgulamış olması dikkat çekicidir. Örneğin bir çalışmada, kızların erkeklerden daha fazla öz disiplin sahibi olduğu görülmüştür (</w:t>
      </w:r>
      <w:proofErr w:type="spellStart"/>
      <w:r w:rsidRPr="00CA52AD">
        <w:rPr>
          <w:rFonts w:ascii="Times New Roman" w:hAnsi="Times New Roman" w:cs="Times New Roman"/>
          <w:sz w:val="24"/>
          <w:szCs w:val="24"/>
        </w:rPr>
        <w:t>Duckworth</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Seligman</w:t>
      </w:r>
      <w:proofErr w:type="spellEnd"/>
      <w:r w:rsidRPr="00CA52AD">
        <w:rPr>
          <w:rFonts w:ascii="Times New Roman" w:hAnsi="Times New Roman" w:cs="Times New Roman"/>
          <w:sz w:val="24"/>
          <w:szCs w:val="24"/>
        </w:rPr>
        <w:t>, 2006). Öz disiplin gelişiminde d</w:t>
      </w:r>
      <w:r w:rsidR="000F0311" w:rsidRPr="00CA52AD">
        <w:rPr>
          <w:rFonts w:ascii="Times New Roman" w:hAnsi="Times New Roman" w:cs="Times New Roman"/>
          <w:sz w:val="24"/>
          <w:szCs w:val="24"/>
        </w:rPr>
        <w:t>oğanın rolü</w:t>
      </w:r>
      <w:r w:rsidRPr="00CA52AD">
        <w:rPr>
          <w:rFonts w:ascii="Times New Roman" w:hAnsi="Times New Roman" w:cs="Times New Roman"/>
          <w:sz w:val="24"/>
          <w:szCs w:val="24"/>
        </w:rPr>
        <w:t>ne odaklanan bir çalışmada ise öz disiplinin</w:t>
      </w:r>
      <w:r w:rsidR="000F0311" w:rsidRPr="00CA52AD">
        <w:rPr>
          <w:rFonts w:ascii="Times New Roman" w:hAnsi="Times New Roman" w:cs="Times New Roman"/>
          <w:sz w:val="24"/>
          <w:szCs w:val="24"/>
        </w:rPr>
        <w:t xml:space="preserve"> kızların lehine etkili olduğu bulunmuştur (Taylor, </w:t>
      </w:r>
      <w:proofErr w:type="spellStart"/>
      <w:r w:rsidR="000F0311" w:rsidRPr="00CA52AD">
        <w:rPr>
          <w:rFonts w:ascii="Times New Roman" w:hAnsi="Times New Roman" w:cs="Times New Roman"/>
          <w:sz w:val="24"/>
          <w:szCs w:val="24"/>
        </w:rPr>
        <w:t>Kuo</w:t>
      </w:r>
      <w:proofErr w:type="spellEnd"/>
      <w:r w:rsidR="000F0311" w:rsidRPr="00CA52AD">
        <w:rPr>
          <w:rFonts w:ascii="Times New Roman" w:hAnsi="Times New Roman" w:cs="Times New Roman"/>
          <w:sz w:val="24"/>
          <w:szCs w:val="24"/>
        </w:rPr>
        <w:t xml:space="preserve"> ve </w:t>
      </w:r>
      <w:proofErr w:type="spellStart"/>
      <w:r w:rsidR="000F0311" w:rsidRPr="00CA52AD">
        <w:rPr>
          <w:rFonts w:ascii="Times New Roman" w:hAnsi="Times New Roman" w:cs="Times New Roman"/>
          <w:sz w:val="24"/>
          <w:szCs w:val="24"/>
        </w:rPr>
        <w:t>Sullivan</w:t>
      </w:r>
      <w:proofErr w:type="spellEnd"/>
      <w:r w:rsidR="000F0311" w:rsidRPr="00CA52AD">
        <w:rPr>
          <w:rFonts w:ascii="Times New Roman" w:hAnsi="Times New Roman" w:cs="Times New Roman"/>
          <w:sz w:val="24"/>
          <w:szCs w:val="24"/>
        </w:rPr>
        <w:t xml:space="preserve">, 2002). </w:t>
      </w:r>
      <w:r w:rsidRPr="00CA52AD">
        <w:rPr>
          <w:rFonts w:ascii="Times New Roman" w:hAnsi="Times New Roman" w:cs="Times New Roman"/>
          <w:sz w:val="24"/>
          <w:szCs w:val="24"/>
        </w:rPr>
        <w:t xml:space="preserve">Hem cinsiyet hem de doğanın rolü okul öncesi öğretmenleri tarafından belirtilmemiş, ancak </w:t>
      </w:r>
      <w:proofErr w:type="gramStart"/>
      <w:r w:rsidRPr="00CA52AD">
        <w:rPr>
          <w:rFonts w:ascii="Times New Roman" w:hAnsi="Times New Roman" w:cs="Times New Roman"/>
          <w:sz w:val="24"/>
          <w:szCs w:val="24"/>
        </w:rPr>
        <w:t>literatürde</w:t>
      </w:r>
      <w:proofErr w:type="gramEnd"/>
      <w:r w:rsidRPr="00CA52AD">
        <w:rPr>
          <w:rFonts w:ascii="Times New Roman" w:hAnsi="Times New Roman" w:cs="Times New Roman"/>
          <w:sz w:val="24"/>
          <w:szCs w:val="24"/>
        </w:rPr>
        <w:t xml:space="preserve"> etkisi araştırılmış iki faktör olarak karşımıza çıkmaktadır. Her iki faktörle ilgili okul öncesi öğretmenlerinin görüşlerine odaklanan</w:t>
      </w:r>
      <w:r w:rsidR="000F0311" w:rsidRPr="00CA52AD">
        <w:rPr>
          <w:rFonts w:ascii="Times New Roman" w:hAnsi="Times New Roman" w:cs="Times New Roman"/>
          <w:sz w:val="24"/>
          <w:szCs w:val="24"/>
        </w:rPr>
        <w:t xml:space="preserve"> araştırmalar</w:t>
      </w:r>
      <w:r w:rsidRPr="00CA52AD">
        <w:rPr>
          <w:rFonts w:ascii="Times New Roman" w:hAnsi="Times New Roman" w:cs="Times New Roman"/>
          <w:sz w:val="24"/>
          <w:szCs w:val="24"/>
        </w:rPr>
        <w:t xml:space="preserve"> planlan</w:t>
      </w:r>
      <w:r w:rsidR="000F0311" w:rsidRPr="00CA52AD">
        <w:rPr>
          <w:rFonts w:ascii="Times New Roman" w:hAnsi="Times New Roman" w:cs="Times New Roman"/>
          <w:sz w:val="24"/>
          <w:szCs w:val="24"/>
        </w:rPr>
        <w:t>abilir. Toplumsal cinsiyet ile ilgili çalışmalar bu tür farklılıkları açıklayabilir ve toplumların farkındalığını artırmak için bazı önlemler alınabilir. Ayrıca doğa ile ilgili deneyimlerin öz disiplin gelişimindeki önemini ortaya çıkarmak için öğretmenlerle hizmet içi eğitimler geliştirilebilir ve uygulanabilir.</w:t>
      </w:r>
    </w:p>
    <w:p w14:paraId="3F3A9C7D" w14:textId="67B3D9B9" w:rsidR="000F0311" w:rsidRPr="00CA52AD" w:rsidRDefault="000F0311"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Katılımcılar</w:t>
      </w:r>
      <w:r w:rsidR="0000358A" w:rsidRPr="00CA52AD">
        <w:rPr>
          <w:rFonts w:ascii="Times New Roman" w:hAnsi="Times New Roman" w:cs="Times New Roman"/>
          <w:sz w:val="24"/>
          <w:szCs w:val="24"/>
        </w:rPr>
        <w:t>,</w:t>
      </w:r>
      <w:r w:rsidRPr="00CA52AD">
        <w:rPr>
          <w:rFonts w:ascii="Times New Roman" w:hAnsi="Times New Roman" w:cs="Times New Roman"/>
          <w:sz w:val="24"/>
          <w:szCs w:val="24"/>
        </w:rPr>
        <w:t xml:space="preserve"> öğretmenlerin çocukların yaşamında önemli rolleri </w:t>
      </w:r>
      <w:r w:rsidR="0000358A" w:rsidRPr="00CA52AD">
        <w:rPr>
          <w:rFonts w:ascii="Times New Roman" w:hAnsi="Times New Roman" w:cs="Times New Roman"/>
          <w:sz w:val="24"/>
          <w:szCs w:val="24"/>
        </w:rPr>
        <w:t>olduğunu belirtmiştir</w:t>
      </w:r>
      <w:r w:rsidRPr="00CA52AD">
        <w:rPr>
          <w:rFonts w:ascii="Times New Roman" w:hAnsi="Times New Roman" w:cs="Times New Roman"/>
          <w:sz w:val="24"/>
          <w:szCs w:val="24"/>
        </w:rPr>
        <w:t>. Bu rollerin bir yönü</w:t>
      </w:r>
      <w:r w:rsidR="0000358A" w:rsidRPr="00CA52AD">
        <w:rPr>
          <w:rFonts w:ascii="Times New Roman" w:hAnsi="Times New Roman" w:cs="Times New Roman"/>
          <w:sz w:val="24"/>
          <w:szCs w:val="24"/>
        </w:rPr>
        <w:t>nün</w:t>
      </w:r>
      <w:r w:rsidRPr="00CA52AD">
        <w:rPr>
          <w:rFonts w:ascii="Times New Roman" w:hAnsi="Times New Roman" w:cs="Times New Roman"/>
          <w:sz w:val="24"/>
          <w:szCs w:val="24"/>
        </w:rPr>
        <w:t>, bazı stratejiler yoluyla öz disiplin gelişimini desteklemek</w:t>
      </w:r>
      <w:r w:rsidR="0000358A" w:rsidRPr="00CA52AD">
        <w:rPr>
          <w:rFonts w:ascii="Times New Roman" w:hAnsi="Times New Roman" w:cs="Times New Roman"/>
          <w:sz w:val="24"/>
          <w:szCs w:val="24"/>
        </w:rPr>
        <w:t xml:space="preserve"> olduğunu aktarmışlardır ve y</w:t>
      </w:r>
      <w:r w:rsidRPr="00CA52AD">
        <w:rPr>
          <w:rFonts w:ascii="Times New Roman" w:hAnsi="Times New Roman" w:cs="Times New Roman"/>
          <w:sz w:val="24"/>
          <w:szCs w:val="24"/>
        </w:rPr>
        <w:t>edi strateji belirle</w:t>
      </w:r>
      <w:r w:rsidR="0000358A" w:rsidRPr="00CA52AD">
        <w:rPr>
          <w:rFonts w:ascii="Times New Roman" w:hAnsi="Times New Roman" w:cs="Times New Roman"/>
          <w:sz w:val="24"/>
          <w:szCs w:val="24"/>
        </w:rPr>
        <w:t>mişlerdir. Bu stratejiler</w:t>
      </w:r>
      <w:r w:rsidRPr="00CA52AD">
        <w:rPr>
          <w:rFonts w:ascii="Times New Roman" w:hAnsi="Times New Roman" w:cs="Times New Roman"/>
          <w:sz w:val="24"/>
          <w:szCs w:val="24"/>
        </w:rPr>
        <w:t xml:space="preserve">: rol model olma, övme ve ödüllendirme, </w:t>
      </w:r>
      <w:r w:rsidR="0000358A" w:rsidRPr="00CA52AD">
        <w:rPr>
          <w:rFonts w:ascii="Times New Roman" w:hAnsi="Times New Roman" w:cs="Times New Roman"/>
          <w:sz w:val="24"/>
          <w:szCs w:val="24"/>
        </w:rPr>
        <w:t>program</w:t>
      </w:r>
      <w:r w:rsidRPr="00CA52AD">
        <w:rPr>
          <w:rFonts w:ascii="Times New Roman" w:hAnsi="Times New Roman" w:cs="Times New Roman"/>
          <w:sz w:val="24"/>
          <w:szCs w:val="24"/>
        </w:rPr>
        <w:t>ı düzenleme, çevreyi düzenleme, yanlış davranışları önleme, yanlış davranışlarla başa çıkma ve çocukların stresle ve çok az kontrol sahibi oldukları durumlarla başa çıkmalarına yardımcı olma</w:t>
      </w:r>
      <w:r w:rsidR="0000358A" w:rsidRPr="00CA52AD">
        <w:rPr>
          <w:rFonts w:ascii="Times New Roman" w:hAnsi="Times New Roman" w:cs="Times New Roman"/>
          <w:sz w:val="24"/>
          <w:szCs w:val="24"/>
        </w:rPr>
        <w:t>dır</w:t>
      </w:r>
      <w:r w:rsidRPr="00CA52AD">
        <w:rPr>
          <w:rFonts w:ascii="Times New Roman" w:hAnsi="Times New Roman" w:cs="Times New Roman"/>
          <w:sz w:val="24"/>
          <w:szCs w:val="24"/>
        </w:rPr>
        <w:t>. Sosyal Öğrenme Kuramında ilk strateji çok önemli kabul edilmektedir (</w:t>
      </w:r>
      <w:proofErr w:type="spellStart"/>
      <w:r w:rsidRPr="00CA52AD">
        <w:rPr>
          <w:rFonts w:ascii="Times New Roman" w:hAnsi="Times New Roman" w:cs="Times New Roman"/>
          <w:sz w:val="24"/>
          <w:szCs w:val="24"/>
        </w:rPr>
        <w:t>Bandura</w:t>
      </w:r>
      <w:proofErr w:type="spellEnd"/>
      <w:r w:rsidRPr="00CA52AD">
        <w:rPr>
          <w:rFonts w:ascii="Times New Roman" w:hAnsi="Times New Roman" w:cs="Times New Roman"/>
          <w:sz w:val="24"/>
          <w:szCs w:val="24"/>
        </w:rPr>
        <w:t xml:space="preserve">, 1977). Teoriye göre çocuklar bir </w:t>
      </w:r>
      <w:r w:rsidR="0000358A" w:rsidRPr="00CA52AD">
        <w:rPr>
          <w:rFonts w:ascii="Times New Roman" w:hAnsi="Times New Roman" w:cs="Times New Roman"/>
          <w:sz w:val="24"/>
          <w:szCs w:val="24"/>
        </w:rPr>
        <w:t>yetişkinden</w:t>
      </w:r>
      <w:r w:rsidRPr="00CA52AD">
        <w:rPr>
          <w:rFonts w:ascii="Times New Roman" w:hAnsi="Times New Roman" w:cs="Times New Roman"/>
          <w:sz w:val="24"/>
          <w:szCs w:val="24"/>
        </w:rPr>
        <w:t xml:space="preserve"> bir davranışı öğrenir, test eder ve yararlı olduğunu düşünürse devam eder. Öte yandan</w:t>
      </w:r>
      <w:r w:rsidR="0000358A" w:rsidRPr="00CA52AD">
        <w:rPr>
          <w:rFonts w:ascii="Times New Roman" w:hAnsi="Times New Roman" w:cs="Times New Roman"/>
          <w:sz w:val="24"/>
          <w:szCs w:val="24"/>
        </w:rPr>
        <w:t xml:space="preserve"> ikinci strateji olan</w:t>
      </w:r>
      <w:r w:rsidRPr="00CA52AD">
        <w:rPr>
          <w:rFonts w:ascii="Times New Roman" w:hAnsi="Times New Roman" w:cs="Times New Roman"/>
          <w:sz w:val="24"/>
          <w:szCs w:val="24"/>
        </w:rPr>
        <w:t xml:space="preserve"> övgü ve ödüllendirme, bir dış güçtür. </w:t>
      </w:r>
      <w:r w:rsidR="0000358A" w:rsidRPr="00CA52AD">
        <w:rPr>
          <w:rFonts w:ascii="Times New Roman" w:hAnsi="Times New Roman" w:cs="Times New Roman"/>
          <w:sz w:val="24"/>
          <w:szCs w:val="24"/>
        </w:rPr>
        <w:t>Bazı</w:t>
      </w:r>
      <w:r w:rsidRPr="00CA52AD">
        <w:rPr>
          <w:rFonts w:ascii="Times New Roman" w:hAnsi="Times New Roman" w:cs="Times New Roman"/>
          <w:sz w:val="24"/>
          <w:szCs w:val="24"/>
        </w:rPr>
        <w:t xml:space="preserve"> yazarlar, çocukların övgüye ve/veya ödüle bağımlı olmalarına ve kendilerini başkalarının gözünden değerlendirmelerine yol açabileceğini </w:t>
      </w:r>
      <w:r w:rsidR="0000358A" w:rsidRPr="00CA52AD">
        <w:rPr>
          <w:rFonts w:ascii="Times New Roman" w:hAnsi="Times New Roman" w:cs="Times New Roman"/>
          <w:sz w:val="24"/>
          <w:szCs w:val="24"/>
        </w:rPr>
        <w:t>belirtmektedir</w:t>
      </w:r>
      <w:r w:rsidRPr="00CA52AD">
        <w:rPr>
          <w:rFonts w:ascii="Times New Roman" w:hAnsi="Times New Roman" w:cs="Times New Roman"/>
          <w:sz w:val="24"/>
          <w:szCs w:val="24"/>
        </w:rPr>
        <w:t xml:space="preserve"> (</w:t>
      </w:r>
      <w:proofErr w:type="spellStart"/>
      <w:r w:rsidRPr="00CA52AD">
        <w:rPr>
          <w:rFonts w:ascii="Times New Roman" w:hAnsi="Times New Roman" w:cs="Times New Roman"/>
          <w:sz w:val="24"/>
          <w:szCs w:val="24"/>
        </w:rPr>
        <w:t>Bandura</w:t>
      </w:r>
      <w:proofErr w:type="spellEnd"/>
      <w:r w:rsidRPr="00CA52AD">
        <w:rPr>
          <w:rFonts w:ascii="Times New Roman" w:hAnsi="Times New Roman" w:cs="Times New Roman"/>
          <w:sz w:val="24"/>
          <w:szCs w:val="24"/>
        </w:rPr>
        <w:t xml:space="preserve">; 1977;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Duquette</w:t>
      </w:r>
      <w:proofErr w:type="spellEnd"/>
      <w:r w:rsidRPr="00CA52AD">
        <w:rPr>
          <w:rFonts w:ascii="Times New Roman" w:hAnsi="Times New Roman" w:cs="Times New Roman"/>
          <w:sz w:val="24"/>
          <w:szCs w:val="24"/>
        </w:rPr>
        <w:t xml:space="preserve">, 2008; </w:t>
      </w:r>
      <w:proofErr w:type="spellStart"/>
      <w:r w:rsidRPr="00CA52AD">
        <w:rPr>
          <w:rFonts w:ascii="Times New Roman" w:hAnsi="Times New Roman" w:cs="Times New Roman"/>
          <w:sz w:val="24"/>
          <w:szCs w:val="24"/>
        </w:rPr>
        <w:t>Coloroso</w:t>
      </w:r>
      <w:proofErr w:type="spellEnd"/>
      <w:r w:rsidRPr="00CA52AD">
        <w:rPr>
          <w:rFonts w:ascii="Times New Roman" w:hAnsi="Times New Roman" w:cs="Times New Roman"/>
          <w:sz w:val="24"/>
          <w:szCs w:val="24"/>
        </w:rPr>
        <w:t xml:space="preserve">, 2002; </w:t>
      </w:r>
      <w:proofErr w:type="spellStart"/>
      <w:r w:rsidRPr="00CA52AD">
        <w:rPr>
          <w:rFonts w:ascii="Times New Roman" w:hAnsi="Times New Roman" w:cs="Times New Roman"/>
          <w:sz w:val="24"/>
          <w:szCs w:val="24"/>
        </w:rPr>
        <w:t>Curwin</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Mendler</w:t>
      </w:r>
      <w:proofErr w:type="spellEnd"/>
      <w:r w:rsidRPr="00CA52AD">
        <w:rPr>
          <w:rFonts w:ascii="Times New Roman" w:hAnsi="Times New Roman" w:cs="Times New Roman"/>
          <w:sz w:val="24"/>
          <w:szCs w:val="24"/>
        </w:rPr>
        <w:t xml:space="preserve">, 1999; Gordon, 1991; </w:t>
      </w:r>
      <w:proofErr w:type="spellStart"/>
      <w:r w:rsidRPr="00CA52AD">
        <w:rPr>
          <w:rFonts w:ascii="Times New Roman" w:hAnsi="Times New Roman" w:cs="Times New Roman"/>
          <w:sz w:val="24"/>
          <w:szCs w:val="24"/>
        </w:rPr>
        <w:t>Kohn</w:t>
      </w:r>
      <w:proofErr w:type="spellEnd"/>
      <w:r w:rsidRPr="00CA52AD">
        <w:rPr>
          <w:rFonts w:ascii="Times New Roman" w:hAnsi="Times New Roman" w:cs="Times New Roman"/>
          <w:sz w:val="24"/>
          <w:szCs w:val="24"/>
        </w:rPr>
        <w:t>, 2006). Bu nedenle öğretmenler övgü ve ödüllendirmeyi kullan</w:t>
      </w:r>
      <w:r w:rsidR="0000358A" w:rsidRPr="00CA52AD">
        <w:rPr>
          <w:rFonts w:ascii="Times New Roman" w:hAnsi="Times New Roman" w:cs="Times New Roman"/>
          <w:sz w:val="24"/>
          <w:szCs w:val="24"/>
        </w:rPr>
        <w:t>ırken stratejik davranmalı ve nerede-nasıl kullanırsa çocuğun bunlara bağımlı olmayacağı ya da kendilerine ilişkin öz-değerlendirme yapmada olumsuz etkileyebileceği konularında</w:t>
      </w:r>
      <w:r w:rsidRPr="00CA52AD">
        <w:rPr>
          <w:rFonts w:ascii="Times New Roman" w:hAnsi="Times New Roman" w:cs="Times New Roman"/>
          <w:sz w:val="24"/>
          <w:szCs w:val="24"/>
        </w:rPr>
        <w:t xml:space="preserve"> haberdar olmalıdır. </w:t>
      </w:r>
      <w:r w:rsidR="006267FB" w:rsidRPr="00CA52AD">
        <w:rPr>
          <w:rFonts w:ascii="Times New Roman" w:hAnsi="Times New Roman" w:cs="Times New Roman"/>
          <w:sz w:val="24"/>
          <w:szCs w:val="24"/>
        </w:rPr>
        <w:t>Katılımcılar öğrenim p</w:t>
      </w:r>
      <w:r w:rsidR="0000358A" w:rsidRPr="00CA52AD">
        <w:rPr>
          <w:rFonts w:ascii="Times New Roman" w:hAnsi="Times New Roman" w:cs="Times New Roman"/>
          <w:sz w:val="24"/>
          <w:szCs w:val="24"/>
        </w:rPr>
        <w:t>rogramı</w:t>
      </w:r>
      <w:r w:rsidR="006267FB" w:rsidRPr="00CA52AD">
        <w:rPr>
          <w:rFonts w:ascii="Times New Roman" w:hAnsi="Times New Roman" w:cs="Times New Roman"/>
          <w:sz w:val="24"/>
          <w:szCs w:val="24"/>
        </w:rPr>
        <w:t xml:space="preserve">nı-günlük </w:t>
      </w:r>
      <w:r w:rsidR="006267FB" w:rsidRPr="00CA52AD">
        <w:rPr>
          <w:rFonts w:ascii="Times New Roman" w:hAnsi="Times New Roman" w:cs="Times New Roman"/>
          <w:sz w:val="24"/>
          <w:szCs w:val="24"/>
        </w:rPr>
        <w:lastRenderedPageBreak/>
        <w:t>programı düzenlemeyi</w:t>
      </w:r>
      <w:r w:rsidRPr="00CA52AD">
        <w:rPr>
          <w:rFonts w:ascii="Times New Roman" w:hAnsi="Times New Roman" w:cs="Times New Roman"/>
          <w:sz w:val="24"/>
          <w:szCs w:val="24"/>
        </w:rPr>
        <w:t xml:space="preserve"> üçüncü strateji</w:t>
      </w:r>
      <w:r w:rsidR="006267FB" w:rsidRPr="00CA52AD">
        <w:rPr>
          <w:rFonts w:ascii="Times New Roman" w:hAnsi="Times New Roman" w:cs="Times New Roman"/>
          <w:sz w:val="24"/>
          <w:szCs w:val="24"/>
        </w:rPr>
        <w:t xml:space="preserve"> olarak belirtmişlerdir</w:t>
      </w:r>
      <w:r w:rsidRPr="00CA52AD">
        <w:rPr>
          <w:rFonts w:ascii="Times New Roman" w:hAnsi="Times New Roman" w:cs="Times New Roman"/>
          <w:sz w:val="24"/>
          <w:szCs w:val="24"/>
        </w:rPr>
        <w:t xml:space="preserve">. </w:t>
      </w:r>
      <w:proofErr w:type="spellStart"/>
      <w:r w:rsidRPr="00CA52AD">
        <w:rPr>
          <w:rFonts w:ascii="Times New Roman" w:hAnsi="Times New Roman" w:cs="Times New Roman"/>
          <w:sz w:val="24"/>
          <w:szCs w:val="24"/>
        </w:rPr>
        <w:t>Bear'a</w:t>
      </w:r>
      <w:proofErr w:type="spellEnd"/>
      <w:r w:rsidRPr="00CA52AD">
        <w:rPr>
          <w:rFonts w:ascii="Times New Roman" w:hAnsi="Times New Roman" w:cs="Times New Roman"/>
          <w:sz w:val="24"/>
          <w:szCs w:val="24"/>
        </w:rPr>
        <w:t xml:space="preserve"> (2005) göre, etkinliklerin düzenlenmesi öz disiplin gelişimi için etkilidir. </w:t>
      </w:r>
      <w:r w:rsidR="006267FB" w:rsidRPr="00CA52AD">
        <w:rPr>
          <w:rFonts w:ascii="Times New Roman" w:hAnsi="Times New Roman" w:cs="Times New Roman"/>
          <w:sz w:val="24"/>
          <w:szCs w:val="24"/>
        </w:rPr>
        <w:t>Dördüncü strateji olarak katılımcılar ç</w:t>
      </w:r>
      <w:r w:rsidRPr="00CA52AD">
        <w:rPr>
          <w:rFonts w:ascii="Times New Roman" w:hAnsi="Times New Roman" w:cs="Times New Roman"/>
          <w:sz w:val="24"/>
          <w:szCs w:val="24"/>
        </w:rPr>
        <w:t>evre</w:t>
      </w:r>
      <w:r w:rsidR="006267FB" w:rsidRPr="00CA52AD">
        <w:rPr>
          <w:rFonts w:ascii="Times New Roman" w:hAnsi="Times New Roman" w:cs="Times New Roman"/>
          <w:sz w:val="24"/>
          <w:szCs w:val="24"/>
        </w:rPr>
        <w:t>yi</w:t>
      </w:r>
      <w:r w:rsidRPr="00CA52AD">
        <w:rPr>
          <w:rFonts w:ascii="Times New Roman" w:hAnsi="Times New Roman" w:cs="Times New Roman"/>
          <w:sz w:val="24"/>
          <w:szCs w:val="24"/>
        </w:rPr>
        <w:t xml:space="preserve"> düzenleme</w:t>
      </w:r>
      <w:r w:rsidR="006267FB" w:rsidRPr="00CA52AD">
        <w:rPr>
          <w:rFonts w:ascii="Times New Roman" w:hAnsi="Times New Roman" w:cs="Times New Roman"/>
          <w:sz w:val="24"/>
          <w:szCs w:val="24"/>
        </w:rPr>
        <w:t>den bahsetmişlerdir</w:t>
      </w:r>
      <w:r w:rsidRPr="00CA52AD">
        <w:rPr>
          <w:rFonts w:ascii="Times New Roman" w:hAnsi="Times New Roman" w:cs="Times New Roman"/>
          <w:sz w:val="24"/>
          <w:szCs w:val="24"/>
        </w:rPr>
        <w:t xml:space="preserve">. </w:t>
      </w:r>
      <w:proofErr w:type="spellStart"/>
      <w:r w:rsidRPr="00CA52AD">
        <w:rPr>
          <w:rFonts w:ascii="Times New Roman" w:hAnsi="Times New Roman" w:cs="Times New Roman"/>
          <w:sz w:val="24"/>
          <w:szCs w:val="24"/>
        </w:rPr>
        <w:t>Curwin</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Mendler</w:t>
      </w:r>
      <w:proofErr w:type="spellEnd"/>
      <w:r w:rsidRPr="00CA52AD">
        <w:rPr>
          <w:rFonts w:ascii="Times New Roman" w:hAnsi="Times New Roman" w:cs="Times New Roman"/>
          <w:sz w:val="24"/>
          <w:szCs w:val="24"/>
        </w:rPr>
        <w:t xml:space="preserve"> (1999), </w:t>
      </w:r>
      <w:proofErr w:type="spellStart"/>
      <w:r w:rsidRPr="00CA52AD">
        <w:rPr>
          <w:rFonts w:ascii="Times New Roman" w:hAnsi="Times New Roman" w:cs="Times New Roman"/>
          <w:sz w:val="24"/>
          <w:szCs w:val="24"/>
        </w:rPr>
        <w:t>Flicker</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Hoffman</w:t>
      </w:r>
      <w:proofErr w:type="spellEnd"/>
      <w:r w:rsidRPr="00CA52AD">
        <w:rPr>
          <w:rFonts w:ascii="Times New Roman" w:hAnsi="Times New Roman" w:cs="Times New Roman"/>
          <w:sz w:val="24"/>
          <w:szCs w:val="24"/>
        </w:rPr>
        <w:t xml:space="preserve"> (2006) ve </w:t>
      </w:r>
      <w:proofErr w:type="spellStart"/>
      <w:r w:rsidRPr="00CA52AD">
        <w:rPr>
          <w:rFonts w:ascii="Times New Roman" w:hAnsi="Times New Roman" w:cs="Times New Roman"/>
          <w:sz w:val="24"/>
          <w:szCs w:val="24"/>
        </w:rPr>
        <w:t>Kohn</w:t>
      </w:r>
      <w:proofErr w:type="spellEnd"/>
      <w:r w:rsidRPr="00CA52AD">
        <w:rPr>
          <w:rFonts w:ascii="Times New Roman" w:hAnsi="Times New Roman" w:cs="Times New Roman"/>
          <w:sz w:val="24"/>
          <w:szCs w:val="24"/>
        </w:rPr>
        <w:t xml:space="preserve"> (2006), sadece öğrenme</w:t>
      </w:r>
      <w:r w:rsidR="006267FB" w:rsidRPr="00CA52AD">
        <w:rPr>
          <w:rFonts w:ascii="Times New Roman" w:hAnsi="Times New Roman" w:cs="Times New Roman"/>
          <w:sz w:val="24"/>
          <w:szCs w:val="24"/>
        </w:rPr>
        <w:t xml:space="preserve"> ortamını</w:t>
      </w:r>
      <w:r w:rsidRPr="00CA52AD">
        <w:rPr>
          <w:rFonts w:ascii="Times New Roman" w:hAnsi="Times New Roman" w:cs="Times New Roman"/>
          <w:sz w:val="24"/>
          <w:szCs w:val="24"/>
        </w:rPr>
        <w:t xml:space="preserve"> değil, aynı zamanda sosyal ortamları da düzenlemenin önemini vurgula</w:t>
      </w:r>
      <w:r w:rsidR="006267FB" w:rsidRPr="00CA52AD">
        <w:rPr>
          <w:rFonts w:ascii="Times New Roman" w:hAnsi="Times New Roman" w:cs="Times New Roman"/>
          <w:sz w:val="24"/>
          <w:szCs w:val="24"/>
        </w:rPr>
        <w:t>maktadırlar</w:t>
      </w:r>
      <w:r w:rsidRPr="00CA52AD">
        <w:rPr>
          <w:rFonts w:ascii="Times New Roman" w:hAnsi="Times New Roman" w:cs="Times New Roman"/>
          <w:sz w:val="24"/>
          <w:szCs w:val="24"/>
        </w:rPr>
        <w:t>. Çocukları sınıf</w:t>
      </w:r>
      <w:r w:rsidR="006267FB" w:rsidRPr="00CA52AD">
        <w:rPr>
          <w:rFonts w:ascii="Times New Roman" w:hAnsi="Times New Roman" w:cs="Times New Roman"/>
          <w:sz w:val="24"/>
          <w:szCs w:val="24"/>
        </w:rPr>
        <w:t>a</w:t>
      </w:r>
      <w:r w:rsidRPr="00CA52AD">
        <w:rPr>
          <w:rFonts w:ascii="Times New Roman" w:hAnsi="Times New Roman" w:cs="Times New Roman"/>
          <w:sz w:val="24"/>
          <w:szCs w:val="24"/>
        </w:rPr>
        <w:t xml:space="preserve"> ait hissettirmek için öğretmenler her iki ortamı da çocukların gelişim</w:t>
      </w:r>
      <w:r w:rsidR="006267FB" w:rsidRPr="00CA52AD">
        <w:rPr>
          <w:rFonts w:ascii="Times New Roman" w:hAnsi="Times New Roman" w:cs="Times New Roman"/>
          <w:sz w:val="24"/>
          <w:szCs w:val="24"/>
        </w:rPr>
        <w:t xml:space="preserve">lerine uygun olacak şekilde </w:t>
      </w:r>
      <w:r w:rsidRPr="00CA52AD">
        <w:rPr>
          <w:rFonts w:ascii="Times New Roman" w:hAnsi="Times New Roman" w:cs="Times New Roman"/>
          <w:sz w:val="24"/>
          <w:szCs w:val="24"/>
        </w:rPr>
        <w:t>düzenlemelidir</w:t>
      </w:r>
      <w:r w:rsidR="006267FB" w:rsidRPr="00CA52AD">
        <w:rPr>
          <w:rFonts w:ascii="Times New Roman" w:hAnsi="Times New Roman" w:cs="Times New Roman"/>
          <w:sz w:val="24"/>
          <w:szCs w:val="24"/>
        </w:rPr>
        <w:t>ler</w:t>
      </w:r>
      <w:r w:rsidRPr="00CA52AD">
        <w:rPr>
          <w:rFonts w:ascii="Times New Roman" w:hAnsi="Times New Roman" w:cs="Times New Roman"/>
          <w:sz w:val="24"/>
          <w:szCs w:val="24"/>
        </w:rPr>
        <w:t xml:space="preserve"> (</w:t>
      </w:r>
      <w:proofErr w:type="spellStart"/>
      <w:r w:rsidRPr="00CA52AD">
        <w:rPr>
          <w:rFonts w:ascii="Times New Roman" w:hAnsi="Times New Roman" w:cs="Times New Roman"/>
          <w:sz w:val="24"/>
          <w:szCs w:val="24"/>
        </w:rPr>
        <w:t>Scachetti</w:t>
      </w:r>
      <w:proofErr w:type="spellEnd"/>
      <w:r w:rsidRPr="00CA52AD">
        <w:rPr>
          <w:rFonts w:ascii="Times New Roman" w:hAnsi="Times New Roman" w:cs="Times New Roman"/>
          <w:sz w:val="24"/>
          <w:szCs w:val="24"/>
        </w:rPr>
        <w:t xml:space="preserve">, 1959). Olumsuz davranışları ortaya çıkmadan önce önlemek, katılımcılar tarafından oldukça </w:t>
      </w:r>
      <w:r w:rsidR="006267FB" w:rsidRPr="00CA52AD">
        <w:rPr>
          <w:rFonts w:ascii="Times New Roman" w:hAnsi="Times New Roman" w:cs="Times New Roman"/>
          <w:sz w:val="24"/>
          <w:szCs w:val="24"/>
        </w:rPr>
        <w:t>vurgulanan</w:t>
      </w:r>
      <w:r w:rsidRPr="00CA52AD">
        <w:rPr>
          <w:rFonts w:ascii="Times New Roman" w:hAnsi="Times New Roman" w:cs="Times New Roman"/>
          <w:sz w:val="24"/>
          <w:szCs w:val="24"/>
        </w:rPr>
        <w:t xml:space="preserve"> beşinci strateji</w:t>
      </w:r>
      <w:r w:rsidR="006267FB" w:rsidRPr="00CA52AD">
        <w:rPr>
          <w:rFonts w:ascii="Times New Roman" w:hAnsi="Times New Roman" w:cs="Times New Roman"/>
          <w:sz w:val="24"/>
          <w:szCs w:val="24"/>
        </w:rPr>
        <w:t xml:space="preserve"> olmuştur</w:t>
      </w:r>
      <w:r w:rsidRPr="00CA52AD">
        <w:rPr>
          <w:rFonts w:ascii="Times New Roman" w:hAnsi="Times New Roman" w:cs="Times New Roman"/>
          <w:sz w:val="24"/>
          <w:szCs w:val="24"/>
        </w:rPr>
        <w:t xml:space="preserve">. </w:t>
      </w:r>
      <w:r w:rsidR="006267FB" w:rsidRPr="00CA52AD">
        <w:rPr>
          <w:rFonts w:ascii="Times New Roman" w:hAnsi="Times New Roman" w:cs="Times New Roman"/>
          <w:sz w:val="24"/>
          <w:szCs w:val="24"/>
        </w:rPr>
        <w:t>Bu strateji aynı zamanda k</w:t>
      </w:r>
      <w:r w:rsidRPr="00CA52AD">
        <w:rPr>
          <w:rFonts w:ascii="Times New Roman" w:hAnsi="Times New Roman" w:cs="Times New Roman"/>
          <w:sz w:val="24"/>
          <w:szCs w:val="24"/>
        </w:rPr>
        <w:t>apsamlı sınıf yönetimi için de önemlidir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w:t>
      </w:r>
      <w:proofErr w:type="spellStart"/>
      <w:r w:rsidRPr="00CA52AD">
        <w:rPr>
          <w:rFonts w:ascii="Times New Roman" w:hAnsi="Times New Roman" w:cs="Times New Roman"/>
          <w:sz w:val="24"/>
          <w:szCs w:val="24"/>
        </w:rPr>
        <w:t>Combs</w:t>
      </w:r>
      <w:proofErr w:type="spellEnd"/>
      <w:r w:rsidRPr="00CA52AD">
        <w:rPr>
          <w:rFonts w:ascii="Times New Roman" w:hAnsi="Times New Roman" w:cs="Times New Roman"/>
          <w:sz w:val="24"/>
          <w:szCs w:val="24"/>
        </w:rPr>
        <w:t xml:space="preserve">, 1985; Karaoğlu, 2002). Katılımcı öğretmenler ayrıca öz disiplin gelişimi açısından </w:t>
      </w:r>
      <w:r w:rsidR="006267FB" w:rsidRPr="00CA52AD">
        <w:rPr>
          <w:rFonts w:ascii="Times New Roman" w:hAnsi="Times New Roman" w:cs="Times New Roman"/>
          <w:sz w:val="24"/>
          <w:szCs w:val="24"/>
        </w:rPr>
        <w:t>istenmeyen</w:t>
      </w:r>
      <w:r w:rsidRPr="00CA52AD">
        <w:rPr>
          <w:rFonts w:ascii="Times New Roman" w:hAnsi="Times New Roman" w:cs="Times New Roman"/>
          <w:sz w:val="24"/>
          <w:szCs w:val="24"/>
        </w:rPr>
        <w:t xml:space="preserve"> davranışlarla nasıl başa çıkılacağından bahsetmişlerdir. </w:t>
      </w:r>
      <w:r w:rsidR="006267FB" w:rsidRPr="00CA52AD">
        <w:rPr>
          <w:rFonts w:ascii="Times New Roman" w:hAnsi="Times New Roman" w:cs="Times New Roman"/>
          <w:sz w:val="24"/>
          <w:szCs w:val="24"/>
        </w:rPr>
        <w:t>Tepkisel ve/veya gelişimsel</w:t>
      </w:r>
      <w:r w:rsidRPr="00CA52AD">
        <w:rPr>
          <w:rFonts w:ascii="Times New Roman" w:hAnsi="Times New Roman" w:cs="Times New Roman"/>
          <w:sz w:val="24"/>
          <w:szCs w:val="24"/>
        </w:rPr>
        <w:t xml:space="preserve"> </w:t>
      </w:r>
      <w:r w:rsidR="006267FB" w:rsidRPr="00CA52AD">
        <w:rPr>
          <w:rFonts w:ascii="Times New Roman" w:hAnsi="Times New Roman" w:cs="Times New Roman"/>
          <w:sz w:val="24"/>
          <w:szCs w:val="24"/>
        </w:rPr>
        <w:t>modellere ek olarak</w:t>
      </w:r>
      <w:r w:rsidRPr="00CA52AD">
        <w:rPr>
          <w:rFonts w:ascii="Times New Roman" w:hAnsi="Times New Roman" w:cs="Times New Roman"/>
          <w:sz w:val="24"/>
          <w:szCs w:val="24"/>
        </w:rPr>
        <w:t xml:space="preserve">, özellikle </w:t>
      </w:r>
      <w:r w:rsidR="006267FB" w:rsidRPr="00CA52AD">
        <w:rPr>
          <w:rFonts w:ascii="Times New Roman" w:hAnsi="Times New Roman" w:cs="Times New Roman"/>
          <w:sz w:val="24"/>
          <w:szCs w:val="24"/>
        </w:rPr>
        <w:t>ilişki-</w:t>
      </w:r>
      <w:r w:rsidRPr="00CA52AD">
        <w:rPr>
          <w:rFonts w:ascii="Times New Roman" w:hAnsi="Times New Roman" w:cs="Times New Roman"/>
          <w:sz w:val="24"/>
          <w:szCs w:val="24"/>
        </w:rPr>
        <w:t>dinleme temel</w:t>
      </w:r>
      <w:r w:rsidR="006267FB" w:rsidRPr="00CA52AD">
        <w:rPr>
          <w:rFonts w:ascii="Times New Roman" w:hAnsi="Times New Roman" w:cs="Times New Roman"/>
          <w:sz w:val="24"/>
          <w:szCs w:val="24"/>
        </w:rPr>
        <w:t>li modelleri de</w:t>
      </w:r>
      <w:r w:rsidRPr="00CA52AD">
        <w:rPr>
          <w:rFonts w:ascii="Times New Roman" w:hAnsi="Times New Roman" w:cs="Times New Roman"/>
          <w:sz w:val="24"/>
          <w:szCs w:val="24"/>
        </w:rPr>
        <w:t xml:space="preserve"> </w:t>
      </w:r>
      <w:r w:rsidR="006267FB" w:rsidRPr="00CA52AD">
        <w:rPr>
          <w:rFonts w:ascii="Times New Roman" w:hAnsi="Times New Roman" w:cs="Times New Roman"/>
          <w:sz w:val="24"/>
          <w:szCs w:val="24"/>
        </w:rPr>
        <w:t xml:space="preserve">işlevsel olarak </w:t>
      </w:r>
      <w:r w:rsidRPr="00CA52AD">
        <w:rPr>
          <w:rFonts w:ascii="Times New Roman" w:hAnsi="Times New Roman" w:cs="Times New Roman"/>
          <w:sz w:val="24"/>
          <w:szCs w:val="24"/>
        </w:rPr>
        <w:t>vurgula</w:t>
      </w:r>
      <w:r w:rsidR="006267FB" w:rsidRPr="00CA52AD">
        <w:rPr>
          <w:rFonts w:ascii="Times New Roman" w:hAnsi="Times New Roman" w:cs="Times New Roman"/>
          <w:sz w:val="24"/>
          <w:szCs w:val="24"/>
        </w:rPr>
        <w:t>mışlardır</w:t>
      </w:r>
      <w:r w:rsidRPr="00CA52AD">
        <w:rPr>
          <w:rFonts w:ascii="Times New Roman" w:hAnsi="Times New Roman" w:cs="Times New Roman"/>
          <w:sz w:val="24"/>
          <w:szCs w:val="24"/>
        </w:rPr>
        <w:t xml:space="preserve">. Böylece çocuklar kendilerini </w:t>
      </w:r>
      <w:r w:rsidR="006267FB" w:rsidRPr="00CA52AD">
        <w:rPr>
          <w:rFonts w:ascii="Times New Roman" w:hAnsi="Times New Roman" w:cs="Times New Roman"/>
          <w:sz w:val="24"/>
          <w:szCs w:val="24"/>
        </w:rPr>
        <w:t xml:space="preserve">farklı yollarla </w:t>
      </w:r>
      <w:r w:rsidRPr="00CA52AD">
        <w:rPr>
          <w:rFonts w:ascii="Times New Roman" w:hAnsi="Times New Roman" w:cs="Times New Roman"/>
          <w:sz w:val="24"/>
          <w:szCs w:val="24"/>
        </w:rPr>
        <w:t xml:space="preserve">ifade </w:t>
      </w:r>
      <w:r w:rsidR="006267FB" w:rsidRPr="00CA52AD">
        <w:rPr>
          <w:rFonts w:ascii="Times New Roman" w:hAnsi="Times New Roman" w:cs="Times New Roman"/>
          <w:sz w:val="24"/>
          <w:szCs w:val="24"/>
        </w:rPr>
        <w:t>edebileceklerini</w:t>
      </w:r>
      <w:r w:rsidRPr="00CA52AD">
        <w:rPr>
          <w:rFonts w:ascii="Times New Roman" w:hAnsi="Times New Roman" w:cs="Times New Roman"/>
          <w:sz w:val="24"/>
          <w:szCs w:val="24"/>
        </w:rPr>
        <w:t xml:space="preserve"> görebilir ve davranışlarının sonuçlarının farkına vara</w:t>
      </w:r>
      <w:r w:rsidR="006267FB" w:rsidRPr="00CA52AD">
        <w:rPr>
          <w:rFonts w:ascii="Times New Roman" w:hAnsi="Times New Roman" w:cs="Times New Roman"/>
          <w:sz w:val="24"/>
          <w:szCs w:val="24"/>
        </w:rPr>
        <w:t>bilirler</w:t>
      </w:r>
      <w:r w:rsidRPr="00CA52AD">
        <w:rPr>
          <w:rFonts w:ascii="Times New Roman" w:hAnsi="Times New Roman" w:cs="Times New Roman"/>
          <w:sz w:val="24"/>
          <w:szCs w:val="24"/>
        </w:rPr>
        <w:t>. Bu</w:t>
      </w:r>
      <w:r w:rsidR="006267FB" w:rsidRPr="00CA52AD">
        <w:rPr>
          <w:rFonts w:ascii="Times New Roman" w:hAnsi="Times New Roman" w:cs="Times New Roman"/>
          <w:sz w:val="24"/>
          <w:szCs w:val="24"/>
        </w:rPr>
        <w:t xml:space="preserve"> farkındalık</w:t>
      </w:r>
      <w:r w:rsidRPr="00CA52AD">
        <w:rPr>
          <w:rFonts w:ascii="Times New Roman" w:hAnsi="Times New Roman" w:cs="Times New Roman"/>
          <w:sz w:val="24"/>
          <w:szCs w:val="24"/>
        </w:rPr>
        <w:t xml:space="preserve">, </w:t>
      </w:r>
      <w:r w:rsidR="006267FB" w:rsidRPr="00CA52AD">
        <w:rPr>
          <w:rFonts w:ascii="Times New Roman" w:hAnsi="Times New Roman" w:cs="Times New Roman"/>
          <w:sz w:val="24"/>
          <w:szCs w:val="24"/>
        </w:rPr>
        <w:t xml:space="preserve">yaşamda </w:t>
      </w:r>
      <w:r w:rsidRPr="00CA52AD">
        <w:rPr>
          <w:rFonts w:ascii="Times New Roman" w:hAnsi="Times New Roman" w:cs="Times New Roman"/>
          <w:sz w:val="24"/>
          <w:szCs w:val="24"/>
        </w:rPr>
        <w:t>sorumlu ve disiplinli varlıklar olmak için</w:t>
      </w:r>
      <w:r w:rsidR="006267FB" w:rsidRPr="00CA52AD">
        <w:rPr>
          <w:rFonts w:ascii="Times New Roman" w:hAnsi="Times New Roman" w:cs="Times New Roman"/>
          <w:sz w:val="24"/>
          <w:szCs w:val="24"/>
        </w:rPr>
        <w:t xml:space="preserve"> </w:t>
      </w:r>
      <w:r w:rsidRPr="00CA52AD">
        <w:rPr>
          <w:rFonts w:ascii="Times New Roman" w:hAnsi="Times New Roman" w:cs="Times New Roman"/>
          <w:sz w:val="24"/>
          <w:szCs w:val="24"/>
        </w:rPr>
        <w:t>önemli</w:t>
      </w:r>
      <w:r w:rsidR="006267FB" w:rsidRPr="00CA52AD">
        <w:rPr>
          <w:rFonts w:ascii="Times New Roman" w:hAnsi="Times New Roman" w:cs="Times New Roman"/>
          <w:sz w:val="24"/>
          <w:szCs w:val="24"/>
        </w:rPr>
        <w:t xml:space="preserve"> olarak görülmektedir</w:t>
      </w:r>
      <w:r w:rsidRPr="00CA52AD">
        <w:rPr>
          <w:rFonts w:ascii="Times New Roman" w:hAnsi="Times New Roman" w:cs="Times New Roman"/>
          <w:sz w:val="24"/>
          <w:szCs w:val="24"/>
        </w:rPr>
        <w:t xml:space="preserve">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Duquette</w:t>
      </w:r>
      <w:proofErr w:type="spellEnd"/>
      <w:r w:rsidRPr="00CA52AD">
        <w:rPr>
          <w:rFonts w:ascii="Times New Roman" w:hAnsi="Times New Roman" w:cs="Times New Roman"/>
          <w:sz w:val="24"/>
          <w:szCs w:val="24"/>
        </w:rPr>
        <w:t xml:space="preserve">, 2008; </w:t>
      </w:r>
      <w:proofErr w:type="spellStart"/>
      <w:r w:rsidRPr="00CA52AD">
        <w:rPr>
          <w:rFonts w:ascii="Times New Roman" w:hAnsi="Times New Roman" w:cs="Times New Roman"/>
          <w:sz w:val="24"/>
          <w:szCs w:val="24"/>
        </w:rPr>
        <w:t>Curwin</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Mendler</w:t>
      </w:r>
      <w:proofErr w:type="spellEnd"/>
      <w:r w:rsidRPr="00CA52AD">
        <w:rPr>
          <w:rFonts w:ascii="Times New Roman" w:hAnsi="Times New Roman" w:cs="Times New Roman"/>
          <w:sz w:val="24"/>
          <w:szCs w:val="24"/>
        </w:rPr>
        <w:t xml:space="preserve">, 1999; </w:t>
      </w:r>
      <w:proofErr w:type="spellStart"/>
      <w:r w:rsidRPr="00CA52AD">
        <w:rPr>
          <w:rFonts w:ascii="Times New Roman" w:hAnsi="Times New Roman" w:cs="Times New Roman"/>
          <w:sz w:val="24"/>
          <w:szCs w:val="24"/>
        </w:rPr>
        <w:t>Edwards</w:t>
      </w:r>
      <w:proofErr w:type="spellEnd"/>
      <w:r w:rsidRPr="00CA52AD">
        <w:rPr>
          <w:rFonts w:ascii="Times New Roman" w:hAnsi="Times New Roman" w:cs="Times New Roman"/>
          <w:sz w:val="24"/>
          <w:szCs w:val="24"/>
        </w:rPr>
        <w:t xml:space="preserve">, 2000; </w:t>
      </w:r>
      <w:r w:rsidR="006267FB" w:rsidRPr="00CA52AD">
        <w:rPr>
          <w:rFonts w:ascii="Times New Roman" w:hAnsi="Times New Roman" w:cs="Times New Roman"/>
          <w:sz w:val="24"/>
          <w:szCs w:val="24"/>
        </w:rPr>
        <w:t xml:space="preserve">Gordon, 1991; </w:t>
      </w:r>
      <w:proofErr w:type="spellStart"/>
      <w:r w:rsidR="006267FB" w:rsidRPr="00CA52AD">
        <w:rPr>
          <w:rFonts w:ascii="Times New Roman" w:hAnsi="Times New Roman" w:cs="Times New Roman"/>
          <w:sz w:val="24"/>
          <w:szCs w:val="24"/>
        </w:rPr>
        <w:t>Kohn</w:t>
      </w:r>
      <w:proofErr w:type="spellEnd"/>
      <w:r w:rsidR="006267FB" w:rsidRPr="00CA52AD">
        <w:rPr>
          <w:rFonts w:ascii="Times New Roman" w:hAnsi="Times New Roman" w:cs="Times New Roman"/>
          <w:sz w:val="24"/>
          <w:szCs w:val="24"/>
        </w:rPr>
        <w:t>, 2006). Öz di</w:t>
      </w:r>
      <w:r w:rsidR="00EB473F">
        <w:rPr>
          <w:rFonts w:ascii="Times New Roman" w:hAnsi="Times New Roman" w:cs="Times New Roman"/>
          <w:sz w:val="24"/>
          <w:szCs w:val="24"/>
        </w:rPr>
        <w:t>s</w:t>
      </w:r>
      <w:r w:rsidR="006267FB" w:rsidRPr="00CA52AD">
        <w:rPr>
          <w:rFonts w:ascii="Times New Roman" w:hAnsi="Times New Roman" w:cs="Times New Roman"/>
          <w:sz w:val="24"/>
          <w:szCs w:val="24"/>
        </w:rPr>
        <w:t xml:space="preserve">iplinle ilgili olduğu </w:t>
      </w:r>
      <w:proofErr w:type="gramStart"/>
      <w:r w:rsidR="006267FB" w:rsidRPr="00CA52AD">
        <w:rPr>
          <w:rFonts w:ascii="Times New Roman" w:hAnsi="Times New Roman" w:cs="Times New Roman"/>
          <w:sz w:val="24"/>
          <w:szCs w:val="24"/>
        </w:rPr>
        <w:t>literatürle</w:t>
      </w:r>
      <w:proofErr w:type="gramEnd"/>
      <w:r w:rsidR="006267FB" w:rsidRPr="00CA52AD">
        <w:rPr>
          <w:rFonts w:ascii="Times New Roman" w:hAnsi="Times New Roman" w:cs="Times New Roman"/>
          <w:sz w:val="24"/>
          <w:szCs w:val="24"/>
        </w:rPr>
        <w:t xml:space="preserve"> desteklenen stratejilerin yanında,</w:t>
      </w:r>
      <w:r w:rsidRPr="00CA52AD">
        <w:rPr>
          <w:rFonts w:ascii="Times New Roman" w:hAnsi="Times New Roman" w:cs="Times New Roman"/>
          <w:sz w:val="24"/>
          <w:szCs w:val="24"/>
        </w:rPr>
        <w:t xml:space="preserve"> katılımcı öğretmenler</w:t>
      </w:r>
      <w:r w:rsidR="006267FB" w:rsidRPr="00CA52AD">
        <w:rPr>
          <w:rFonts w:ascii="Times New Roman" w:hAnsi="Times New Roman" w:cs="Times New Roman"/>
          <w:sz w:val="24"/>
          <w:szCs w:val="24"/>
        </w:rPr>
        <w:t>in literatürde</w:t>
      </w:r>
      <w:r w:rsidRPr="00CA52AD">
        <w:rPr>
          <w:rFonts w:ascii="Times New Roman" w:hAnsi="Times New Roman" w:cs="Times New Roman"/>
          <w:sz w:val="24"/>
          <w:szCs w:val="24"/>
        </w:rPr>
        <w:t xml:space="preserve"> öz disiplinle ilgili </w:t>
      </w:r>
      <w:r w:rsidR="006267FB" w:rsidRPr="00CA52AD">
        <w:rPr>
          <w:rFonts w:ascii="Times New Roman" w:hAnsi="Times New Roman" w:cs="Times New Roman"/>
          <w:sz w:val="24"/>
          <w:szCs w:val="24"/>
        </w:rPr>
        <w:t>görülmeyen</w:t>
      </w:r>
      <w:r w:rsidRPr="00CA52AD">
        <w:rPr>
          <w:rFonts w:ascii="Times New Roman" w:hAnsi="Times New Roman" w:cs="Times New Roman"/>
          <w:sz w:val="24"/>
          <w:szCs w:val="24"/>
        </w:rPr>
        <w:t xml:space="preserve"> bazı stratejileri</w:t>
      </w:r>
      <w:r w:rsidR="006267FB" w:rsidRPr="00CA52AD">
        <w:rPr>
          <w:rFonts w:ascii="Times New Roman" w:hAnsi="Times New Roman" w:cs="Times New Roman"/>
          <w:sz w:val="24"/>
          <w:szCs w:val="24"/>
        </w:rPr>
        <w:t xml:space="preserve"> de öz disiplinle ilişkilendirdikleri görülmüştür</w:t>
      </w:r>
      <w:r w:rsidRPr="00CA52AD">
        <w:rPr>
          <w:rFonts w:ascii="Times New Roman" w:hAnsi="Times New Roman" w:cs="Times New Roman"/>
          <w:sz w:val="24"/>
          <w:szCs w:val="24"/>
        </w:rPr>
        <w:t>. Bu stratejiler çocuğu kontrol e</w:t>
      </w:r>
      <w:r w:rsidR="006267FB" w:rsidRPr="00CA52AD">
        <w:rPr>
          <w:rFonts w:ascii="Times New Roman" w:hAnsi="Times New Roman" w:cs="Times New Roman"/>
          <w:sz w:val="24"/>
          <w:szCs w:val="24"/>
        </w:rPr>
        <w:t>tme</w:t>
      </w:r>
      <w:r w:rsidRPr="00CA52AD">
        <w:rPr>
          <w:rFonts w:ascii="Times New Roman" w:hAnsi="Times New Roman" w:cs="Times New Roman"/>
          <w:sz w:val="24"/>
          <w:szCs w:val="24"/>
        </w:rPr>
        <w:t xml:space="preserve">, olumsuz </w:t>
      </w:r>
      <w:proofErr w:type="spellStart"/>
      <w:r w:rsidRPr="00CA52AD">
        <w:rPr>
          <w:rFonts w:ascii="Times New Roman" w:hAnsi="Times New Roman" w:cs="Times New Roman"/>
          <w:sz w:val="24"/>
          <w:szCs w:val="24"/>
        </w:rPr>
        <w:t>pekiştir</w:t>
      </w:r>
      <w:r w:rsidR="006267FB" w:rsidRPr="00CA52AD">
        <w:rPr>
          <w:rFonts w:ascii="Times New Roman" w:hAnsi="Times New Roman" w:cs="Times New Roman"/>
          <w:sz w:val="24"/>
          <w:szCs w:val="24"/>
        </w:rPr>
        <w:t>eç</w:t>
      </w:r>
      <w:proofErr w:type="spellEnd"/>
      <w:r w:rsidR="006267FB" w:rsidRPr="00CA52AD">
        <w:rPr>
          <w:rFonts w:ascii="Times New Roman" w:hAnsi="Times New Roman" w:cs="Times New Roman"/>
          <w:sz w:val="24"/>
          <w:szCs w:val="24"/>
        </w:rPr>
        <w:t xml:space="preserve"> verme</w:t>
      </w:r>
      <w:r w:rsidRPr="00CA52AD">
        <w:rPr>
          <w:rFonts w:ascii="Times New Roman" w:hAnsi="Times New Roman" w:cs="Times New Roman"/>
          <w:sz w:val="24"/>
          <w:szCs w:val="24"/>
        </w:rPr>
        <w:t xml:space="preserve"> ve mola ver</w:t>
      </w:r>
      <w:r w:rsidR="006267FB" w:rsidRPr="00CA52AD">
        <w:rPr>
          <w:rFonts w:ascii="Times New Roman" w:hAnsi="Times New Roman" w:cs="Times New Roman"/>
          <w:sz w:val="24"/>
          <w:szCs w:val="24"/>
        </w:rPr>
        <w:t>medir</w:t>
      </w:r>
      <w:r w:rsidRPr="00CA52AD">
        <w:rPr>
          <w:rFonts w:ascii="Times New Roman" w:hAnsi="Times New Roman" w:cs="Times New Roman"/>
          <w:sz w:val="24"/>
          <w:szCs w:val="24"/>
        </w:rPr>
        <w:t>. Bu tür stratejiler</w:t>
      </w:r>
      <w:r w:rsidR="006267FB" w:rsidRPr="00CA52AD">
        <w:rPr>
          <w:rFonts w:ascii="Times New Roman" w:hAnsi="Times New Roman" w:cs="Times New Roman"/>
          <w:sz w:val="24"/>
          <w:szCs w:val="24"/>
        </w:rPr>
        <w:t>, öz disiplin gelişimin desteklemenin aksine</w:t>
      </w:r>
      <w:r w:rsidRPr="00CA52AD">
        <w:rPr>
          <w:rFonts w:ascii="Times New Roman" w:hAnsi="Times New Roman" w:cs="Times New Roman"/>
          <w:sz w:val="24"/>
          <w:szCs w:val="24"/>
        </w:rPr>
        <w:t xml:space="preserve"> bağımlı davranışla sonuçlanacaktır (</w:t>
      </w:r>
      <w:proofErr w:type="spellStart"/>
      <w:r w:rsidRPr="00CA52AD">
        <w:rPr>
          <w:rFonts w:ascii="Times New Roman" w:hAnsi="Times New Roman" w:cs="Times New Roman"/>
          <w:sz w:val="24"/>
          <w:szCs w:val="24"/>
        </w:rPr>
        <w:t>Bear</w:t>
      </w:r>
      <w:proofErr w:type="spellEnd"/>
      <w:r w:rsidRPr="00CA52AD">
        <w:rPr>
          <w:rFonts w:ascii="Times New Roman" w:hAnsi="Times New Roman" w:cs="Times New Roman"/>
          <w:sz w:val="24"/>
          <w:szCs w:val="24"/>
        </w:rPr>
        <w:t xml:space="preserve">, 2005; </w:t>
      </w:r>
      <w:proofErr w:type="spellStart"/>
      <w:r w:rsidRPr="00CA52AD">
        <w:rPr>
          <w:rFonts w:ascii="Times New Roman" w:hAnsi="Times New Roman" w:cs="Times New Roman"/>
          <w:sz w:val="24"/>
          <w:szCs w:val="24"/>
        </w:rPr>
        <w:t>Coloroso</w:t>
      </w:r>
      <w:proofErr w:type="spellEnd"/>
      <w:r w:rsidRPr="00CA52AD">
        <w:rPr>
          <w:rFonts w:ascii="Times New Roman" w:hAnsi="Times New Roman" w:cs="Times New Roman"/>
          <w:sz w:val="24"/>
          <w:szCs w:val="24"/>
        </w:rPr>
        <w:t xml:space="preserve">, 2002; </w:t>
      </w:r>
      <w:proofErr w:type="spellStart"/>
      <w:r w:rsidRPr="00CA52AD">
        <w:rPr>
          <w:rFonts w:ascii="Times New Roman" w:hAnsi="Times New Roman" w:cs="Times New Roman"/>
          <w:sz w:val="24"/>
          <w:szCs w:val="24"/>
        </w:rPr>
        <w:t>Curwin</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Mendler</w:t>
      </w:r>
      <w:proofErr w:type="spellEnd"/>
      <w:r w:rsidRPr="00CA52AD">
        <w:rPr>
          <w:rFonts w:ascii="Times New Roman" w:hAnsi="Times New Roman" w:cs="Times New Roman"/>
          <w:sz w:val="24"/>
          <w:szCs w:val="24"/>
        </w:rPr>
        <w:t xml:space="preserve">, 1999; Gordon, 1991; </w:t>
      </w:r>
      <w:proofErr w:type="spellStart"/>
      <w:r w:rsidRPr="00CA52AD">
        <w:rPr>
          <w:rFonts w:ascii="Times New Roman" w:hAnsi="Times New Roman" w:cs="Times New Roman"/>
          <w:sz w:val="24"/>
          <w:szCs w:val="24"/>
        </w:rPr>
        <w:t>Kohn</w:t>
      </w:r>
      <w:proofErr w:type="spellEnd"/>
      <w:r w:rsidRPr="00CA52AD">
        <w:rPr>
          <w:rFonts w:ascii="Times New Roman" w:hAnsi="Times New Roman" w:cs="Times New Roman"/>
          <w:sz w:val="24"/>
          <w:szCs w:val="24"/>
        </w:rPr>
        <w:t>, 2006). Bu</w:t>
      </w:r>
      <w:r w:rsidR="006267FB" w:rsidRPr="00CA52AD">
        <w:rPr>
          <w:rFonts w:ascii="Times New Roman" w:hAnsi="Times New Roman" w:cs="Times New Roman"/>
          <w:sz w:val="24"/>
          <w:szCs w:val="24"/>
        </w:rPr>
        <w:t xml:space="preserve"> durumu</w:t>
      </w:r>
      <w:r w:rsidRPr="00CA52AD">
        <w:rPr>
          <w:rFonts w:ascii="Times New Roman" w:hAnsi="Times New Roman" w:cs="Times New Roman"/>
          <w:sz w:val="24"/>
          <w:szCs w:val="24"/>
        </w:rPr>
        <w:t xml:space="preserve">, </w:t>
      </w:r>
      <w:proofErr w:type="spellStart"/>
      <w:r w:rsidRPr="00CA52AD">
        <w:rPr>
          <w:rFonts w:ascii="Times New Roman" w:hAnsi="Times New Roman" w:cs="Times New Roman"/>
          <w:sz w:val="24"/>
          <w:szCs w:val="24"/>
        </w:rPr>
        <w:t>Brundrett</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Lungka'nın</w:t>
      </w:r>
      <w:proofErr w:type="spellEnd"/>
      <w:r w:rsidRPr="00CA52AD">
        <w:rPr>
          <w:rFonts w:ascii="Times New Roman" w:hAnsi="Times New Roman" w:cs="Times New Roman"/>
          <w:sz w:val="24"/>
          <w:szCs w:val="24"/>
        </w:rPr>
        <w:t xml:space="preserve"> (2019) </w:t>
      </w:r>
      <w:r w:rsidR="006267FB" w:rsidRPr="00CA52AD">
        <w:rPr>
          <w:rFonts w:ascii="Times New Roman" w:hAnsi="Times New Roman" w:cs="Times New Roman"/>
          <w:sz w:val="24"/>
          <w:szCs w:val="24"/>
        </w:rPr>
        <w:t>çalışma</w:t>
      </w:r>
      <w:r w:rsidRPr="00CA52AD">
        <w:rPr>
          <w:rFonts w:ascii="Times New Roman" w:hAnsi="Times New Roman" w:cs="Times New Roman"/>
          <w:sz w:val="24"/>
          <w:szCs w:val="24"/>
        </w:rPr>
        <w:t xml:space="preserve"> bulguları</w:t>
      </w:r>
      <w:r w:rsidR="006267FB" w:rsidRPr="00CA52AD">
        <w:rPr>
          <w:rFonts w:ascii="Times New Roman" w:hAnsi="Times New Roman" w:cs="Times New Roman"/>
          <w:sz w:val="24"/>
          <w:szCs w:val="24"/>
        </w:rPr>
        <w:t xml:space="preserve"> açıklamaktadır</w:t>
      </w:r>
      <w:r w:rsidRPr="00CA52AD">
        <w:rPr>
          <w:rFonts w:ascii="Times New Roman" w:hAnsi="Times New Roman" w:cs="Times New Roman"/>
          <w:sz w:val="24"/>
          <w:szCs w:val="24"/>
        </w:rPr>
        <w:t>. Öğretmenlerin öz d</w:t>
      </w:r>
      <w:r w:rsidR="006267FB" w:rsidRPr="00CA52AD">
        <w:rPr>
          <w:rFonts w:ascii="Times New Roman" w:hAnsi="Times New Roman" w:cs="Times New Roman"/>
          <w:sz w:val="24"/>
          <w:szCs w:val="24"/>
        </w:rPr>
        <w:t xml:space="preserve">isiplinle </w:t>
      </w:r>
      <w:r w:rsidRPr="00CA52AD">
        <w:rPr>
          <w:rFonts w:ascii="Times New Roman" w:hAnsi="Times New Roman" w:cs="Times New Roman"/>
          <w:sz w:val="24"/>
          <w:szCs w:val="24"/>
        </w:rPr>
        <w:t>ilgili bir algıya sahip olma</w:t>
      </w:r>
      <w:r w:rsidR="006267FB" w:rsidRPr="00CA52AD">
        <w:rPr>
          <w:rFonts w:ascii="Times New Roman" w:hAnsi="Times New Roman" w:cs="Times New Roman"/>
          <w:sz w:val="24"/>
          <w:szCs w:val="24"/>
        </w:rPr>
        <w:t>larına karşın</w:t>
      </w:r>
      <w:r w:rsidRPr="00CA52AD">
        <w:rPr>
          <w:rFonts w:ascii="Times New Roman" w:hAnsi="Times New Roman" w:cs="Times New Roman"/>
          <w:sz w:val="24"/>
          <w:szCs w:val="24"/>
        </w:rPr>
        <w:t xml:space="preserve"> uygulamaları tam tersi olabil</w:t>
      </w:r>
      <w:r w:rsidR="006267FB" w:rsidRPr="00CA52AD">
        <w:rPr>
          <w:rFonts w:ascii="Times New Roman" w:hAnsi="Times New Roman" w:cs="Times New Roman"/>
          <w:sz w:val="24"/>
          <w:szCs w:val="24"/>
        </w:rPr>
        <w:t>mektedir</w:t>
      </w:r>
      <w:r w:rsidRPr="00CA52AD">
        <w:rPr>
          <w:rFonts w:ascii="Times New Roman" w:hAnsi="Times New Roman" w:cs="Times New Roman"/>
          <w:sz w:val="24"/>
          <w:szCs w:val="24"/>
        </w:rPr>
        <w:t xml:space="preserve">. Katılımcı öğretmenler son strateji </w:t>
      </w:r>
      <w:r w:rsidR="006267FB" w:rsidRPr="00CA52AD">
        <w:rPr>
          <w:rFonts w:ascii="Times New Roman" w:hAnsi="Times New Roman" w:cs="Times New Roman"/>
          <w:sz w:val="24"/>
          <w:szCs w:val="24"/>
        </w:rPr>
        <w:t xml:space="preserve">olarak </w:t>
      </w:r>
      <w:r w:rsidRPr="00CA52AD">
        <w:rPr>
          <w:rFonts w:ascii="Times New Roman" w:hAnsi="Times New Roman" w:cs="Times New Roman"/>
          <w:sz w:val="24"/>
          <w:szCs w:val="24"/>
        </w:rPr>
        <w:t>çocukların stres durumlarıyla baş etmelerine yardımcı olma</w:t>
      </w:r>
      <w:r w:rsidR="006267FB" w:rsidRPr="00CA52AD">
        <w:rPr>
          <w:rFonts w:ascii="Times New Roman" w:hAnsi="Times New Roman" w:cs="Times New Roman"/>
          <w:sz w:val="24"/>
          <w:szCs w:val="24"/>
        </w:rPr>
        <w:t>nın altını çizmişlerdir</w:t>
      </w:r>
      <w:r w:rsidRPr="00CA52AD">
        <w:rPr>
          <w:rFonts w:ascii="Times New Roman" w:hAnsi="Times New Roman" w:cs="Times New Roman"/>
          <w:sz w:val="24"/>
          <w:szCs w:val="24"/>
        </w:rPr>
        <w:t>. Kendilerinin farkında olan, yaşamları hakkında güçlü hisseden ve kararları üzerinde öz kontrol hisseden çocuklar daha sorumlu, daha dirençli ve daha disiplinli hale gelecektir (</w:t>
      </w:r>
      <w:proofErr w:type="spellStart"/>
      <w:r w:rsidRPr="00CA52AD">
        <w:rPr>
          <w:rFonts w:ascii="Times New Roman" w:hAnsi="Times New Roman" w:cs="Times New Roman"/>
          <w:sz w:val="24"/>
          <w:szCs w:val="24"/>
        </w:rPr>
        <w:t>Curwin</w:t>
      </w:r>
      <w:proofErr w:type="spellEnd"/>
      <w:r w:rsidRPr="00CA52AD">
        <w:rPr>
          <w:rFonts w:ascii="Times New Roman" w:hAnsi="Times New Roman" w:cs="Times New Roman"/>
          <w:sz w:val="24"/>
          <w:szCs w:val="24"/>
        </w:rPr>
        <w:t xml:space="preserve"> ve </w:t>
      </w:r>
      <w:proofErr w:type="spellStart"/>
      <w:r w:rsidRPr="00CA52AD">
        <w:rPr>
          <w:rFonts w:ascii="Times New Roman" w:hAnsi="Times New Roman" w:cs="Times New Roman"/>
          <w:sz w:val="24"/>
          <w:szCs w:val="24"/>
        </w:rPr>
        <w:t>Mendler</w:t>
      </w:r>
      <w:proofErr w:type="spellEnd"/>
      <w:r w:rsidRPr="00CA52AD">
        <w:rPr>
          <w:rFonts w:ascii="Times New Roman" w:hAnsi="Times New Roman" w:cs="Times New Roman"/>
          <w:sz w:val="24"/>
          <w:szCs w:val="24"/>
        </w:rPr>
        <w:t>, 1999).</w:t>
      </w:r>
    </w:p>
    <w:p w14:paraId="46924A9D" w14:textId="77777777" w:rsidR="000F0311" w:rsidRPr="00CA52AD" w:rsidRDefault="000F0311" w:rsidP="00494E2A">
      <w:pPr>
        <w:spacing w:after="0" w:line="360" w:lineRule="auto"/>
        <w:jc w:val="center"/>
        <w:rPr>
          <w:rFonts w:ascii="Times New Roman" w:hAnsi="Times New Roman" w:cs="Times New Roman"/>
          <w:b/>
          <w:sz w:val="24"/>
          <w:szCs w:val="24"/>
        </w:rPr>
      </w:pPr>
      <w:r w:rsidRPr="00CA52AD">
        <w:rPr>
          <w:rFonts w:ascii="Times New Roman" w:hAnsi="Times New Roman" w:cs="Times New Roman"/>
          <w:b/>
          <w:sz w:val="24"/>
          <w:szCs w:val="24"/>
        </w:rPr>
        <w:t>Sonuç</w:t>
      </w:r>
      <w:r w:rsidR="00425264">
        <w:rPr>
          <w:rFonts w:ascii="Times New Roman" w:hAnsi="Times New Roman" w:cs="Times New Roman"/>
          <w:b/>
          <w:sz w:val="24"/>
          <w:szCs w:val="24"/>
        </w:rPr>
        <w:t xml:space="preserve"> ve Öneriler</w:t>
      </w:r>
    </w:p>
    <w:p w14:paraId="754555C1" w14:textId="27531067" w:rsidR="000F0311" w:rsidRPr="00CA52AD" w:rsidRDefault="000F0311" w:rsidP="00494E2A">
      <w:pPr>
        <w:spacing w:after="0" w:line="360" w:lineRule="auto"/>
        <w:ind w:firstLine="708"/>
        <w:jc w:val="both"/>
        <w:rPr>
          <w:rFonts w:ascii="Times New Roman" w:hAnsi="Times New Roman" w:cs="Times New Roman"/>
          <w:sz w:val="24"/>
          <w:szCs w:val="24"/>
        </w:rPr>
      </w:pPr>
      <w:r w:rsidRPr="00CA52AD">
        <w:rPr>
          <w:rFonts w:ascii="Times New Roman" w:hAnsi="Times New Roman" w:cs="Times New Roman"/>
          <w:sz w:val="24"/>
          <w:szCs w:val="24"/>
        </w:rPr>
        <w:t xml:space="preserve">Tüm bu bulgular değerlendirildiğinde, katılımcı öğretmenlerin öz disiplini tanımladıkları; </w:t>
      </w:r>
      <w:r w:rsidR="006267FB" w:rsidRPr="00CA52AD">
        <w:rPr>
          <w:rFonts w:ascii="Times New Roman" w:hAnsi="Times New Roman" w:cs="Times New Roman"/>
          <w:sz w:val="24"/>
          <w:szCs w:val="24"/>
        </w:rPr>
        <w:t>görevlerini</w:t>
      </w:r>
      <w:r w:rsidRPr="00CA52AD">
        <w:rPr>
          <w:rFonts w:ascii="Times New Roman" w:hAnsi="Times New Roman" w:cs="Times New Roman"/>
          <w:sz w:val="24"/>
          <w:szCs w:val="24"/>
        </w:rPr>
        <w:t xml:space="preserve"> belirledi</w:t>
      </w:r>
      <w:r w:rsidR="006267FB" w:rsidRPr="00CA52AD">
        <w:rPr>
          <w:rFonts w:ascii="Times New Roman" w:hAnsi="Times New Roman" w:cs="Times New Roman"/>
          <w:sz w:val="24"/>
          <w:szCs w:val="24"/>
        </w:rPr>
        <w:t>kleri</w:t>
      </w:r>
      <w:r w:rsidRPr="00CA52AD">
        <w:rPr>
          <w:rFonts w:ascii="Times New Roman" w:hAnsi="Times New Roman" w:cs="Times New Roman"/>
          <w:sz w:val="24"/>
          <w:szCs w:val="24"/>
        </w:rPr>
        <w:t>; önemi hakkında bilgi sahibi</w:t>
      </w:r>
      <w:r w:rsidR="006267FB" w:rsidRPr="00CA52AD">
        <w:rPr>
          <w:rFonts w:ascii="Times New Roman" w:hAnsi="Times New Roman" w:cs="Times New Roman"/>
          <w:sz w:val="24"/>
          <w:szCs w:val="24"/>
        </w:rPr>
        <w:t xml:space="preserve"> oldukları</w:t>
      </w:r>
      <w:r w:rsidRPr="00CA52AD">
        <w:rPr>
          <w:rFonts w:ascii="Times New Roman" w:hAnsi="Times New Roman" w:cs="Times New Roman"/>
          <w:sz w:val="24"/>
          <w:szCs w:val="24"/>
        </w:rPr>
        <w:t xml:space="preserve"> ve gelişimini desteklemek için </w:t>
      </w:r>
      <w:r w:rsidR="006267FB" w:rsidRPr="00CA52AD">
        <w:rPr>
          <w:rFonts w:ascii="Times New Roman" w:hAnsi="Times New Roman" w:cs="Times New Roman"/>
          <w:sz w:val="24"/>
          <w:szCs w:val="24"/>
        </w:rPr>
        <w:t xml:space="preserve">kullandıkları </w:t>
      </w:r>
      <w:r w:rsidRPr="00CA52AD">
        <w:rPr>
          <w:rFonts w:ascii="Times New Roman" w:hAnsi="Times New Roman" w:cs="Times New Roman"/>
          <w:sz w:val="24"/>
          <w:szCs w:val="24"/>
        </w:rPr>
        <w:t>stratejiler</w:t>
      </w:r>
      <w:r w:rsidR="006267FB" w:rsidRPr="00CA52AD">
        <w:rPr>
          <w:rFonts w:ascii="Times New Roman" w:hAnsi="Times New Roman" w:cs="Times New Roman"/>
          <w:sz w:val="24"/>
          <w:szCs w:val="24"/>
        </w:rPr>
        <w:t>i aktardıkları görülmüştür</w:t>
      </w:r>
      <w:r w:rsidRPr="00CA52AD">
        <w:rPr>
          <w:rFonts w:ascii="Times New Roman" w:hAnsi="Times New Roman" w:cs="Times New Roman"/>
          <w:sz w:val="24"/>
          <w:szCs w:val="24"/>
        </w:rPr>
        <w:t xml:space="preserve">. Ancak ilgili </w:t>
      </w:r>
      <w:proofErr w:type="gramStart"/>
      <w:r w:rsidRPr="00CA52AD">
        <w:rPr>
          <w:rFonts w:ascii="Times New Roman" w:hAnsi="Times New Roman" w:cs="Times New Roman"/>
          <w:sz w:val="24"/>
          <w:szCs w:val="24"/>
        </w:rPr>
        <w:t>literatür</w:t>
      </w:r>
      <w:r w:rsidR="006267FB" w:rsidRPr="00CA52AD">
        <w:rPr>
          <w:rFonts w:ascii="Times New Roman" w:hAnsi="Times New Roman" w:cs="Times New Roman"/>
          <w:sz w:val="24"/>
          <w:szCs w:val="24"/>
        </w:rPr>
        <w:t>le</w:t>
      </w:r>
      <w:proofErr w:type="gramEnd"/>
      <w:r w:rsidRPr="00CA52AD">
        <w:rPr>
          <w:rFonts w:ascii="Times New Roman" w:hAnsi="Times New Roman" w:cs="Times New Roman"/>
          <w:sz w:val="24"/>
          <w:szCs w:val="24"/>
        </w:rPr>
        <w:t xml:space="preserve"> </w:t>
      </w:r>
      <w:r w:rsidR="006267FB" w:rsidRPr="00CA52AD">
        <w:rPr>
          <w:rFonts w:ascii="Times New Roman" w:hAnsi="Times New Roman" w:cs="Times New Roman"/>
          <w:sz w:val="24"/>
          <w:szCs w:val="24"/>
        </w:rPr>
        <w:t xml:space="preserve">uyumlu </w:t>
      </w:r>
      <w:r w:rsidRPr="00CA52AD">
        <w:rPr>
          <w:rFonts w:ascii="Times New Roman" w:hAnsi="Times New Roman" w:cs="Times New Roman"/>
          <w:sz w:val="24"/>
          <w:szCs w:val="24"/>
        </w:rPr>
        <w:t xml:space="preserve">olmayan stratejiler kullandıkları </w:t>
      </w:r>
      <w:r w:rsidR="006267FB" w:rsidRPr="00CA52AD">
        <w:rPr>
          <w:rFonts w:ascii="Times New Roman" w:hAnsi="Times New Roman" w:cs="Times New Roman"/>
          <w:sz w:val="24"/>
          <w:szCs w:val="24"/>
        </w:rPr>
        <w:t xml:space="preserve">da </w:t>
      </w:r>
      <w:r w:rsidR="00761D76">
        <w:rPr>
          <w:rFonts w:ascii="Times New Roman" w:hAnsi="Times New Roman" w:cs="Times New Roman"/>
          <w:sz w:val="24"/>
          <w:szCs w:val="24"/>
        </w:rPr>
        <w:t>fark edilmiştir</w:t>
      </w:r>
      <w:r w:rsidRPr="00CA52AD">
        <w:rPr>
          <w:rFonts w:ascii="Times New Roman" w:hAnsi="Times New Roman" w:cs="Times New Roman"/>
          <w:sz w:val="24"/>
          <w:szCs w:val="24"/>
        </w:rPr>
        <w:t xml:space="preserve">. Bunlar övme ve ödüllendirme, çocuğu kontrol etme, olumsuz </w:t>
      </w:r>
      <w:proofErr w:type="spellStart"/>
      <w:r w:rsidRPr="00CA52AD">
        <w:rPr>
          <w:rFonts w:ascii="Times New Roman" w:hAnsi="Times New Roman" w:cs="Times New Roman"/>
          <w:sz w:val="24"/>
          <w:szCs w:val="24"/>
        </w:rPr>
        <w:t>pe</w:t>
      </w:r>
      <w:r w:rsidR="006267FB" w:rsidRPr="00CA52AD">
        <w:rPr>
          <w:rFonts w:ascii="Times New Roman" w:hAnsi="Times New Roman" w:cs="Times New Roman"/>
          <w:sz w:val="24"/>
          <w:szCs w:val="24"/>
        </w:rPr>
        <w:t>kiştireç</w:t>
      </w:r>
      <w:proofErr w:type="spellEnd"/>
      <w:r w:rsidRPr="00CA52AD">
        <w:rPr>
          <w:rFonts w:ascii="Times New Roman" w:hAnsi="Times New Roman" w:cs="Times New Roman"/>
          <w:sz w:val="24"/>
          <w:szCs w:val="24"/>
        </w:rPr>
        <w:t xml:space="preserve"> kullanma ve mola verme</w:t>
      </w:r>
      <w:r w:rsidR="006267FB" w:rsidRPr="00CA52AD">
        <w:rPr>
          <w:rFonts w:ascii="Times New Roman" w:hAnsi="Times New Roman" w:cs="Times New Roman"/>
          <w:sz w:val="24"/>
          <w:szCs w:val="24"/>
        </w:rPr>
        <w:t>dir</w:t>
      </w:r>
      <w:r w:rsidRPr="00CA52AD">
        <w:rPr>
          <w:rFonts w:ascii="Times New Roman" w:hAnsi="Times New Roman" w:cs="Times New Roman"/>
          <w:sz w:val="24"/>
          <w:szCs w:val="24"/>
        </w:rPr>
        <w:t xml:space="preserve">. Bu tür stratejiler, öğretmenlerin kendi eğitim geçmişinden veya kültürel yaklaşımından kaynaklanabilir. </w:t>
      </w:r>
      <w:r w:rsidRPr="00CA52AD">
        <w:rPr>
          <w:rFonts w:ascii="Times New Roman" w:hAnsi="Times New Roman" w:cs="Times New Roman"/>
          <w:sz w:val="24"/>
          <w:szCs w:val="24"/>
        </w:rPr>
        <w:lastRenderedPageBreak/>
        <w:t>Öğretmenler, çocukluklarında veya hizmet önces</w:t>
      </w:r>
      <w:r w:rsidR="00761D76">
        <w:rPr>
          <w:rFonts w:ascii="Times New Roman" w:hAnsi="Times New Roman" w:cs="Times New Roman"/>
          <w:sz w:val="24"/>
          <w:szCs w:val="24"/>
        </w:rPr>
        <w:t xml:space="preserve">i öğretmenlik eğitimi sırasında </w:t>
      </w:r>
      <w:r w:rsidR="006267FB" w:rsidRPr="00CA52AD">
        <w:rPr>
          <w:rFonts w:ascii="Times New Roman" w:hAnsi="Times New Roman" w:cs="Times New Roman"/>
          <w:sz w:val="24"/>
          <w:szCs w:val="24"/>
        </w:rPr>
        <w:t>böyle</w:t>
      </w:r>
      <w:r w:rsidRPr="00CA52AD">
        <w:rPr>
          <w:rFonts w:ascii="Times New Roman" w:hAnsi="Times New Roman" w:cs="Times New Roman"/>
          <w:sz w:val="24"/>
          <w:szCs w:val="24"/>
        </w:rPr>
        <w:t xml:space="preserve"> deneyimle</w:t>
      </w:r>
      <w:r w:rsidR="006267FB" w:rsidRPr="00CA52AD">
        <w:rPr>
          <w:rFonts w:ascii="Times New Roman" w:hAnsi="Times New Roman" w:cs="Times New Roman"/>
          <w:sz w:val="24"/>
          <w:szCs w:val="24"/>
        </w:rPr>
        <w:t>r</w:t>
      </w:r>
      <w:r w:rsidR="00761D76">
        <w:rPr>
          <w:rFonts w:ascii="Times New Roman" w:hAnsi="Times New Roman" w:cs="Times New Roman"/>
          <w:sz w:val="24"/>
          <w:szCs w:val="24"/>
        </w:rPr>
        <w:t xml:space="preserve"> yaşamış</w:t>
      </w:r>
      <w:r w:rsidR="006267FB" w:rsidRPr="00CA52AD">
        <w:rPr>
          <w:rFonts w:ascii="Times New Roman" w:hAnsi="Times New Roman" w:cs="Times New Roman"/>
          <w:sz w:val="24"/>
          <w:szCs w:val="24"/>
        </w:rPr>
        <w:t xml:space="preserve"> olabilirler</w:t>
      </w:r>
      <w:r w:rsidRPr="00CA52AD">
        <w:rPr>
          <w:rFonts w:ascii="Times New Roman" w:hAnsi="Times New Roman" w:cs="Times New Roman"/>
          <w:sz w:val="24"/>
          <w:szCs w:val="24"/>
        </w:rPr>
        <w:t>. Dahası, yetiştir</w:t>
      </w:r>
      <w:r w:rsidR="006267FB" w:rsidRPr="00CA52AD">
        <w:rPr>
          <w:rFonts w:ascii="Times New Roman" w:hAnsi="Times New Roman" w:cs="Times New Roman"/>
          <w:sz w:val="24"/>
          <w:szCs w:val="24"/>
        </w:rPr>
        <w:t>il</w:t>
      </w:r>
      <w:r w:rsidRPr="00CA52AD">
        <w:rPr>
          <w:rFonts w:ascii="Times New Roman" w:hAnsi="Times New Roman" w:cs="Times New Roman"/>
          <w:sz w:val="24"/>
          <w:szCs w:val="24"/>
        </w:rPr>
        <w:t>dikleri kültürde bu tür çocuk yetiştirme uygulamaları olabilir. Böylece, öğretmenlerin davranışlarını etkileyen faktörler, bu konular hakkında yapılacak araştırmalar</w:t>
      </w:r>
      <w:r w:rsidR="006267FB" w:rsidRPr="00CA52AD">
        <w:rPr>
          <w:rFonts w:ascii="Times New Roman" w:hAnsi="Times New Roman" w:cs="Times New Roman"/>
          <w:sz w:val="24"/>
          <w:szCs w:val="24"/>
        </w:rPr>
        <w:t>la</w:t>
      </w:r>
      <w:r w:rsidRPr="00CA52AD">
        <w:rPr>
          <w:rFonts w:ascii="Times New Roman" w:hAnsi="Times New Roman" w:cs="Times New Roman"/>
          <w:sz w:val="24"/>
          <w:szCs w:val="24"/>
        </w:rPr>
        <w:t xml:space="preserve"> analiz edilebilir. Öğretmenlerin öz disiplin konusunda bilinçlendirilmesi için hizmet içi eğitimler düzenlenebilir. Ayrıca, hizmet öncesi öğretmen yetiştirme ortamları öz disiplin geliştirmeye uygun stratejiler açısından yeniden düzenlenebilir. </w:t>
      </w:r>
      <w:r w:rsidR="006267FB" w:rsidRPr="00CA52AD">
        <w:rPr>
          <w:rFonts w:ascii="Times New Roman" w:hAnsi="Times New Roman" w:cs="Times New Roman"/>
          <w:sz w:val="24"/>
          <w:szCs w:val="24"/>
        </w:rPr>
        <w:t xml:space="preserve">Bunlara ek olarak, teknoloji kullanımının öz disiplin üzerindeki etkisi araştırılabilir. Öz disiplinin diğer kavramlarla arasındaki benzer ve farklı yönleri belirlenerek ilişkilerine bakılabilir, bir model geliştirme çalışması yapılabilir. Bunların yanında, doğada olma ya da doğayla iletişim-etkileşimin çocuklarda öz disiplin gelişimi üzerine yapılan araştırmalar çoğalabilir. Doğasever olmayla öz disiplin gelişimi arasındaki ilişki araştırılabilir. Her ne kadar katılımcı öğretmenler vurgulamamış olsa da cinsiyetin öz disiplinle ilişkisi incelenebilir. Kültürel faktörler ve/veya toplumsal cinsiyet algılarının öz disiplin üzerindeki rolü de derinlemesine </w:t>
      </w:r>
      <w:r w:rsidR="00302DE2" w:rsidRPr="00CA52AD">
        <w:rPr>
          <w:rFonts w:ascii="Times New Roman" w:hAnsi="Times New Roman" w:cs="Times New Roman"/>
          <w:sz w:val="24"/>
          <w:szCs w:val="24"/>
        </w:rPr>
        <w:t>bakıla</w:t>
      </w:r>
      <w:r w:rsidR="006267FB" w:rsidRPr="00CA52AD">
        <w:rPr>
          <w:rFonts w:ascii="Times New Roman" w:hAnsi="Times New Roman" w:cs="Times New Roman"/>
          <w:sz w:val="24"/>
          <w:szCs w:val="24"/>
        </w:rPr>
        <w:t>bilir. Anne-baba tutumları ve öz disiplin gelişimi, incelenecek diğer bir araştırma konusu olabilir. Öz disiplinin, pozitif psikolojinin bir parçası (</w:t>
      </w:r>
      <w:proofErr w:type="spellStart"/>
      <w:r w:rsidR="006267FB" w:rsidRPr="00CA52AD">
        <w:rPr>
          <w:rFonts w:ascii="Times New Roman" w:hAnsi="Times New Roman" w:cs="Times New Roman"/>
          <w:sz w:val="24"/>
          <w:szCs w:val="24"/>
        </w:rPr>
        <w:t>Duckworth</w:t>
      </w:r>
      <w:proofErr w:type="spellEnd"/>
      <w:r w:rsidR="006267FB" w:rsidRPr="00CA52AD">
        <w:rPr>
          <w:rFonts w:ascii="Times New Roman" w:hAnsi="Times New Roman" w:cs="Times New Roman"/>
          <w:sz w:val="24"/>
          <w:szCs w:val="24"/>
        </w:rPr>
        <w:t xml:space="preserve"> ve </w:t>
      </w:r>
      <w:proofErr w:type="spellStart"/>
      <w:r w:rsidR="006267FB" w:rsidRPr="00CA52AD">
        <w:rPr>
          <w:rFonts w:ascii="Times New Roman" w:hAnsi="Times New Roman" w:cs="Times New Roman"/>
          <w:sz w:val="24"/>
          <w:szCs w:val="24"/>
        </w:rPr>
        <w:t>Seligman</w:t>
      </w:r>
      <w:proofErr w:type="spellEnd"/>
      <w:r w:rsidR="006267FB" w:rsidRPr="00CA52AD">
        <w:rPr>
          <w:rFonts w:ascii="Times New Roman" w:hAnsi="Times New Roman" w:cs="Times New Roman"/>
          <w:sz w:val="24"/>
          <w:szCs w:val="24"/>
        </w:rPr>
        <w:t>, 2006) ve aynı zamanda eğitimde önemli bir faktör (</w:t>
      </w:r>
      <w:proofErr w:type="spellStart"/>
      <w:r w:rsidR="006267FB" w:rsidRPr="00CA52AD">
        <w:rPr>
          <w:rFonts w:ascii="Times New Roman" w:hAnsi="Times New Roman" w:cs="Times New Roman"/>
          <w:sz w:val="24"/>
          <w:szCs w:val="24"/>
        </w:rPr>
        <w:t>Bear</w:t>
      </w:r>
      <w:proofErr w:type="spellEnd"/>
      <w:r w:rsidR="006267FB" w:rsidRPr="00CA52AD">
        <w:rPr>
          <w:rFonts w:ascii="Times New Roman" w:hAnsi="Times New Roman" w:cs="Times New Roman"/>
          <w:sz w:val="24"/>
          <w:szCs w:val="24"/>
        </w:rPr>
        <w:t>, 2005) olduğu</w:t>
      </w:r>
      <w:r w:rsidR="00201C6E">
        <w:rPr>
          <w:rFonts w:ascii="Times New Roman" w:hAnsi="Times New Roman" w:cs="Times New Roman"/>
          <w:sz w:val="24"/>
          <w:szCs w:val="24"/>
        </w:rPr>
        <w:t xml:space="preserve"> bilgisinden</w:t>
      </w:r>
      <w:r w:rsidR="006267FB" w:rsidRPr="00CA52AD">
        <w:rPr>
          <w:rFonts w:ascii="Times New Roman" w:hAnsi="Times New Roman" w:cs="Times New Roman"/>
          <w:sz w:val="24"/>
          <w:szCs w:val="24"/>
        </w:rPr>
        <w:t xml:space="preserve"> yola çıkılarak insan yaşamının tamamı üzerindeki, hem mutluluk hem başarıdaki belirleyici rolü incele</w:t>
      </w:r>
      <w:r w:rsidR="00302DE2" w:rsidRPr="00CA52AD">
        <w:rPr>
          <w:rFonts w:ascii="Times New Roman" w:hAnsi="Times New Roman" w:cs="Times New Roman"/>
          <w:sz w:val="24"/>
          <w:szCs w:val="24"/>
        </w:rPr>
        <w:t>ne</w:t>
      </w:r>
      <w:r w:rsidR="006267FB" w:rsidRPr="00CA52AD">
        <w:rPr>
          <w:rFonts w:ascii="Times New Roman" w:hAnsi="Times New Roman" w:cs="Times New Roman"/>
          <w:sz w:val="24"/>
          <w:szCs w:val="24"/>
        </w:rPr>
        <w:t xml:space="preserve">bilir. </w:t>
      </w:r>
    </w:p>
    <w:p w14:paraId="7FF7BC74" w14:textId="77777777" w:rsidR="00494E2A" w:rsidRDefault="00494E2A" w:rsidP="00494E2A">
      <w:pPr>
        <w:pStyle w:val="Default"/>
        <w:spacing w:line="360" w:lineRule="auto"/>
        <w:jc w:val="center"/>
        <w:rPr>
          <w:b/>
        </w:rPr>
      </w:pPr>
    </w:p>
    <w:p w14:paraId="5E05AB58" w14:textId="77777777" w:rsidR="001129BB" w:rsidRPr="001129BB" w:rsidRDefault="001129BB" w:rsidP="00494E2A">
      <w:pPr>
        <w:pStyle w:val="Default"/>
        <w:spacing w:line="360" w:lineRule="auto"/>
        <w:jc w:val="center"/>
        <w:rPr>
          <w:b/>
        </w:rPr>
      </w:pPr>
      <w:r w:rsidRPr="001129BB">
        <w:rPr>
          <w:b/>
        </w:rPr>
        <w:t>Makalenin Bilimdeki Konumu (Yeri)</w:t>
      </w:r>
    </w:p>
    <w:p w14:paraId="1A8B3CE4" w14:textId="77777777" w:rsidR="001129BB" w:rsidRPr="001129BB" w:rsidRDefault="001129BB" w:rsidP="00494E2A">
      <w:pPr>
        <w:pStyle w:val="Default"/>
        <w:spacing w:line="360" w:lineRule="auto"/>
        <w:ind w:firstLine="708"/>
        <w:jc w:val="both"/>
      </w:pPr>
      <w:r w:rsidRPr="001129BB">
        <w:t xml:space="preserve">Eğitim, Temel Eğitim, Okul Öncesi Eğitim </w:t>
      </w:r>
    </w:p>
    <w:p w14:paraId="6AABBC36" w14:textId="77777777" w:rsidR="001129BB" w:rsidRPr="001129BB" w:rsidRDefault="001129BB" w:rsidP="00494E2A">
      <w:pPr>
        <w:pStyle w:val="Default"/>
        <w:spacing w:line="360" w:lineRule="auto"/>
        <w:jc w:val="center"/>
        <w:rPr>
          <w:b/>
        </w:rPr>
      </w:pPr>
      <w:r w:rsidRPr="001129BB">
        <w:rPr>
          <w:b/>
          <w:bCs/>
        </w:rPr>
        <w:t>Makalenin Bilimdeki Özgünlüğü</w:t>
      </w:r>
    </w:p>
    <w:p w14:paraId="59604519" w14:textId="77777777" w:rsidR="005B3867" w:rsidRDefault="001129BB" w:rsidP="00494E2A">
      <w:pPr>
        <w:pStyle w:val="Default"/>
        <w:spacing w:line="360" w:lineRule="auto"/>
        <w:ind w:firstLine="708"/>
        <w:jc w:val="both"/>
      </w:pPr>
      <w:r w:rsidRPr="001129BB">
        <w:t>Makale, yaşamın en önemli dönemi olarak görülen okul öncesi yıllarda, çocukların eğitiminden sorumlu okul öncesi öğretmenlerinin öz disipline ilişkin bakış açılarına ulaşmayı amaçlamıştır.</w:t>
      </w:r>
      <w:r>
        <w:rPr>
          <w:lang w:val="en-US"/>
        </w:rPr>
        <w:t xml:space="preserve"> </w:t>
      </w:r>
      <w:r w:rsidRPr="001129BB">
        <w:t xml:space="preserve">Öz disiplin, </w:t>
      </w:r>
      <w:proofErr w:type="gramStart"/>
      <w:r w:rsidRPr="001129BB">
        <w:t>literatürde</w:t>
      </w:r>
      <w:proofErr w:type="gramEnd"/>
      <w:r w:rsidRPr="001129BB">
        <w:t xml:space="preserve"> vurgulandığı gibi hem insanların olumlu yönlerine ve gelişimlerine odaklanan pozitif psikoloji bilimi hem de eğitim ortamlarında etkili öğrenmeyi destekleyen sınıf yönetiminin incelendiği eğitim bilimlerinin </w:t>
      </w:r>
      <w:proofErr w:type="spellStart"/>
      <w:r w:rsidRPr="001129BB">
        <w:t>kesişimindedir</w:t>
      </w:r>
      <w:proofErr w:type="spellEnd"/>
      <w:r w:rsidRPr="001129BB">
        <w:t xml:space="preserve">. Bu bağlamda, özellikle günümüzde öneminin altı gittikçe daha yoğun şekilde çizilmekte, eğitim ortamlarında öz disipline yapılan vurgu her geçen gün artmaktadır. </w:t>
      </w:r>
      <w:r w:rsidR="000C1FD5">
        <w:t xml:space="preserve">Böylece, öz disiplinin okul öncesi yıllardan başlayarak eğitim ortamlarında nasıl geliştirilebileceğine ilişkin farkındalık ortaya konulmuştur. </w:t>
      </w:r>
      <w:r w:rsidRPr="001129BB">
        <w:t xml:space="preserve">Bilimsel </w:t>
      </w:r>
      <w:proofErr w:type="gramStart"/>
      <w:r>
        <w:t>literatü</w:t>
      </w:r>
      <w:r w:rsidRPr="001129BB">
        <w:t>re</w:t>
      </w:r>
      <w:proofErr w:type="gramEnd"/>
      <w:r w:rsidRPr="001129BB">
        <w:t xml:space="preserve"> hem günümüz hem de gelecek çalışmalarla ilişkili önemli katkı sağlayacaktır.</w:t>
      </w:r>
    </w:p>
    <w:p w14:paraId="45505FB2" w14:textId="77777777" w:rsidR="0068309C" w:rsidRDefault="0068309C" w:rsidP="00CB787F">
      <w:pPr>
        <w:pStyle w:val="Default"/>
        <w:spacing w:line="360" w:lineRule="auto"/>
        <w:jc w:val="center"/>
        <w:rPr>
          <w:b/>
          <w:lang w:val="en-US"/>
        </w:rPr>
      </w:pPr>
    </w:p>
    <w:p w14:paraId="5D47B5FC" w14:textId="69142806" w:rsidR="00391A61" w:rsidRPr="00CB787F" w:rsidRDefault="009A3E87" w:rsidP="00CB787F">
      <w:pPr>
        <w:pStyle w:val="Default"/>
        <w:spacing w:line="360" w:lineRule="auto"/>
        <w:jc w:val="center"/>
        <w:rPr>
          <w:b/>
          <w:lang w:val="en-US"/>
        </w:rPr>
      </w:pPr>
      <w:proofErr w:type="spellStart"/>
      <w:r w:rsidRPr="00CB787F">
        <w:rPr>
          <w:b/>
          <w:lang w:val="en-US"/>
        </w:rPr>
        <w:lastRenderedPageBreak/>
        <w:t>Kaynaklar</w:t>
      </w:r>
      <w:proofErr w:type="spellEnd"/>
    </w:p>
    <w:p w14:paraId="231D5F96" w14:textId="77777777" w:rsidR="00391A61" w:rsidRPr="00CB787F" w:rsidRDefault="00391A61" w:rsidP="00CB787F">
      <w:pPr>
        <w:pStyle w:val="Default"/>
        <w:spacing w:line="360" w:lineRule="auto"/>
        <w:jc w:val="both"/>
        <w:rPr>
          <w:lang w:val="en-US"/>
        </w:rPr>
      </w:pPr>
      <w:proofErr w:type="spellStart"/>
      <w:r w:rsidRPr="00CB787F">
        <w:rPr>
          <w:lang w:val="en-US"/>
        </w:rPr>
        <w:t>Baerny</w:t>
      </w:r>
      <w:proofErr w:type="spellEnd"/>
      <w:r w:rsidRPr="00CB787F">
        <w:rPr>
          <w:lang w:val="en-US"/>
        </w:rPr>
        <w:t xml:space="preserve">, M. B. (2006). School-wide expectation plans: A case study of the implementation </w:t>
      </w:r>
      <w:r w:rsidRPr="00CB787F">
        <w:rPr>
          <w:lang w:val="en-US"/>
        </w:rPr>
        <w:tab/>
        <w:t>process in an elementary school (</w:t>
      </w:r>
      <w:proofErr w:type="spellStart"/>
      <w:r w:rsidRPr="00CB787F">
        <w:rPr>
          <w:lang w:val="en-US"/>
        </w:rPr>
        <w:t>Yayımlanmamış</w:t>
      </w:r>
      <w:proofErr w:type="spellEnd"/>
      <w:r w:rsidRPr="00CB787F">
        <w:rPr>
          <w:lang w:val="en-US"/>
        </w:rPr>
        <w:t xml:space="preserve"> </w:t>
      </w:r>
      <w:proofErr w:type="spellStart"/>
      <w:r w:rsidRPr="00CB787F">
        <w:rPr>
          <w:lang w:val="en-US"/>
        </w:rPr>
        <w:t>yüksek</w:t>
      </w:r>
      <w:proofErr w:type="spellEnd"/>
      <w:r w:rsidRPr="00CB787F">
        <w:rPr>
          <w:lang w:val="en-US"/>
        </w:rPr>
        <w:t xml:space="preserve"> </w:t>
      </w:r>
      <w:proofErr w:type="spellStart"/>
      <w:r w:rsidRPr="00CB787F">
        <w:rPr>
          <w:lang w:val="en-US"/>
        </w:rPr>
        <w:t>lisans</w:t>
      </w:r>
      <w:proofErr w:type="spellEnd"/>
      <w:r w:rsidRPr="00CB787F">
        <w:rPr>
          <w:lang w:val="en-US"/>
        </w:rPr>
        <w:t xml:space="preserve"> </w:t>
      </w:r>
      <w:proofErr w:type="spellStart"/>
      <w:r w:rsidRPr="00CB787F">
        <w:rPr>
          <w:lang w:val="en-US"/>
        </w:rPr>
        <w:t>tezi</w:t>
      </w:r>
      <w:proofErr w:type="spellEnd"/>
      <w:r w:rsidRPr="00CB787F">
        <w:rPr>
          <w:lang w:val="en-US"/>
        </w:rPr>
        <w:t xml:space="preserve">). </w:t>
      </w:r>
      <w:proofErr w:type="spellStart"/>
      <w:r w:rsidRPr="00CB787F">
        <w:rPr>
          <w:lang w:val="en-US"/>
        </w:rPr>
        <w:t>Pasific</w:t>
      </w:r>
      <w:proofErr w:type="spellEnd"/>
      <w:r w:rsidRPr="00CB787F">
        <w:rPr>
          <w:lang w:val="en-US"/>
        </w:rPr>
        <w:t xml:space="preserve"> Lutheran </w:t>
      </w:r>
      <w:r w:rsidRPr="00CB787F">
        <w:rPr>
          <w:lang w:val="en-US"/>
        </w:rPr>
        <w:tab/>
        <w:t>University, Tacoma, ABD.</w:t>
      </w:r>
    </w:p>
    <w:p w14:paraId="38E8CB91" w14:textId="77777777" w:rsidR="00391A61" w:rsidRPr="00CB787F" w:rsidRDefault="00391A61" w:rsidP="00CB787F">
      <w:pPr>
        <w:pStyle w:val="Default"/>
        <w:spacing w:line="360" w:lineRule="auto"/>
        <w:jc w:val="both"/>
        <w:rPr>
          <w:lang w:val="en-US"/>
        </w:rPr>
      </w:pPr>
      <w:proofErr w:type="spellStart"/>
      <w:r w:rsidRPr="00CB787F">
        <w:rPr>
          <w:lang w:val="en-US"/>
        </w:rPr>
        <w:t>Balat</w:t>
      </w:r>
      <w:proofErr w:type="spellEnd"/>
      <w:r w:rsidRPr="00CB787F">
        <w:rPr>
          <w:lang w:val="en-US"/>
        </w:rPr>
        <w:t xml:space="preserve">, G. U. (2005). </w:t>
      </w:r>
      <w:proofErr w:type="spellStart"/>
      <w:r w:rsidRPr="00CB787F">
        <w:rPr>
          <w:lang w:val="en-US"/>
        </w:rPr>
        <w:t>Değerler</w:t>
      </w:r>
      <w:proofErr w:type="spellEnd"/>
      <w:r w:rsidRPr="00CB787F">
        <w:rPr>
          <w:lang w:val="en-US"/>
        </w:rPr>
        <w:t xml:space="preserve"> </w:t>
      </w:r>
      <w:proofErr w:type="spellStart"/>
      <w:r w:rsidRPr="00CB787F">
        <w:rPr>
          <w:lang w:val="en-US"/>
        </w:rPr>
        <w:t>eğitimi</w:t>
      </w:r>
      <w:proofErr w:type="spellEnd"/>
      <w:r w:rsidRPr="00CB787F">
        <w:rPr>
          <w:lang w:val="en-US"/>
        </w:rPr>
        <w:t xml:space="preserve"> </w:t>
      </w:r>
      <w:proofErr w:type="spellStart"/>
      <w:r w:rsidRPr="00CB787F">
        <w:rPr>
          <w:lang w:val="en-US"/>
        </w:rPr>
        <w:t>ve</w:t>
      </w:r>
      <w:proofErr w:type="spellEnd"/>
      <w:r w:rsidRPr="00CB787F">
        <w:rPr>
          <w:lang w:val="en-US"/>
        </w:rPr>
        <w:t xml:space="preserve"> </w:t>
      </w:r>
      <w:proofErr w:type="spellStart"/>
      <w:r w:rsidRPr="00CB787F">
        <w:rPr>
          <w:lang w:val="en-US"/>
        </w:rPr>
        <w:t>değerler</w:t>
      </w:r>
      <w:proofErr w:type="spellEnd"/>
      <w:r w:rsidRPr="00CB787F">
        <w:rPr>
          <w:lang w:val="en-US"/>
        </w:rPr>
        <w:t xml:space="preserve"> </w:t>
      </w:r>
      <w:proofErr w:type="spellStart"/>
      <w:r w:rsidRPr="00CB787F">
        <w:rPr>
          <w:lang w:val="en-US"/>
        </w:rPr>
        <w:t>eğitimi</w:t>
      </w:r>
      <w:proofErr w:type="spellEnd"/>
      <w:r w:rsidRPr="00CB787F">
        <w:rPr>
          <w:lang w:val="en-US"/>
        </w:rPr>
        <w:t xml:space="preserve"> </w:t>
      </w:r>
      <w:proofErr w:type="spellStart"/>
      <w:r w:rsidRPr="00CB787F">
        <w:rPr>
          <w:lang w:val="en-US"/>
        </w:rPr>
        <w:t>programları</w:t>
      </w:r>
      <w:proofErr w:type="spellEnd"/>
      <w:r w:rsidRPr="00CB787F">
        <w:rPr>
          <w:lang w:val="en-US"/>
        </w:rPr>
        <w:t xml:space="preserve">. A. </w:t>
      </w:r>
      <w:proofErr w:type="spellStart"/>
      <w:r w:rsidRPr="00CB787F">
        <w:rPr>
          <w:lang w:val="en-US"/>
        </w:rPr>
        <w:t>Oktay</w:t>
      </w:r>
      <w:proofErr w:type="spellEnd"/>
      <w:r w:rsidRPr="00CB787F">
        <w:rPr>
          <w:lang w:val="en-US"/>
        </w:rPr>
        <w:t xml:space="preserve"> &amp; Ö. P. </w:t>
      </w:r>
      <w:r w:rsidRPr="00CB787F">
        <w:rPr>
          <w:lang w:val="en-US"/>
        </w:rPr>
        <w:tab/>
      </w:r>
      <w:proofErr w:type="spellStart"/>
      <w:r w:rsidRPr="00CB787F">
        <w:rPr>
          <w:lang w:val="en-US"/>
        </w:rPr>
        <w:t>Unutkan</w:t>
      </w:r>
      <w:proofErr w:type="spellEnd"/>
      <w:r w:rsidRPr="00CB787F">
        <w:rPr>
          <w:lang w:val="en-US"/>
        </w:rPr>
        <w:t xml:space="preserve"> (Ed.) </w:t>
      </w:r>
      <w:proofErr w:type="spellStart"/>
      <w:r w:rsidRPr="00CB787F">
        <w:rPr>
          <w:i/>
          <w:lang w:val="en-US"/>
        </w:rPr>
        <w:t>Okul</w:t>
      </w:r>
      <w:proofErr w:type="spellEnd"/>
      <w:r w:rsidRPr="00CB787F">
        <w:rPr>
          <w:i/>
          <w:lang w:val="en-US"/>
        </w:rPr>
        <w:t xml:space="preserve"> </w:t>
      </w:r>
      <w:proofErr w:type="spellStart"/>
      <w:r w:rsidRPr="00CB787F">
        <w:rPr>
          <w:i/>
          <w:lang w:val="en-US"/>
        </w:rPr>
        <w:t>öncesi</w:t>
      </w:r>
      <w:proofErr w:type="spellEnd"/>
      <w:r w:rsidRPr="00CB787F">
        <w:rPr>
          <w:i/>
          <w:lang w:val="en-US"/>
        </w:rPr>
        <w:t xml:space="preserve"> </w:t>
      </w:r>
      <w:proofErr w:type="spellStart"/>
      <w:r w:rsidRPr="00CB787F">
        <w:rPr>
          <w:i/>
          <w:lang w:val="en-US"/>
        </w:rPr>
        <w:t>eğitimde</w:t>
      </w:r>
      <w:proofErr w:type="spellEnd"/>
      <w:r w:rsidRPr="00CB787F">
        <w:rPr>
          <w:i/>
          <w:lang w:val="en-US"/>
        </w:rPr>
        <w:t xml:space="preserve"> </w:t>
      </w:r>
      <w:proofErr w:type="spellStart"/>
      <w:r w:rsidRPr="00CB787F">
        <w:rPr>
          <w:i/>
          <w:lang w:val="en-US"/>
        </w:rPr>
        <w:t>güncel</w:t>
      </w:r>
      <w:proofErr w:type="spellEnd"/>
      <w:r w:rsidRPr="00CB787F">
        <w:rPr>
          <w:i/>
          <w:lang w:val="en-US"/>
        </w:rPr>
        <w:t xml:space="preserve"> </w:t>
      </w:r>
      <w:proofErr w:type="spellStart"/>
      <w:r w:rsidRPr="00CB787F">
        <w:rPr>
          <w:i/>
          <w:lang w:val="en-US"/>
        </w:rPr>
        <w:t>konular</w:t>
      </w:r>
      <w:proofErr w:type="spellEnd"/>
      <w:r w:rsidRPr="00CB787F">
        <w:rPr>
          <w:lang w:val="en-US"/>
        </w:rPr>
        <w:t xml:space="preserve"> (s. 197-213) </w:t>
      </w:r>
      <w:proofErr w:type="spellStart"/>
      <w:r w:rsidRPr="00CB787F">
        <w:rPr>
          <w:lang w:val="en-US"/>
        </w:rPr>
        <w:t>içinde</w:t>
      </w:r>
      <w:proofErr w:type="spellEnd"/>
      <w:r w:rsidRPr="00CB787F">
        <w:rPr>
          <w:lang w:val="en-US"/>
        </w:rPr>
        <w:t xml:space="preserve">. İstanbul: </w:t>
      </w:r>
      <w:r w:rsidRPr="00CB787F">
        <w:rPr>
          <w:lang w:val="en-US"/>
        </w:rPr>
        <w:tab/>
        <w:t xml:space="preserve">MORPA </w:t>
      </w:r>
      <w:proofErr w:type="spellStart"/>
      <w:r w:rsidRPr="00CB787F">
        <w:rPr>
          <w:lang w:val="en-US"/>
        </w:rPr>
        <w:t>Kültür</w:t>
      </w:r>
      <w:proofErr w:type="spellEnd"/>
      <w:r w:rsidRPr="00CB787F">
        <w:rPr>
          <w:lang w:val="en-US"/>
        </w:rPr>
        <w:t xml:space="preserve"> </w:t>
      </w:r>
      <w:proofErr w:type="spellStart"/>
      <w:r w:rsidRPr="00CB787F">
        <w:rPr>
          <w:lang w:val="en-US"/>
        </w:rPr>
        <w:t>Yayınları</w:t>
      </w:r>
      <w:proofErr w:type="spellEnd"/>
      <w:r w:rsidRPr="00CB787F">
        <w:rPr>
          <w:lang w:val="en-US"/>
        </w:rPr>
        <w:t>.</w:t>
      </w:r>
    </w:p>
    <w:p w14:paraId="55D65DDB" w14:textId="77777777" w:rsidR="00391A61" w:rsidRPr="00CB787F" w:rsidRDefault="00391A61" w:rsidP="00CB787F">
      <w:pPr>
        <w:pStyle w:val="Default"/>
        <w:spacing w:line="360" w:lineRule="auto"/>
        <w:jc w:val="both"/>
        <w:rPr>
          <w:lang w:val="en-US"/>
        </w:rPr>
      </w:pPr>
      <w:r w:rsidRPr="00CB787F">
        <w:rPr>
          <w:lang w:val="en-US"/>
        </w:rPr>
        <w:t xml:space="preserve">Bandura, A. (1977). </w:t>
      </w:r>
      <w:r w:rsidRPr="00CB787F">
        <w:rPr>
          <w:i/>
          <w:lang w:val="en-US"/>
        </w:rPr>
        <w:t>Social learning theory</w:t>
      </w:r>
      <w:r w:rsidRPr="00CB787F">
        <w:rPr>
          <w:lang w:val="en-US"/>
        </w:rPr>
        <w:t>. Englewood Cliffs, N.J.: Prentice-Hall.</w:t>
      </w:r>
    </w:p>
    <w:p w14:paraId="1BDB6EC8" w14:textId="77777777" w:rsidR="00391A61" w:rsidRPr="00CB787F" w:rsidRDefault="00391A61" w:rsidP="00CB787F">
      <w:pPr>
        <w:pStyle w:val="Default"/>
        <w:spacing w:line="360" w:lineRule="auto"/>
        <w:jc w:val="both"/>
        <w:rPr>
          <w:lang w:val="en-US"/>
        </w:rPr>
      </w:pPr>
      <w:r w:rsidRPr="00CB787F">
        <w:rPr>
          <w:lang w:val="en-US"/>
        </w:rPr>
        <w:t xml:space="preserve">Barter, C. &amp; </w:t>
      </w:r>
      <w:proofErr w:type="spellStart"/>
      <w:r w:rsidRPr="00CB787F">
        <w:rPr>
          <w:lang w:val="en-US"/>
        </w:rPr>
        <w:t>Renold</w:t>
      </w:r>
      <w:proofErr w:type="spellEnd"/>
      <w:r w:rsidRPr="00CB787F">
        <w:rPr>
          <w:lang w:val="en-US"/>
        </w:rPr>
        <w:t xml:space="preserve">, E. (2000). ―I </w:t>
      </w:r>
      <w:proofErr w:type="spellStart"/>
      <w:r w:rsidRPr="00CB787F">
        <w:rPr>
          <w:lang w:val="en-US"/>
        </w:rPr>
        <w:t>wanna</w:t>
      </w:r>
      <w:proofErr w:type="spellEnd"/>
      <w:r w:rsidRPr="00CB787F">
        <w:rPr>
          <w:lang w:val="en-US"/>
        </w:rPr>
        <w:t xml:space="preserve"> tell you a story‖: Exploring the application of </w:t>
      </w:r>
      <w:r w:rsidRPr="00CB787F">
        <w:rPr>
          <w:lang w:val="en-US"/>
        </w:rPr>
        <w:tab/>
        <w:t xml:space="preserve">vignettes in qualitative research with children and young people. </w:t>
      </w:r>
      <w:r w:rsidRPr="00CB787F">
        <w:rPr>
          <w:i/>
          <w:lang w:val="en-US"/>
        </w:rPr>
        <w:t xml:space="preserve">International Journal </w:t>
      </w:r>
      <w:r w:rsidRPr="00CB787F">
        <w:rPr>
          <w:i/>
          <w:lang w:val="en-US"/>
        </w:rPr>
        <w:tab/>
        <w:t>of Social Research Methodology, 3</w:t>
      </w:r>
      <w:r w:rsidRPr="00CB787F">
        <w:rPr>
          <w:lang w:val="en-US"/>
        </w:rPr>
        <w:t>(4), 307-323.</w:t>
      </w:r>
    </w:p>
    <w:p w14:paraId="4C35A86D" w14:textId="77777777" w:rsidR="00391A61" w:rsidRPr="00CB787F" w:rsidRDefault="00391A61" w:rsidP="00CB787F">
      <w:pPr>
        <w:pStyle w:val="Default"/>
        <w:spacing w:line="360" w:lineRule="auto"/>
        <w:jc w:val="both"/>
        <w:rPr>
          <w:lang w:val="en-US"/>
        </w:rPr>
      </w:pPr>
      <w:r w:rsidRPr="00CB787F">
        <w:rPr>
          <w:lang w:val="en-US"/>
        </w:rPr>
        <w:t xml:space="preserve">Bear, G. B. (2005). </w:t>
      </w:r>
      <w:r w:rsidRPr="00CB787F">
        <w:rPr>
          <w:i/>
          <w:lang w:val="en-US"/>
        </w:rPr>
        <w:t>Developing self-discipline and preventing and correcting misbehavior</w:t>
      </w:r>
      <w:r w:rsidRPr="00CB787F">
        <w:rPr>
          <w:lang w:val="en-US"/>
        </w:rPr>
        <w:t xml:space="preserve">. </w:t>
      </w:r>
      <w:r w:rsidRPr="00CB787F">
        <w:rPr>
          <w:lang w:val="en-US"/>
        </w:rPr>
        <w:tab/>
        <w:t>Boston: Pearson Education.</w:t>
      </w:r>
    </w:p>
    <w:p w14:paraId="418B3929" w14:textId="77777777" w:rsidR="00391A61" w:rsidRPr="00CB787F" w:rsidRDefault="00391A61" w:rsidP="00CB787F">
      <w:pPr>
        <w:pStyle w:val="Default"/>
        <w:spacing w:line="360" w:lineRule="auto"/>
        <w:jc w:val="both"/>
        <w:rPr>
          <w:lang w:val="en-US"/>
        </w:rPr>
      </w:pPr>
      <w:r w:rsidRPr="00CB787F">
        <w:rPr>
          <w:lang w:val="en-US"/>
        </w:rPr>
        <w:t xml:space="preserve">Bear, G. G., &amp; </w:t>
      </w:r>
      <w:proofErr w:type="spellStart"/>
      <w:r w:rsidRPr="00CB787F">
        <w:rPr>
          <w:lang w:val="en-US"/>
        </w:rPr>
        <w:t>Duquette</w:t>
      </w:r>
      <w:proofErr w:type="spellEnd"/>
      <w:r w:rsidRPr="00CB787F">
        <w:rPr>
          <w:lang w:val="en-US"/>
        </w:rPr>
        <w:t xml:space="preserve">, J. F. (October 2008). Fostering self-discipline. </w:t>
      </w:r>
      <w:r w:rsidRPr="00CB787F">
        <w:rPr>
          <w:i/>
          <w:lang w:val="en-US"/>
        </w:rPr>
        <w:t xml:space="preserve">Principal Leadership, </w:t>
      </w:r>
      <w:r w:rsidRPr="00CB787F">
        <w:rPr>
          <w:i/>
          <w:lang w:val="en-US"/>
        </w:rPr>
        <w:tab/>
        <w:t>9</w:t>
      </w:r>
      <w:r w:rsidRPr="00CB787F">
        <w:rPr>
          <w:lang w:val="en-US"/>
        </w:rPr>
        <w:t>(2), 10-14.</w:t>
      </w:r>
    </w:p>
    <w:p w14:paraId="151CB263" w14:textId="77777777" w:rsidR="00391A61" w:rsidRPr="00940CEA" w:rsidRDefault="00391A61" w:rsidP="00CB787F">
      <w:pPr>
        <w:spacing w:after="0" w:line="360" w:lineRule="auto"/>
        <w:jc w:val="both"/>
        <w:rPr>
          <w:rFonts w:ascii="Times New Roman" w:hAnsi="Times New Roman" w:cs="Times New Roman"/>
          <w:color w:val="000000" w:themeColor="text1"/>
          <w:sz w:val="24"/>
          <w:szCs w:val="24"/>
          <w:lang w:val="en-US"/>
        </w:rPr>
      </w:pPr>
      <w:r w:rsidRPr="00940CEA">
        <w:rPr>
          <w:rFonts w:ascii="Times New Roman" w:hAnsi="Times New Roman" w:cs="Times New Roman"/>
          <w:color w:val="000000" w:themeColor="text1"/>
          <w:sz w:val="24"/>
          <w:szCs w:val="24"/>
          <w:shd w:val="clear" w:color="auto" w:fill="FFFFFF"/>
          <w:lang w:val="en-US"/>
        </w:rPr>
        <w:t xml:space="preserve">Bear, G. G., Slaughter, J. C., </w:t>
      </w:r>
      <w:proofErr w:type="spellStart"/>
      <w:r w:rsidRPr="00940CEA">
        <w:rPr>
          <w:rFonts w:ascii="Times New Roman" w:hAnsi="Times New Roman" w:cs="Times New Roman"/>
          <w:color w:val="000000" w:themeColor="text1"/>
          <w:sz w:val="24"/>
          <w:szCs w:val="24"/>
          <w:shd w:val="clear" w:color="auto" w:fill="FFFFFF"/>
          <w:lang w:val="en-US"/>
        </w:rPr>
        <w:t>Mantz</w:t>
      </w:r>
      <w:proofErr w:type="spellEnd"/>
      <w:r w:rsidRPr="00940CEA">
        <w:rPr>
          <w:rFonts w:ascii="Times New Roman" w:hAnsi="Times New Roman" w:cs="Times New Roman"/>
          <w:color w:val="000000" w:themeColor="text1"/>
          <w:sz w:val="24"/>
          <w:szCs w:val="24"/>
          <w:shd w:val="clear" w:color="auto" w:fill="FFFFFF"/>
          <w:lang w:val="en-US"/>
        </w:rPr>
        <w:t xml:space="preserve">, L. S., &amp; Farley-Ripple, E. (2017). Rewards, praise, and </w:t>
      </w:r>
      <w:r w:rsidRPr="00940CEA">
        <w:rPr>
          <w:rFonts w:ascii="Times New Roman" w:hAnsi="Times New Roman" w:cs="Times New Roman"/>
          <w:color w:val="000000" w:themeColor="text1"/>
          <w:sz w:val="24"/>
          <w:szCs w:val="24"/>
          <w:shd w:val="clear" w:color="auto" w:fill="FFFFFF"/>
          <w:lang w:val="en-US"/>
        </w:rPr>
        <w:tab/>
        <w:t>punitive consequences: Relations with intrinsic and extrinsic motivation. </w:t>
      </w:r>
      <w:r w:rsidRPr="00940CEA">
        <w:rPr>
          <w:rStyle w:val="Vurgu"/>
          <w:rFonts w:ascii="Times New Roman" w:hAnsi="Times New Roman" w:cs="Times New Roman"/>
          <w:color w:val="000000" w:themeColor="text1"/>
          <w:sz w:val="24"/>
          <w:szCs w:val="24"/>
          <w:shd w:val="clear" w:color="auto" w:fill="FFFFFF"/>
          <w:lang w:val="en-US"/>
        </w:rPr>
        <w:t xml:space="preserve">Teaching and </w:t>
      </w:r>
      <w:r w:rsidRPr="00940CEA">
        <w:rPr>
          <w:rStyle w:val="Vurgu"/>
          <w:rFonts w:ascii="Times New Roman" w:hAnsi="Times New Roman" w:cs="Times New Roman"/>
          <w:color w:val="000000" w:themeColor="text1"/>
          <w:sz w:val="24"/>
          <w:szCs w:val="24"/>
          <w:shd w:val="clear" w:color="auto" w:fill="FFFFFF"/>
          <w:lang w:val="en-US"/>
        </w:rPr>
        <w:tab/>
        <w:t>Teacher Education, 65,</w:t>
      </w:r>
      <w:r w:rsidRPr="00940CEA">
        <w:rPr>
          <w:rFonts w:ascii="Times New Roman" w:hAnsi="Times New Roman" w:cs="Times New Roman"/>
          <w:color w:val="000000" w:themeColor="text1"/>
          <w:sz w:val="24"/>
          <w:szCs w:val="24"/>
          <w:shd w:val="clear" w:color="auto" w:fill="FFFFFF"/>
          <w:lang w:val="en-US"/>
        </w:rPr>
        <w:t> 10–20. </w:t>
      </w:r>
      <w:proofErr w:type="spellStart"/>
      <w:r w:rsidRPr="00940CEA">
        <w:rPr>
          <w:rFonts w:ascii="Times New Roman" w:hAnsi="Times New Roman" w:cs="Times New Roman"/>
          <w:color w:val="000000" w:themeColor="text1"/>
          <w:sz w:val="24"/>
          <w:szCs w:val="24"/>
          <w:shd w:val="clear" w:color="auto" w:fill="FFFFFF"/>
          <w:lang w:val="en-US"/>
        </w:rPr>
        <w:t>Doi</w:t>
      </w:r>
      <w:proofErr w:type="spellEnd"/>
      <w:r w:rsidRPr="00940CEA">
        <w:rPr>
          <w:rFonts w:ascii="Times New Roman" w:hAnsi="Times New Roman" w:cs="Times New Roman"/>
          <w:color w:val="000000" w:themeColor="text1"/>
          <w:sz w:val="24"/>
          <w:szCs w:val="24"/>
          <w:shd w:val="clear" w:color="auto" w:fill="FFFFFF"/>
          <w:lang w:val="en-US"/>
        </w:rPr>
        <w:t xml:space="preserve">: </w:t>
      </w:r>
      <w:hyperlink r:id="rId8" w:tgtFrame="_blank" w:history="1">
        <w:r w:rsidRPr="00940CEA">
          <w:rPr>
            <w:rStyle w:val="Kpr"/>
            <w:rFonts w:ascii="Times New Roman" w:hAnsi="Times New Roman" w:cs="Times New Roman"/>
            <w:color w:val="000000" w:themeColor="text1"/>
            <w:sz w:val="24"/>
            <w:szCs w:val="24"/>
            <w:shd w:val="clear" w:color="auto" w:fill="FFFFFF"/>
            <w:lang w:val="en-US"/>
          </w:rPr>
          <w:t>https://doi.org/10.1016/j.tate.2017.03.001</w:t>
        </w:r>
      </w:hyperlink>
    </w:p>
    <w:p w14:paraId="08F4474D" w14:textId="77777777" w:rsidR="00391A61" w:rsidRPr="00CB787F" w:rsidRDefault="00391A61" w:rsidP="00CB787F">
      <w:pPr>
        <w:pStyle w:val="Default"/>
        <w:spacing w:line="360" w:lineRule="auto"/>
        <w:jc w:val="both"/>
        <w:rPr>
          <w:lang w:val="en-US"/>
        </w:rPr>
      </w:pPr>
      <w:r w:rsidRPr="00CB787F">
        <w:rPr>
          <w:lang w:val="en-US"/>
        </w:rPr>
        <w:t xml:space="preserve">Bennis, D. (Summer 2008). Do freedom-based schools fail to produce self- discipline? </w:t>
      </w:r>
      <w:r w:rsidRPr="00CB787F">
        <w:rPr>
          <w:lang w:val="en-US"/>
        </w:rPr>
        <w:tab/>
      </w:r>
      <w:r w:rsidRPr="00CB787F">
        <w:rPr>
          <w:i/>
          <w:lang w:val="en-US"/>
        </w:rPr>
        <w:t>ENCOUNTER: Education for Meaning and Social Justice, 21</w:t>
      </w:r>
      <w:r w:rsidRPr="00CB787F">
        <w:rPr>
          <w:lang w:val="en-US"/>
        </w:rPr>
        <w:t>(2), 38-40</w:t>
      </w:r>
    </w:p>
    <w:p w14:paraId="1E600574" w14:textId="77777777" w:rsidR="00391A61" w:rsidRPr="00CB787F" w:rsidRDefault="00391A61" w:rsidP="00CB787F">
      <w:pPr>
        <w:pStyle w:val="Default"/>
        <w:spacing w:line="360" w:lineRule="auto"/>
        <w:jc w:val="both"/>
        <w:rPr>
          <w:lang w:val="en-US"/>
        </w:rPr>
      </w:pPr>
      <w:r w:rsidRPr="00CB787F">
        <w:rPr>
          <w:lang w:val="en-US"/>
        </w:rPr>
        <w:t xml:space="preserve">Brooks, R. &amp; Goldstein, S. (2007). </w:t>
      </w:r>
      <w:r w:rsidRPr="00CB787F">
        <w:rPr>
          <w:i/>
          <w:lang w:val="en-US"/>
        </w:rPr>
        <w:t xml:space="preserve">Raising a self-disciplined child: Help your child become </w:t>
      </w:r>
      <w:r w:rsidRPr="00CB787F">
        <w:rPr>
          <w:i/>
          <w:lang w:val="en-US"/>
        </w:rPr>
        <w:tab/>
        <w:t>more responsible, confident, and resilient</w:t>
      </w:r>
      <w:r w:rsidRPr="00CB787F">
        <w:rPr>
          <w:lang w:val="en-US"/>
        </w:rPr>
        <w:t>. ABD: McGraw Hill.</w:t>
      </w:r>
    </w:p>
    <w:p w14:paraId="64BDFA9F" w14:textId="77777777" w:rsidR="00391A61" w:rsidRPr="00CB787F" w:rsidRDefault="00391A61" w:rsidP="00CB787F">
      <w:pPr>
        <w:spacing w:after="0" w:line="360" w:lineRule="auto"/>
        <w:jc w:val="both"/>
        <w:rPr>
          <w:rFonts w:ascii="Times New Roman" w:hAnsi="Times New Roman" w:cs="Times New Roman"/>
          <w:sz w:val="24"/>
          <w:szCs w:val="24"/>
          <w:lang w:val="en-US"/>
        </w:rPr>
      </w:pPr>
      <w:proofErr w:type="spellStart"/>
      <w:r w:rsidRPr="00CB787F">
        <w:rPr>
          <w:rFonts w:ascii="Times New Roman" w:hAnsi="Times New Roman" w:cs="Times New Roman"/>
          <w:sz w:val="24"/>
          <w:szCs w:val="24"/>
          <w:lang w:val="en-US"/>
        </w:rPr>
        <w:t>Brundrett</w:t>
      </w:r>
      <w:proofErr w:type="spellEnd"/>
      <w:r w:rsidRPr="00CB787F">
        <w:rPr>
          <w:rFonts w:ascii="Times New Roman" w:hAnsi="Times New Roman" w:cs="Times New Roman"/>
          <w:sz w:val="24"/>
          <w:szCs w:val="24"/>
          <w:lang w:val="en-US"/>
        </w:rPr>
        <w:t xml:space="preserve">, M. &amp; </w:t>
      </w:r>
      <w:proofErr w:type="spellStart"/>
      <w:r w:rsidRPr="00CB787F">
        <w:rPr>
          <w:rFonts w:ascii="Times New Roman" w:hAnsi="Times New Roman" w:cs="Times New Roman"/>
          <w:sz w:val="24"/>
          <w:szCs w:val="24"/>
          <w:lang w:val="en-US"/>
        </w:rPr>
        <w:t>Lungka</w:t>
      </w:r>
      <w:proofErr w:type="spellEnd"/>
      <w:r w:rsidRPr="00CB787F">
        <w:rPr>
          <w:rFonts w:ascii="Times New Roman" w:hAnsi="Times New Roman" w:cs="Times New Roman"/>
          <w:sz w:val="24"/>
          <w:szCs w:val="24"/>
          <w:lang w:val="en-US"/>
        </w:rPr>
        <w:t xml:space="preserve">, P. (2019). The development of teachers’ knowledge and behavior in </w:t>
      </w:r>
      <w:r w:rsidRPr="00CB787F">
        <w:rPr>
          <w:rFonts w:ascii="Times New Roman" w:hAnsi="Times New Roman" w:cs="Times New Roman"/>
          <w:sz w:val="24"/>
          <w:szCs w:val="24"/>
          <w:lang w:val="en-US"/>
        </w:rPr>
        <w:tab/>
        <w:t xml:space="preserve">promoting self-discipline: A study of early </w:t>
      </w:r>
      <w:proofErr w:type="gramStart"/>
      <w:r w:rsidRPr="00CB787F">
        <w:rPr>
          <w:rFonts w:ascii="Times New Roman" w:hAnsi="Times New Roman" w:cs="Times New Roman"/>
          <w:sz w:val="24"/>
          <w:szCs w:val="24"/>
          <w:lang w:val="en-US"/>
        </w:rPr>
        <w:t>years</w:t>
      </w:r>
      <w:proofErr w:type="gramEnd"/>
      <w:r w:rsidRPr="00CB787F">
        <w:rPr>
          <w:rFonts w:ascii="Times New Roman" w:hAnsi="Times New Roman" w:cs="Times New Roman"/>
          <w:sz w:val="24"/>
          <w:szCs w:val="24"/>
          <w:lang w:val="en-US"/>
        </w:rPr>
        <w:t xml:space="preserve"> teachers in Thailand, </w:t>
      </w:r>
      <w:r w:rsidRPr="00CB787F">
        <w:rPr>
          <w:rFonts w:ascii="Times New Roman" w:hAnsi="Times New Roman" w:cs="Times New Roman"/>
          <w:i/>
          <w:sz w:val="24"/>
          <w:szCs w:val="24"/>
          <w:lang w:val="en-US"/>
        </w:rPr>
        <w:t xml:space="preserve">Education 3-13, </w:t>
      </w:r>
      <w:r w:rsidRPr="00CB787F">
        <w:rPr>
          <w:rFonts w:ascii="Times New Roman" w:hAnsi="Times New Roman" w:cs="Times New Roman"/>
          <w:i/>
          <w:sz w:val="24"/>
          <w:szCs w:val="24"/>
          <w:lang w:val="en-US"/>
        </w:rPr>
        <w:tab/>
        <w:t>47</w:t>
      </w:r>
      <w:r w:rsidRPr="00CB787F">
        <w:rPr>
          <w:rFonts w:ascii="Times New Roman" w:hAnsi="Times New Roman" w:cs="Times New Roman"/>
          <w:sz w:val="24"/>
          <w:szCs w:val="24"/>
          <w:lang w:val="en-US"/>
        </w:rPr>
        <w:t xml:space="preserve">(4), 462-474. </w:t>
      </w:r>
      <w:proofErr w:type="spellStart"/>
      <w:r w:rsidRPr="00CB787F">
        <w:rPr>
          <w:rFonts w:ascii="Times New Roman" w:hAnsi="Times New Roman" w:cs="Times New Roman"/>
          <w:sz w:val="24"/>
          <w:szCs w:val="24"/>
          <w:lang w:val="en-US"/>
        </w:rPr>
        <w:t>Doi</w:t>
      </w:r>
      <w:proofErr w:type="spellEnd"/>
      <w:r w:rsidRPr="00CB787F">
        <w:rPr>
          <w:rFonts w:ascii="Times New Roman" w:hAnsi="Times New Roman" w:cs="Times New Roman"/>
          <w:sz w:val="24"/>
          <w:szCs w:val="24"/>
          <w:lang w:val="en-US"/>
        </w:rPr>
        <w:t>: 10.1080/03004279.2018.1498996</w:t>
      </w:r>
    </w:p>
    <w:p w14:paraId="67448A8A" w14:textId="77777777" w:rsidR="00391A61" w:rsidRPr="00CB787F" w:rsidRDefault="00391A61" w:rsidP="00CB787F">
      <w:pPr>
        <w:spacing w:after="0" w:line="360" w:lineRule="auto"/>
        <w:jc w:val="both"/>
        <w:rPr>
          <w:rFonts w:ascii="Times New Roman" w:hAnsi="Times New Roman" w:cs="Times New Roman"/>
          <w:sz w:val="24"/>
          <w:szCs w:val="24"/>
          <w:lang w:val="en-US"/>
        </w:rPr>
      </w:pPr>
      <w:r w:rsidRPr="00CB787F">
        <w:rPr>
          <w:rFonts w:ascii="Times New Roman" w:hAnsi="Times New Roman" w:cs="Times New Roman"/>
          <w:sz w:val="24"/>
          <w:szCs w:val="24"/>
          <w:lang w:val="en-US"/>
        </w:rPr>
        <w:t xml:space="preserve">Carlton, M. P. &amp; </w:t>
      </w:r>
      <w:proofErr w:type="spellStart"/>
      <w:r w:rsidRPr="00CB787F">
        <w:rPr>
          <w:rFonts w:ascii="Times New Roman" w:hAnsi="Times New Roman" w:cs="Times New Roman"/>
          <w:sz w:val="24"/>
          <w:szCs w:val="24"/>
          <w:lang w:val="en-US"/>
        </w:rPr>
        <w:t>Winsler</w:t>
      </w:r>
      <w:proofErr w:type="spellEnd"/>
      <w:r w:rsidRPr="00CB787F">
        <w:rPr>
          <w:rFonts w:ascii="Times New Roman" w:hAnsi="Times New Roman" w:cs="Times New Roman"/>
          <w:sz w:val="24"/>
          <w:szCs w:val="24"/>
          <w:lang w:val="en-US"/>
        </w:rPr>
        <w:t xml:space="preserve">, A. (1998). Fostering intrinsic motivation in early childhood </w:t>
      </w:r>
      <w:r w:rsidRPr="00CB787F">
        <w:rPr>
          <w:rFonts w:ascii="Times New Roman" w:hAnsi="Times New Roman" w:cs="Times New Roman"/>
          <w:sz w:val="24"/>
          <w:szCs w:val="24"/>
          <w:lang w:val="en-US"/>
        </w:rPr>
        <w:tab/>
        <w:t xml:space="preserve">classrooms. </w:t>
      </w:r>
      <w:r w:rsidRPr="00CB787F">
        <w:rPr>
          <w:rFonts w:ascii="Times New Roman" w:hAnsi="Times New Roman" w:cs="Times New Roman"/>
          <w:i/>
          <w:sz w:val="24"/>
          <w:szCs w:val="24"/>
          <w:lang w:val="en-US"/>
        </w:rPr>
        <w:t>Early Childhood Education Journal, 25</w:t>
      </w:r>
      <w:r w:rsidRPr="00CB787F">
        <w:rPr>
          <w:rFonts w:ascii="Times New Roman" w:hAnsi="Times New Roman" w:cs="Times New Roman"/>
          <w:sz w:val="24"/>
          <w:szCs w:val="24"/>
          <w:lang w:val="en-US"/>
        </w:rPr>
        <w:t xml:space="preserve"> (3), 159-166.</w:t>
      </w:r>
    </w:p>
    <w:p w14:paraId="4B83B5BC" w14:textId="77777777" w:rsidR="00391A61" w:rsidRPr="00940CEA" w:rsidRDefault="00391A61" w:rsidP="00CB787F">
      <w:pPr>
        <w:spacing w:after="0" w:line="360" w:lineRule="auto"/>
        <w:jc w:val="both"/>
        <w:rPr>
          <w:rFonts w:ascii="Times New Roman" w:hAnsi="Times New Roman" w:cs="Times New Roman"/>
          <w:color w:val="000000" w:themeColor="text1"/>
          <w:sz w:val="24"/>
          <w:szCs w:val="24"/>
          <w:shd w:val="clear" w:color="auto" w:fill="FFFFFF"/>
          <w:lang w:val="en-US"/>
        </w:rPr>
      </w:pPr>
      <w:r w:rsidRPr="00940CEA">
        <w:rPr>
          <w:rFonts w:ascii="Times New Roman" w:hAnsi="Times New Roman" w:cs="Times New Roman"/>
          <w:color w:val="000000" w:themeColor="text1"/>
          <w:sz w:val="24"/>
          <w:szCs w:val="24"/>
          <w:shd w:val="clear" w:color="auto" w:fill="FFFFFF"/>
          <w:lang w:val="en-US"/>
        </w:rPr>
        <w:t xml:space="preserve">Casey, B. J., Somerville, L. H., </w:t>
      </w:r>
      <w:proofErr w:type="spellStart"/>
      <w:r w:rsidRPr="00940CEA">
        <w:rPr>
          <w:rFonts w:ascii="Times New Roman" w:hAnsi="Times New Roman" w:cs="Times New Roman"/>
          <w:color w:val="000000" w:themeColor="text1"/>
          <w:sz w:val="24"/>
          <w:szCs w:val="24"/>
          <w:shd w:val="clear" w:color="auto" w:fill="FFFFFF"/>
          <w:lang w:val="en-US"/>
        </w:rPr>
        <w:t>Gotlib</w:t>
      </w:r>
      <w:proofErr w:type="spellEnd"/>
      <w:r w:rsidRPr="00940CEA">
        <w:rPr>
          <w:rFonts w:ascii="Times New Roman" w:hAnsi="Times New Roman" w:cs="Times New Roman"/>
          <w:color w:val="000000" w:themeColor="text1"/>
          <w:sz w:val="24"/>
          <w:szCs w:val="24"/>
          <w:shd w:val="clear" w:color="auto" w:fill="FFFFFF"/>
          <w:lang w:val="en-US"/>
        </w:rPr>
        <w:t xml:space="preserve">, I. H., </w:t>
      </w:r>
      <w:proofErr w:type="spellStart"/>
      <w:r w:rsidRPr="00940CEA">
        <w:rPr>
          <w:rFonts w:ascii="Times New Roman" w:hAnsi="Times New Roman" w:cs="Times New Roman"/>
          <w:color w:val="000000" w:themeColor="text1"/>
          <w:sz w:val="24"/>
          <w:szCs w:val="24"/>
          <w:shd w:val="clear" w:color="auto" w:fill="FFFFFF"/>
          <w:lang w:val="en-US"/>
        </w:rPr>
        <w:t>Ayduk</w:t>
      </w:r>
      <w:proofErr w:type="spellEnd"/>
      <w:r w:rsidRPr="00940CEA">
        <w:rPr>
          <w:rFonts w:ascii="Times New Roman" w:hAnsi="Times New Roman" w:cs="Times New Roman"/>
          <w:color w:val="000000" w:themeColor="text1"/>
          <w:sz w:val="24"/>
          <w:szCs w:val="24"/>
          <w:shd w:val="clear" w:color="auto" w:fill="FFFFFF"/>
          <w:lang w:val="en-US"/>
        </w:rPr>
        <w:t xml:space="preserve">, O., Franklin, N. T., </w:t>
      </w:r>
      <w:proofErr w:type="spellStart"/>
      <w:r w:rsidRPr="00940CEA">
        <w:rPr>
          <w:rFonts w:ascii="Times New Roman" w:hAnsi="Times New Roman" w:cs="Times New Roman"/>
          <w:color w:val="000000" w:themeColor="text1"/>
          <w:sz w:val="24"/>
          <w:szCs w:val="24"/>
          <w:shd w:val="clear" w:color="auto" w:fill="FFFFFF"/>
          <w:lang w:val="en-US"/>
        </w:rPr>
        <w:t>Askren</w:t>
      </w:r>
      <w:proofErr w:type="spellEnd"/>
      <w:r w:rsidRPr="00940CEA">
        <w:rPr>
          <w:rFonts w:ascii="Times New Roman" w:hAnsi="Times New Roman" w:cs="Times New Roman"/>
          <w:color w:val="000000" w:themeColor="text1"/>
          <w:sz w:val="24"/>
          <w:szCs w:val="24"/>
          <w:shd w:val="clear" w:color="auto" w:fill="FFFFFF"/>
          <w:lang w:val="en-US"/>
        </w:rPr>
        <w:t xml:space="preserve">, M. K., </w:t>
      </w:r>
      <w:proofErr w:type="spellStart"/>
      <w:r w:rsidRPr="00940CEA">
        <w:rPr>
          <w:rFonts w:ascii="Times New Roman" w:hAnsi="Times New Roman" w:cs="Times New Roman"/>
          <w:color w:val="000000" w:themeColor="text1"/>
          <w:sz w:val="24"/>
          <w:szCs w:val="24"/>
          <w:shd w:val="clear" w:color="auto" w:fill="FFFFFF"/>
          <w:lang w:val="en-US"/>
        </w:rPr>
        <w:t>Jonides</w:t>
      </w:r>
      <w:proofErr w:type="spellEnd"/>
      <w:r w:rsidRPr="00940CEA">
        <w:rPr>
          <w:rFonts w:ascii="Times New Roman" w:hAnsi="Times New Roman" w:cs="Times New Roman"/>
          <w:color w:val="000000" w:themeColor="text1"/>
          <w:sz w:val="24"/>
          <w:szCs w:val="24"/>
          <w:shd w:val="clear" w:color="auto" w:fill="FFFFFF"/>
          <w:lang w:val="en-US"/>
        </w:rPr>
        <w:t xml:space="preserve">, </w:t>
      </w:r>
      <w:r w:rsidRPr="00940CEA">
        <w:rPr>
          <w:rFonts w:ascii="Times New Roman" w:hAnsi="Times New Roman" w:cs="Times New Roman"/>
          <w:color w:val="000000" w:themeColor="text1"/>
          <w:sz w:val="24"/>
          <w:szCs w:val="24"/>
          <w:shd w:val="clear" w:color="auto" w:fill="FFFFFF"/>
          <w:lang w:val="en-US"/>
        </w:rPr>
        <w:tab/>
        <w:t xml:space="preserve">J., Berman, M. G., Wilson, N. L., </w:t>
      </w:r>
      <w:proofErr w:type="spellStart"/>
      <w:r w:rsidRPr="00940CEA">
        <w:rPr>
          <w:rFonts w:ascii="Times New Roman" w:hAnsi="Times New Roman" w:cs="Times New Roman"/>
          <w:color w:val="000000" w:themeColor="text1"/>
          <w:sz w:val="24"/>
          <w:szCs w:val="24"/>
          <w:shd w:val="clear" w:color="auto" w:fill="FFFFFF"/>
          <w:lang w:val="en-US"/>
        </w:rPr>
        <w:t>Teslovich</w:t>
      </w:r>
      <w:proofErr w:type="spellEnd"/>
      <w:r w:rsidRPr="00940CEA">
        <w:rPr>
          <w:rFonts w:ascii="Times New Roman" w:hAnsi="Times New Roman" w:cs="Times New Roman"/>
          <w:color w:val="000000" w:themeColor="text1"/>
          <w:sz w:val="24"/>
          <w:szCs w:val="24"/>
          <w:shd w:val="clear" w:color="auto" w:fill="FFFFFF"/>
          <w:lang w:val="en-US"/>
        </w:rPr>
        <w:t xml:space="preserve">, T., Glover, G., </w:t>
      </w:r>
      <w:proofErr w:type="spellStart"/>
      <w:r w:rsidRPr="00940CEA">
        <w:rPr>
          <w:rFonts w:ascii="Times New Roman" w:hAnsi="Times New Roman" w:cs="Times New Roman"/>
          <w:color w:val="000000" w:themeColor="text1"/>
          <w:sz w:val="24"/>
          <w:szCs w:val="24"/>
          <w:shd w:val="clear" w:color="auto" w:fill="FFFFFF"/>
          <w:lang w:val="en-US"/>
        </w:rPr>
        <w:t>Zayas</w:t>
      </w:r>
      <w:proofErr w:type="spellEnd"/>
      <w:r w:rsidRPr="00940CEA">
        <w:rPr>
          <w:rFonts w:ascii="Times New Roman" w:hAnsi="Times New Roman" w:cs="Times New Roman"/>
          <w:color w:val="000000" w:themeColor="text1"/>
          <w:sz w:val="24"/>
          <w:szCs w:val="24"/>
          <w:shd w:val="clear" w:color="auto" w:fill="FFFFFF"/>
          <w:lang w:val="en-US"/>
        </w:rPr>
        <w:t xml:space="preserve">, V., </w:t>
      </w:r>
      <w:proofErr w:type="spellStart"/>
      <w:r w:rsidRPr="00940CEA">
        <w:rPr>
          <w:rFonts w:ascii="Times New Roman" w:hAnsi="Times New Roman" w:cs="Times New Roman"/>
          <w:color w:val="000000" w:themeColor="text1"/>
          <w:sz w:val="24"/>
          <w:szCs w:val="24"/>
          <w:shd w:val="clear" w:color="auto" w:fill="FFFFFF"/>
          <w:lang w:val="en-US"/>
        </w:rPr>
        <w:t>Mischel</w:t>
      </w:r>
      <w:proofErr w:type="spellEnd"/>
      <w:r w:rsidRPr="00940CEA">
        <w:rPr>
          <w:rFonts w:ascii="Times New Roman" w:hAnsi="Times New Roman" w:cs="Times New Roman"/>
          <w:color w:val="000000" w:themeColor="text1"/>
          <w:sz w:val="24"/>
          <w:szCs w:val="24"/>
          <w:shd w:val="clear" w:color="auto" w:fill="FFFFFF"/>
          <w:lang w:val="en-US"/>
        </w:rPr>
        <w:t xml:space="preserve">, W. &amp;  </w:t>
      </w:r>
      <w:r w:rsidRPr="00940CEA">
        <w:rPr>
          <w:rFonts w:ascii="Times New Roman" w:hAnsi="Times New Roman" w:cs="Times New Roman"/>
          <w:color w:val="000000" w:themeColor="text1"/>
          <w:sz w:val="24"/>
          <w:szCs w:val="24"/>
          <w:shd w:val="clear" w:color="auto" w:fill="FFFFFF"/>
          <w:lang w:val="en-US"/>
        </w:rPr>
        <w:tab/>
      </w:r>
      <w:proofErr w:type="spellStart"/>
      <w:r w:rsidRPr="00940CEA">
        <w:rPr>
          <w:rFonts w:ascii="Times New Roman" w:hAnsi="Times New Roman" w:cs="Times New Roman"/>
          <w:color w:val="000000" w:themeColor="text1"/>
          <w:sz w:val="24"/>
          <w:szCs w:val="24"/>
          <w:shd w:val="clear" w:color="auto" w:fill="FFFFFF"/>
          <w:lang w:val="en-US"/>
        </w:rPr>
        <w:t>Shoda</w:t>
      </w:r>
      <w:proofErr w:type="spellEnd"/>
      <w:r w:rsidRPr="00940CEA">
        <w:rPr>
          <w:rFonts w:ascii="Times New Roman" w:hAnsi="Times New Roman" w:cs="Times New Roman"/>
          <w:color w:val="000000" w:themeColor="text1"/>
          <w:sz w:val="24"/>
          <w:szCs w:val="24"/>
          <w:shd w:val="clear" w:color="auto" w:fill="FFFFFF"/>
          <w:lang w:val="en-US"/>
        </w:rPr>
        <w:t xml:space="preserve">, Y. (2011). Behavioral and neural correlates of delay of gratification 40 years </w:t>
      </w:r>
      <w:r w:rsidRPr="00940CEA">
        <w:rPr>
          <w:rFonts w:ascii="Times New Roman" w:hAnsi="Times New Roman" w:cs="Times New Roman"/>
          <w:color w:val="000000" w:themeColor="text1"/>
          <w:sz w:val="24"/>
          <w:szCs w:val="24"/>
          <w:shd w:val="clear" w:color="auto" w:fill="FFFFFF"/>
          <w:lang w:val="en-US"/>
        </w:rPr>
        <w:tab/>
        <w:t xml:space="preserve">later. </w:t>
      </w:r>
      <w:r w:rsidRPr="00940CEA">
        <w:rPr>
          <w:rFonts w:ascii="Times New Roman" w:hAnsi="Times New Roman" w:cs="Times New Roman"/>
          <w:i/>
          <w:color w:val="000000" w:themeColor="text1"/>
          <w:sz w:val="24"/>
          <w:szCs w:val="24"/>
          <w:shd w:val="clear" w:color="auto" w:fill="FFFFFF"/>
          <w:lang w:val="en-US"/>
        </w:rPr>
        <w:t>The Proceedings of the National Academy of Sciences, 108</w:t>
      </w:r>
      <w:r w:rsidRPr="00940CEA">
        <w:rPr>
          <w:rFonts w:ascii="Times New Roman" w:hAnsi="Times New Roman" w:cs="Times New Roman"/>
          <w:color w:val="000000" w:themeColor="text1"/>
          <w:sz w:val="24"/>
          <w:szCs w:val="24"/>
          <w:shd w:val="clear" w:color="auto" w:fill="FFFFFF"/>
          <w:lang w:val="en-US"/>
        </w:rPr>
        <w:t xml:space="preserve">(36), 14998-5003. </w:t>
      </w:r>
      <w:proofErr w:type="spellStart"/>
      <w:r w:rsidRPr="00940CEA">
        <w:rPr>
          <w:rFonts w:ascii="Times New Roman" w:hAnsi="Times New Roman" w:cs="Times New Roman"/>
          <w:color w:val="000000" w:themeColor="text1"/>
          <w:sz w:val="24"/>
          <w:szCs w:val="24"/>
          <w:shd w:val="clear" w:color="auto" w:fill="FFFFFF"/>
          <w:lang w:val="en-US"/>
        </w:rPr>
        <w:t>Doi</w:t>
      </w:r>
      <w:proofErr w:type="spellEnd"/>
      <w:r w:rsidRPr="00940CEA">
        <w:rPr>
          <w:rFonts w:ascii="Times New Roman" w:hAnsi="Times New Roman" w:cs="Times New Roman"/>
          <w:color w:val="000000" w:themeColor="text1"/>
          <w:sz w:val="24"/>
          <w:szCs w:val="24"/>
          <w:shd w:val="clear" w:color="auto" w:fill="FFFFFF"/>
          <w:lang w:val="en-US"/>
        </w:rPr>
        <w:t xml:space="preserve">: </w:t>
      </w:r>
      <w:r w:rsidRPr="00940CEA">
        <w:rPr>
          <w:rFonts w:ascii="Times New Roman" w:hAnsi="Times New Roman" w:cs="Times New Roman"/>
          <w:color w:val="000000" w:themeColor="text1"/>
          <w:sz w:val="24"/>
          <w:szCs w:val="24"/>
          <w:shd w:val="clear" w:color="auto" w:fill="FFFFFF"/>
          <w:lang w:val="en-US"/>
        </w:rPr>
        <w:tab/>
        <w:t>10.5214/ans.0972.7531.180407.</w:t>
      </w:r>
    </w:p>
    <w:p w14:paraId="16DFD2D4" w14:textId="77777777" w:rsidR="00391A61" w:rsidRPr="00CB787F" w:rsidRDefault="00391A61" w:rsidP="00CB787F">
      <w:pPr>
        <w:pStyle w:val="Default"/>
        <w:spacing w:line="360" w:lineRule="auto"/>
        <w:jc w:val="both"/>
        <w:rPr>
          <w:lang w:val="en-US"/>
        </w:rPr>
      </w:pPr>
      <w:proofErr w:type="spellStart"/>
      <w:r w:rsidRPr="00CB787F">
        <w:rPr>
          <w:lang w:val="en-US"/>
        </w:rPr>
        <w:t>Coloroso</w:t>
      </w:r>
      <w:proofErr w:type="spellEnd"/>
      <w:r w:rsidRPr="00CB787F">
        <w:rPr>
          <w:lang w:val="en-US"/>
        </w:rPr>
        <w:t xml:space="preserve">, B. (2002). </w:t>
      </w:r>
      <w:r w:rsidRPr="00CB787F">
        <w:rPr>
          <w:i/>
          <w:lang w:val="en-US"/>
        </w:rPr>
        <w:t>Kids are worth it</w:t>
      </w:r>
      <w:proofErr w:type="gramStart"/>
      <w:r w:rsidRPr="00CB787F">
        <w:rPr>
          <w:i/>
          <w:lang w:val="en-US"/>
        </w:rPr>
        <w:t>!</w:t>
      </w:r>
      <w:r w:rsidRPr="00CB787F">
        <w:rPr>
          <w:lang w:val="en-US"/>
        </w:rPr>
        <w:t>.</w:t>
      </w:r>
      <w:proofErr w:type="gramEnd"/>
      <w:r w:rsidRPr="00CB787F">
        <w:rPr>
          <w:lang w:val="en-US"/>
        </w:rPr>
        <w:t xml:space="preserve"> New York: Harper Collins.</w:t>
      </w:r>
    </w:p>
    <w:p w14:paraId="23A7C737" w14:textId="77777777" w:rsidR="00391A61" w:rsidRPr="00CB787F" w:rsidRDefault="00391A61" w:rsidP="00CB787F">
      <w:pPr>
        <w:pStyle w:val="Default"/>
        <w:spacing w:line="360" w:lineRule="auto"/>
        <w:jc w:val="both"/>
        <w:rPr>
          <w:lang w:val="en-US"/>
        </w:rPr>
      </w:pPr>
      <w:r w:rsidRPr="00CB787F">
        <w:rPr>
          <w:lang w:val="en-US"/>
        </w:rPr>
        <w:lastRenderedPageBreak/>
        <w:t xml:space="preserve">Combs, A. W. (1985). Achieving self-discipline: Some basic principles. </w:t>
      </w:r>
      <w:r w:rsidRPr="00CB787F">
        <w:rPr>
          <w:i/>
          <w:lang w:val="en-US"/>
        </w:rPr>
        <w:t xml:space="preserve">Theory into Practice, </w:t>
      </w:r>
      <w:r w:rsidRPr="00CB787F">
        <w:rPr>
          <w:i/>
          <w:lang w:val="en-US"/>
        </w:rPr>
        <w:tab/>
        <w:t>24</w:t>
      </w:r>
      <w:r w:rsidRPr="00CB787F">
        <w:rPr>
          <w:lang w:val="en-US"/>
        </w:rPr>
        <w:t>(4), 260- 264.</w:t>
      </w:r>
    </w:p>
    <w:p w14:paraId="7692454B" w14:textId="77777777" w:rsidR="00391A61" w:rsidRPr="00CB787F" w:rsidRDefault="00391A61" w:rsidP="00CB787F">
      <w:pPr>
        <w:pStyle w:val="Default"/>
        <w:spacing w:line="360" w:lineRule="auto"/>
        <w:jc w:val="both"/>
        <w:rPr>
          <w:lang w:val="en-US"/>
        </w:rPr>
      </w:pPr>
      <w:r w:rsidRPr="00CB787F">
        <w:rPr>
          <w:lang w:val="en-US"/>
        </w:rPr>
        <w:t xml:space="preserve">Committee on Psychosocial Aspects of Child and Family Health (1998). Guidance for effective </w:t>
      </w:r>
      <w:r w:rsidRPr="00CB787F">
        <w:rPr>
          <w:lang w:val="en-US"/>
        </w:rPr>
        <w:tab/>
        <w:t xml:space="preserve">discipline. </w:t>
      </w:r>
      <w:r w:rsidRPr="00CB787F">
        <w:rPr>
          <w:i/>
          <w:lang w:val="en-US"/>
        </w:rPr>
        <w:t>Pediatrics, 101</w:t>
      </w:r>
      <w:r w:rsidRPr="00CB787F">
        <w:rPr>
          <w:lang w:val="en-US"/>
        </w:rPr>
        <w:t>(4), 723-728.</w:t>
      </w:r>
    </w:p>
    <w:p w14:paraId="647956EA" w14:textId="77777777" w:rsidR="00391A61" w:rsidRPr="00CB787F" w:rsidRDefault="00391A61" w:rsidP="00CB787F">
      <w:pPr>
        <w:pStyle w:val="Default"/>
        <w:spacing w:line="360" w:lineRule="auto"/>
        <w:jc w:val="both"/>
        <w:rPr>
          <w:lang w:val="en-US"/>
        </w:rPr>
      </w:pPr>
      <w:r w:rsidRPr="00CB787F">
        <w:rPr>
          <w:lang w:val="en-US"/>
        </w:rPr>
        <w:t xml:space="preserve">Creswell, J. W. (2007). </w:t>
      </w:r>
      <w:r w:rsidRPr="00CB787F">
        <w:rPr>
          <w:i/>
          <w:lang w:val="en-US"/>
        </w:rPr>
        <w:t xml:space="preserve">Qualitative inquiry and research design: Choosing among five </w:t>
      </w:r>
      <w:r w:rsidRPr="00CB787F">
        <w:rPr>
          <w:i/>
          <w:lang w:val="en-US"/>
        </w:rPr>
        <w:tab/>
        <w:t>approaches</w:t>
      </w:r>
      <w:r w:rsidRPr="00CB787F">
        <w:rPr>
          <w:lang w:val="en-US"/>
        </w:rPr>
        <w:t xml:space="preserve"> (2nd </w:t>
      </w:r>
      <w:proofErr w:type="gramStart"/>
      <w:r w:rsidRPr="00CB787F">
        <w:rPr>
          <w:lang w:val="en-US"/>
        </w:rPr>
        <w:t>ed</w:t>
      </w:r>
      <w:proofErr w:type="gramEnd"/>
      <w:r w:rsidRPr="00CB787F">
        <w:rPr>
          <w:lang w:val="en-US"/>
        </w:rPr>
        <w:t>.). Thousand Oaks, CA: Sage.</w:t>
      </w:r>
    </w:p>
    <w:p w14:paraId="1E0834D6" w14:textId="77777777" w:rsidR="00391A61" w:rsidRPr="00CB787F" w:rsidRDefault="00391A61" w:rsidP="00CB787F">
      <w:pPr>
        <w:pStyle w:val="Default"/>
        <w:spacing w:line="360" w:lineRule="auto"/>
        <w:jc w:val="both"/>
        <w:rPr>
          <w:lang w:val="en-US"/>
        </w:rPr>
      </w:pPr>
      <w:r w:rsidRPr="00CB787F">
        <w:rPr>
          <w:lang w:val="en-US"/>
        </w:rPr>
        <w:t xml:space="preserve">Cummings, C. B. (2000). </w:t>
      </w:r>
      <w:r w:rsidRPr="00CB787F">
        <w:rPr>
          <w:i/>
          <w:lang w:val="en-US"/>
        </w:rPr>
        <w:t>Winning Strategies for Classroom Management</w:t>
      </w:r>
      <w:r w:rsidRPr="00CB787F">
        <w:rPr>
          <w:lang w:val="en-US"/>
        </w:rPr>
        <w:t xml:space="preserve">. Alexandria: </w:t>
      </w:r>
      <w:r w:rsidRPr="00CB787F">
        <w:rPr>
          <w:lang w:val="en-US"/>
        </w:rPr>
        <w:tab/>
        <w:t>Association for Supervision &amp; Curriculum Development.</w:t>
      </w:r>
    </w:p>
    <w:p w14:paraId="3BDFC9D0" w14:textId="77777777" w:rsidR="00391A61" w:rsidRPr="00CB787F" w:rsidRDefault="00391A61" w:rsidP="00CB787F">
      <w:pPr>
        <w:pStyle w:val="Default"/>
        <w:spacing w:line="360" w:lineRule="auto"/>
        <w:jc w:val="both"/>
        <w:rPr>
          <w:lang w:val="en-US"/>
        </w:rPr>
      </w:pPr>
      <w:proofErr w:type="spellStart"/>
      <w:r w:rsidRPr="00CB787F">
        <w:rPr>
          <w:lang w:val="en-US"/>
        </w:rPr>
        <w:t>Curwin</w:t>
      </w:r>
      <w:proofErr w:type="spellEnd"/>
      <w:r w:rsidRPr="00CB787F">
        <w:rPr>
          <w:lang w:val="en-US"/>
        </w:rPr>
        <w:t xml:space="preserve">, R. L. &amp; </w:t>
      </w:r>
      <w:proofErr w:type="spellStart"/>
      <w:r w:rsidRPr="00CB787F">
        <w:rPr>
          <w:lang w:val="en-US"/>
        </w:rPr>
        <w:t>Mendler</w:t>
      </w:r>
      <w:proofErr w:type="spellEnd"/>
      <w:r w:rsidRPr="00CB787F">
        <w:rPr>
          <w:lang w:val="en-US"/>
        </w:rPr>
        <w:t xml:space="preserve">, A. N. (1999). </w:t>
      </w:r>
      <w:r w:rsidRPr="00CB787F">
        <w:rPr>
          <w:i/>
          <w:lang w:val="en-US"/>
        </w:rPr>
        <w:t>Discipline with Dignity</w:t>
      </w:r>
      <w:r w:rsidRPr="00CB787F">
        <w:rPr>
          <w:lang w:val="en-US"/>
        </w:rPr>
        <w:t xml:space="preserve">. Alexandria: Association for </w:t>
      </w:r>
      <w:r w:rsidRPr="00CB787F">
        <w:rPr>
          <w:lang w:val="en-US"/>
        </w:rPr>
        <w:tab/>
        <w:t>Supervision &amp; Curriculum Development.</w:t>
      </w:r>
    </w:p>
    <w:p w14:paraId="134E02C3" w14:textId="77777777" w:rsidR="00391A61" w:rsidRPr="00CB787F" w:rsidRDefault="00391A61" w:rsidP="00CB787F">
      <w:pPr>
        <w:spacing w:after="0" w:line="360" w:lineRule="auto"/>
        <w:jc w:val="both"/>
        <w:rPr>
          <w:rFonts w:ascii="Times New Roman" w:hAnsi="Times New Roman" w:cs="Times New Roman"/>
          <w:sz w:val="24"/>
          <w:szCs w:val="24"/>
          <w:lang w:val="en-US"/>
        </w:rPr>
      </w:pPr>
      <w:proofErr w:type="spellStart"/>
      <w:r w:rsidRPr="00CB787F">
        <w:rPr>
          <w:rFonts w:ascii="Times New Roman" w:hAnsi="Times New Roman" w:cs="Times New Roman"/>
          <w:sz w:val="24"/>
          <w:szCs w:val="24"/>
        </w:rPr>
        <w:t>Diamond</w:t>
      </w:r>
      <w:proofErr w:type="spellEnd"/>
      <w:r w:rsidRPr="00CB787F">
        <w:rPr>
          <w:rFonts w:ascii="Times New Roman" w:hAnsi="Times New Roman" w:cs="Times New Roman"/>
          <w:sz w:val="24"/>
          <w:szCs w:val="24"/>
        </w:rPr>
        <w:t xml:space="preserve">, A. (2012). </w:t>
      </w:r>
      <w:proofErr w:type="spellStart"/>
      <w:r w:rsidRPr="00CB787F">
        <w:rPr>
          <w:rFonts w:ascii="Times New Roman" w:hAnsi="Times New Roman" w:cs="Times New Roman"/>
          <w:sz w:val="24"/>
          <w:szCs w:val="24"/>
        </w:rPr>
        <w:t>Activities</w:t>
      </w:r>
      <w:proofErr w:type="spellEnd"/>
      <w:r w:rsidRPr="00CB787F">
        <w:rPr>
          <w:rFonts w:ascii="Times New Roman" w:hAnsi="Times New Roman" w:cs="Times New Roman"/>
          <w:sz w:val="24"/>
          <w:szCs w:val="24"/>
        </w:rPr>
        <w:t xml:space="preserve"> </w:t>
      </w:r>
      <w:proofErr w:type="spellStart"/>
      <w:r w:rsidRPr="00CB787F">
        <w:rPr>
          <w:rFonts w:ascii="Times New Roman" w:hAnsi="Times New Roman" w:cs="Times New Roman"/>
          <w:sz w:val="24"/>
          <w:szCs w:val="24"/>
        </w:rPr>
        <w:t>and</w:t>
      </w:r>
      <w:proofErr w:type="spellEnd"/>
      <w:r w:rsidRPr="00CB787F">
        <w:rPr>
          <w:rFonts w:ascii="Times New Roman" w:hAnsi="Times New Roman" w:cs="Times New Roman"/>
          <w:sz w:val="24"/>
          <w:szCs w:val="24"/>
        </w:rPr>
        <w:t xml:space="preserve"> Programs </w:t>
      </w:r>
      <w:proofErr w:type="spellStart"/>
      <w:r w:rsidRPr="00CB787F">
        <w:rPr>
          <w:rFonts w:ascii="Times New Roman" w:hAnsi="Times New Roman" w:cs="Times New Roman"/>
          <w:sz w:val="24"/>
          <w:szCs w:val="24"/>
        </w:rPr>
        <w:t>That</w:t>
      </w:r>
      <w:proofErr w:type="spellEnd"/>
      <w:r w:rsidRPr="00CB787F">
        <w:rPr>
          <w:rFonts w:ascii="Times New Roman" w:hAnsi="Times New Roman" w:cs="Times New Roman"/>
          <w:sz w:val="24"/>
          <w:szCs w:val="24"/>
        </w:rPr>
        <w:t xml:space="preserve"> </w:t>
      </w:r>
      <w:proofErr w:type="spellStart"/>
      <w:r w:rsidRPr="00CB787F">
        <w:rPr>
          <w:rFonts w:ascii="Times New Roman" w:hAnsi="Times New Roman" w:cs="Times New Roman"/>
          <w:sz w:val="24"/>
          <w:szCs w:val="24"/>
        </w:rPr>
        <w:t>Improve</w:t>
      </w:r>
      <w:proofErr w:type="spellEnd"/>
      <w:r w:rsidRPr="00CB787F">
        <w:rPr>
          <w:rFonts w:ascii="Times New Roman" w:hAnsi="Times New Roman" w:cs="Times New Roman"/>
          <w:sz w:val="24"/>
          <w:szCs w:val="24"/>
        </w:rPr>
        <w:t xml:space="preserve"> </w:t>
      </w:r>
      <w:proofErr w:type="spellStart"/>
      <w:r w:rsidRPr="00CB787F">
        <w:rPr>
          <w:rFonts w:ascii="Times New Roman" w:hAnsi="Times New Roman" w:cs="Times New Roman"/>
          <w:sz w:val="24"/>
          <w:szCs w:val="24"/>
        </w:rPr>
        <w:t>Children’s</w:t>
      </w:r>
      <w:proofErr w:type="spellEnd"/>
      <w:r w:rsidRPr="00CB787F">
        <w:rPr>
          <w:rFonts w:ascii="Times New Roman" w:hAnsi="Times New Roman" w:cs="Times New Roman"/>
          <w:sz w:val="24"/>
          <w:szCs w:val="24"/>
        </w:rPr>
        <w:t xml:space="preserve"> </w:t>
      </w:r>
      <w:proofErr w:type="spellStart"/>
      <w:r w:rsidRPr="00CB787F">
        <w:rPr>
          <w:rFonts w:ascii="Times New Roman" w:hAnsi="Times New Roman" w:cs="Times New Roman"/>
          <w:sz w:val="24"/>
          <w:szCs w:val="24"/>
        </w:rPr>
        <w:t>Executive</w:t>
      </w:r>
      <w:proofErr w:type="spellEnd"/>
      <w:r w:rsidRPr="00CB787F">
        <w:rPr>
          <w:rFonts w:ascii="Times New Roman" w:hAnsi="Times New Roman" w:cs="Times New Roman"/>
          <w:sz w:val="24"/>
          <w:szCs w:val="24"/>
        </w:rPr>
        <w:t xml:space="preserve"> </w:t>
      </w:r>
      <w:r w:rsidRPr="00CB787F">
        <w:rPr>
          <w:rFonts w:ascii="Times New Roman" w:hAnsi="Times New Roman" w:cs="Times New Roman"/>
          <w:sz w:val="24"/>
          <w:szCs w:val="24"/>
        </w:rPr>
        <w:tab/>
      </w:r>
      <w:proofErr w:type="spellStart"/>
      <w:r w:rsidRPr="00CB787F">
        <w:rPr>
          <w:rFonts w:ascii="Times New Roman" w:hAnsi="Times New Roman" w:cs="Times New Roman"/>
          <w:sz w:val="24"/>
          <w:szCs w:val="24"/>
        </w:rPr>
        <w:t>Functions</w:t>
      </w:r>
      <w:proofErr w:type="spellEnd"/>
      <w:r w:rsidRPr="00CB787F">
        <w:rPr>
          <w:rFonts w:ascii="Times New Roman" w:hAnsi="Times New Roman" w:cs="Times New Roman"/>
          <w:sz w:val="24"/>
          <w:szCs w:val="24"/>
        </w:rPr>
        <w:t>. </w:t>
      </w:r>
      <w:proofErr w:type="spellStart"/>
      <w:r w:rsidRPr="00CB787F">
        <w:rPr>
          <w:rFonts w:ascii="Times New Roman" w:hAnsi="Times New Roman" w:cs="Times New Roman"/>
          <w:i/>
          <w:iCs/>
          <w:sz w:val="24"/>
          <w:szCs w:val="24"/>
        </w:rPr>
        <w:t>Current</w:t>
      </w:r>
      <w:proofErr w:type="spellEnd"/>
      <w:r w:rsidRPr="00CB787F">
        <w:rPr>
          <w:rFonts w:ascii="Times New Roman" w:hAnsi="Times New Roman" w:cs="Times New Roman"/>
          <w:i/>
          <w:iCs/>
          <w:sz w:val="24"/>
          <w:szCs w:val="24"/>
        </w:rPr>
        <w:t xml:space="preserve"> </w:t>
      </w:r>
      <w:proofErr w:type="spellStart"/>
      <w:r w:rsidRPr="00CB787F">
        <w:rPr>
          <w:rFonts w:ascii="Times New Roman" w:hAnsi="Times New Roman" w:cs="Times New Roman"/>
          <w:i/>
          <w:iCs/>
          <w:sz w:val="24"/>
          <w:szCs w:val="24"/>
        </w:rPr>
        <w:t>Directions</w:t>
      </w:r>
      <w:proofErr w:type="spellEnd"/>
      <w:r w:rsidRPr="00CB787F">
        <w:rPr>
          <w:rFonts w:ascii="Times New Roman" w:hAnsi="Times New Roman" w:cs="Times New Roman"/>
          <w:i/>
          <w:iCs/>
          <w:sz w:val="24"/>
          <w:szCs w:val="24"/>
        </w:rPr>
        <w:t xml:space="preserve"> in </w:t>
      </w:r>
      <w:proofErr w:type="spellStart"/>
      <w:r w:rsidRPr="00CB787F">
        <w:rPr>
          <w:rFonts w:ascii="Times New Roman" w:hAnsi="Times New Roman" w:cs="Times New Roman"/>
          <w:i/>
          <w:iCs/>
          <w:sz w:val="24"/>
          <w:szCs w:val="24"/>
        </w:rPr>
        <w:t>Psychological</w:t>
      </w:r>
      <w:proofErr w:type="spellEnd"/>
      <w:r w:rsidRPr="00CB787F">
        <w:rPr>
          <w:rFonts w:ascii="Times New Roman" w:hAnsi="Times New Roman" w:cs="Times New Roman"/>
          <w:i/>
          <w:iCs/>
          <w:sz w:val="24"/>
          <w:szCs w:val="24"/>
        </w:rPr>
        <w:t xml:space="preserve"> </w:t>
      </w:r>
      <w:proofErr w:type="spellStart"/>
      <w:r w:rsidRPr="00CB787F">
        <w:rPr>
          <w:rFonts w:ascii="Times New Roman" w:hAnsi="Times New Roman" w:cs="Times New Roman"/>
          <w:i/>
          <w:iCs/>
          <w:sz w:val="24"/>
          <w:szCs w:val="24"/>
        </w:rPr>
        <w:t>Science</w:t>
      </w:r>
      <w:proofErr w:type="spellEnd"/>
      <w:r w:rsidRPr="00CB787F">
        <w:rPr>
          <w:rFonts w:ascii="Times New Roman" w:hAnsi="Times New Roman" w:cs="Times New Roman"/>
          <w:sz w:val="24"/>
          <w:szCs w:val="24"/>
        </w:rPr>
        <w:t>, </w:t>
      </w:r>
      <w:r w:rsidRPr="00CB787F">
        <w:rPr>
          <w:rFonts w:ascii="Times New Roman" w:hAnsi="Times New Roman" w:cs="Times New Roman"/>
          <w:i/>
          <w:iCs/>
          <w:sz w:val="24"/>
          <w:szCs w:val="24"/>
        </w:rPr>
        <w:t>21</w:t>
      </w:r>
      <w:r w:rsidRPr="00CB787F">
        <w:rPr>
          <w:rFonts w:ascii="Times New Roman" w:hAnsi="Times New Roman" w:cs="Times New Roman"/>
          <w:sz w:val="24"/>
          <w:szCs w:val="24"/>
        </w:rPr>
        <w:t>(5), 335–341. </w:t>
      </w:r>
      <w:proofErr w:type="spellStart"/>
      <w:r w:rsidRPr="00CB787F">
        <w:rPr>
          <w:rFonts w:ascii="Times New Roman" w:hAnsi="Times New Roman" w:cs="Times New Roman"/>
          <w:sz w:val="24"/>
          <w:szCs w:val="24"/>
        </w:rPr>
        <w:t>Doi</w:t>
      </w:r>
      <w:proofErr w:type="spellEnd"/>
      <w:r w:rsidRPr="00CB787F">
        <w:rPr>
          <w:rFonts w:ascii="Times New Roman" w:hAnsi="Times New Roman" w:cs="Times New Roman"/>
          <w:sz w:val="24"/>
          <w:szCs w:val="24"/>
        </w:rPr>
        <w:t xml:space="preserve">: </w:t>
      </w:r>
      <w:r w:rsidRPr="00CB787F">
        <w:rPr>
          <w:rFonts w:ascii="Times New Roman" w:hAnsi="Times New Roman" w:cs="Times New Roman"/>
          <w:sz w:val="24"/>
          <w:szCs w:val="24"/>
        </w:rPr>
        <w:tab/>
      </w:r>
      <w:hyperlink r:id="rId9" w:history="1">
        <w:r w:rsidRPr="00CB787F">
          <w:rPr>
            <w:rStyle w:val="Kpr"/>
            <w:rFonts w:ascii="Times New Roman" w:hAnsi="Times New Roman" w:cs="Times New Roman"/>
            <w:sz w:val="24"/>
            <w:szCs w:val="24"/>
          </w:rPr>
          <w:t>https://doi.org/10.1177/0963721412453722</w:t>
        </w:r>
      </w:hyperlink>
    </w:p>
    <w:p w14:paraId="32CCB048" w14:textId="77777777" w:rsidR="00391A61" w:rsidRPr="00CB787F" w:rsidRDefault="00391A61" w:rsidP="00CB787F">
      <w:pPr>
        <w:spacing w:after="0" w:line="360" w:lineRule="auto"/>
        <w:jc w:val="both"/>
        <w:rPr>
          <w:rFonts w:ascii="Times New Roman" w:hAnsi="Times New Roman" w:cs="Times New Roman"/>
          <w:sz w:val="24"/>
          <w:szCs w:val="24"/>
          <w:lang w:val="en-US"/>
        </w:rPr>
      </w:pPr>
      <w:r w:rsidRPr="00CB787F">
        <w:rPr>
          <w:rFonts w:ascii="Times New Roman" w:hAnsi="Times New Roman" w:cs="Times New Roman"/>
          <w:sz w:val="24"/>
          <w:szCs w:val="24"/>
          <w:lang w:val="en-US"/>
        </w:rPr>
        <w:t xml:space="preserve">Diamond, A. &amp; Lee, K. (2011). Interventions Shown to Aid Executive Function Development </w:t>
      </w:r>
      <w:r w:rsidRPr="00CB787F">
        <w:rPr>
          <w:rFonts w:ascii="Times New Roman" w:hAnsi="Times New Roman" w:cs="Times New Roman"/>
          <w:sz w:val="24"/>
          <w:szCs w:val="24"/>
          <w:lang w:val="en-US"/>
        </w:rPr>
        <w:tab/>
        <w:t xml:space="preserve">in Children 4 to 12 Years Old. </w:t>
      </w:r>
      <w:r w:rsidRPr="00CB787F">
        <w:rPr>
          <w:rFonts w:ascii="Times New Roman" w:hAnsi="Times New Roman" w:cs="Times New Roman"/>
          <w:i/>
          <w:sz w:val="24"/>
          <w:szCs w:val="24"/>
          <w:lang w:val="en-US"/>
        </w:rPr>
        <w:t>Science, 333</w:t>
      </w:r>
      <w:r w:rsidRPr="00CB787F">
        <w:rPr>
          <w:rFonts w:ascii="Times New Roman" w:hAnsi="Times New Roman" w:cs="Times New Roman"/>
          <w:sz w:val="24"/>
          <w:szCs w:val="24"/>
          <w:lang w:val="en-US"/>
        </w:rPr>
        <w:t xml:space="preserve">(6045), 959-964. </w:t>
      </w:r>
      <w:proofErr w:type="spellStart"/>
      <w:r w:rsidRPr="00CB787F">
        <w:rPr>
          <w:rFonts w:ascii="Times New Roman" w:hAnsi="Times New Roman" w:cs="Times New Roman"/>
          <w:sz w:val="24"/>
          <w:szCs w:val="24"/>
          <w:lang w:val="en-US"/>
        </w:rPr>
        <w:t>Doi</w:t>
      </w:r>
      <w:proofErr w:type="spellEnd"/>
      <w:r w:rsidRPr="00CB787F">
        <w:rPr>
          <w:rFonts w:ascii="Times New Roman" w:hAnsi="Times New Roman" w:cs="Times New Roman"/>
          <w:sz w:val="24"/>
          <w:szCs w:val="24"/>
          <w:lang w:val="en-US"/>
        </w:rPr>
        <w:t xml:space="preserve">: </w:t>
      </w:r>
      <w:r w:rsidRPr="00CB787F">
        <w:rPr>
          <w:rFonts w:ascii="Times New Roman" w:hAnsi="Times New Roman" w:cs="Times New Roman"/>
          <w:sz w:val="24"/>
          <w:szCs w:val="24"/>
          <w:lang w:val="en-US"/>
        </w:rPr>
        <w:tab/>
        <w:t>10.1126/science.1204529959-964</w:t>
      </w:r>
    </w:p>
    <w:p w14:paraId="719391E5" w14:textId="77777777" w:rsidR="00391A61" w:rsidRPr="00CB787F" w:rsidRDefault="00391A61" w:rsidP="00CB787F">
      <w:pPr>
        <w:pStyle w:val="Default"/>
        <w:spacing w:line="360" w:lineRule="auto"/>
        <w:jc w:val="both"/>
        <w:rPr>
          <w:lang w:val="en-US"/>
        </w:rPr>
      </w:pPr>
      <w:r w:rsidRPr="00CB787F">
        <w:rPr>
          <w:lang w:val="en-US"/>
        </w:rPr>
        <w:t xml:space="preserve">Duckworth, A. L. (2009). Self-discipline is empowering. </w:t>
      </w:r>
      <w:r w:rsidRPr="00CB787F">
        <w:rPr>
          <w:i/>
          <w:lang w:val="en-US"/>
        </w:rPr>
        <w:t xml:space="preserve">The Phi Delta </w:t>
      </w:r>
      <w:proofErr w:type="spellStart"/>
      <w:r w:rsidRPr="00CB787F">
        <w:rPr>
          <w:i/>
          <w:lang w:val="en-US"/>
        </w:rPr>
        <w:t>Kappan</w:t>
      </w:r>
      <w:proofErr w:type="spellEnd"/>
      <w:r w:rsidRPr="00CB787F">
        <w:rPr>
          <w:i/>
          <w:lang w:val="en-US"/>
        </w:rPr>
        <w:t>, 90</w:t>
      </w:r>
      <w:r w:rsidRPr="00CB787F">
        <w:rPr>
          <w:lang w:val="en-US"/>
        </w:rPr>
        <w:t>(7), 536.</w:t>
      </w:r>
    </w:p>
    <w:p w14:paraId="4550F2EE" w14:textId="77777777" w:rsidR="00391A61" w:rsidRPr="00CB787F" w:rsidRDefault="007476D6" w:rsidP="00CB787F">
      <w:pPr>
        <w:spacing w:after="0" w:line="360" w:lineRule="auto"/>
        <w:jc w:val="both"/>
        <w:rPr>
          <w:rFonts w:ascii="Times New Roman" w:hAnsi="Times New Roman" w:cs="Times New Roman"/>
          <w:sz w:val="24"/>
          <w:szCs w:val="24"/>
          <w:lang w:val="en-US"/>
        </w:rPr>
      </w:pPr>
      <w:hyperlink r:id="rId10" w:history="1">
        <w:r w:rsidR="00391A61" w:rsidRPr="00CB787F">
          <w:rPr>
            <w:rFonts w:ascii="Times New Roman" w:hAnsi="Times New Roman" w:cs="Times New Roman"/>
            <w:sz w:val="24"/>
            <w:szCs w:val="24"/>
            <w:lang w:val="en-US"/>
          </w:rPr>
          <w:t>Duckworth, A. L. &amp; Carlson, S. M. (2013</w:t>
        </w:r>
      </w:hyperlink>
      <w:r w:rsidR="00391A61" w:rsidRPr="00CB787F">
        <w:rPr>
          <w:rFonts w:ascii="Times New Roman" w:hAnsi="Times New Roman" w:cs="Times New Roman"/>
          <w:sz w:val="24"/>
          <w:szCs w:val="24"/>
          <w:lang w:val="en-US"/>
        </w:rPr>
        <w:t xml:space="preserve">). Self-Regulation and School Success. B. W. </w:t>
      </w:r>
      <w:r w:rsidR="00391A61" w:rsidRPr="00CB787F">
        <w:rPr>
          <w:rFonts w:ascii="Times New Roman" w:hAnsi="Times New Roman" w:cs="Times New Roman"/>
          <w:sz w:val="24"/>
          <w:szCs w:val="24"/>
          <w:lang w:val="en-US"/>
        </w:rPr>
        <w:tab/>
      </w:r>
      <w:proofErr w:type="spellStart"/>
      <w:r w:rsidR="00391A61" w:rsidRPr="00CB787F">
        <w:rPr>
          <w:rFonts w:ascii="Times New Roman" w:hAnsi="Times New Roman" w:cs="Times New Roman"/>
          <w:sz w:val="24"/>
          <w:szCs w:val="24"/>
          <w:lang w:val="en-US"/>
        </w:rPr>
        <w:t>Sokol</w:t>
      </w:r>
      <w:proofErr w:type="spellEnd"/>
      <w:r w:rsidR="00391A61" w:rsidRPr="00CB787F">
        <w:rPr>
          <w:rFonts w:ascii="Times New Roman" w:hAnsi="Times New Roman" w:cs="Times New Roman"/>
          <w:sz w:val="24"/>
          <w:szCs w:val="24"/>
          <w:lang w:val="en-US"/>
        </w:rPr>
        <w:t xml:space="preserve">, ‎F. M. E. </w:t>
      </w:r>
      <w:proofErr w:type="spellStart"/>
      <w:r w:rsidR="00391A61" w:rsidRPr="00CB787F">
        <w:rPr>
          <w:rFonts w:ascii="Times New Roman" w:hAnsi="Times New Roman" w:cs="Times New Roman"/>
          <w:sz w:val="24"/>
          <w:szCs w:val="24"/>
          <w:lang w:val="en-US"/>
        </w:rPr>
        <w:t>Grouzet</w:t>
      </w:r>
      <w:proofErr w:type="spellEnd"/>
      <w:r w:rsidR="00391A61" w:rsidRPr="00CB787F">
        <w:rPr>
          <w:rFonts w:ascii="Times New Roman" w:hAnsi="Times New Roman" w:cs="Times New Roman"/>
          <w:sz w:val="24"/>
          <w:szCs w:val="24"/>
          <w:lang w:val="en-US"/>
        </w:rPr>
        <w:t xml:space="preserve"> &amp; ‎U. Müller (Ed.) </w:t>
      </w:r>
      <w:r w:rsidR="00391A61" w:rsidRPr="00CB787F">
        <w:rPr>
          <w:rFonts w:ascii="Times New Roman" w:hAnsi="Times New Roman" w:cs="Times New Roman"/>
          <w:i/>
          <w:sz w:val="24"/>
          <w:szCs w:val="24"/>
          <w:lang w:val="en-US"/>
        </w:rPr>
        <w:t xml:space="preserve">Self-Regulation and autonomy: social and </w:t>
      </w:r>
      <w:r w:rsidR="00391A61" w:rsidRPr="00CB787F">
        <w:rPr>
          <w:rFonts w:ascii="Times New Roman" w:hAnsi="Times New Roman" w:cs="Times New Roman"/>
          <w:i/>
          <w:sz w:val="24"/>
          <w:szCs w:val="24"/>
          <w:lang w:val="en-US"/>
        </w:rPr>
        <w:tab/>
        <w:t>developmental dimensions of human conduct</w:t>
      </w:r>
      <w:r w:rsidR="00391A61" w:rsidRPr="00CB787F">
        <w:rPr>
          <w:rFonts w:ascii="Times New Roman" w:hAnsi="Times New Roman" w:cs="Times New Roman"/>
          <w:sz w:val="24"/>
          <w:szCs w:val="24"/>
          <w:lang w:val="en-US"/>
        </w:rPr>
        <w:t xml:space="preserve"> (s. 208- 230) </w:t>
      </w:r>
      <w:proofErr w:type="spellStart"/>
      <w:r w:rsidR="00391A61" w:rsidRPr="00CB787F">
        <w:rPr>
          <w:rFonts w:ascii="Times New Roman" w:hAnsi="Times New Roman" w:cs="Times New Roman"/>
          <w:sz w:val="24"/>
          <w:szCs w:val="24"/>
          <w:lang w:val="en-US"/>
        </w:rPr>
        <w:t>içinde</w:t>
      </w:r>
      <w:proofErr w:type="spellEnd"/>
      <w:r w:rsidR="00391A61" w:rsidRPr="00CB787F">
        <w:rPr>
          <w:rFonts w:ascii="Times New Roman" w:hAnsi="Times New Roman" w:cs="Times New Roman"/>
          <w:sz w:val="24"/>
          <w:szCs w:val="24"/>
          <w:lang w:val="en-US"/>
        </w:rPr>
        <w:t xml:space="preserve">.  New York: </w:t>
      </w:r>
      <w:r w:rsidR="00391A61" w:rsidRPr="00CB787F">
        <w:rPr>
          <w:rFonts w:ascii="Times New Roman" w:hAnsi="Times New Roman" w:cs="Times New Roman"/>
          <w:sz w:val="24"/>
          <w:szCs w:val="24"/>
          <w:lang w:val="en-US"/>
        </w:rPr>
        <w:tab/>
        <w:t>Cambridge University Press.</w:t>
      </w:r>
    </w:p>
    <w:p w14:paraId="4D846E4D" w14:textId="77777777" w:rsidR="00391A61" w:rsidRPr="00940CEA" w:rsidRDefault="00391A61" w:rsidP="00CB787F">
      <w:pPr>
        <w:spacing w:after="0" w:line="360" w:lineRule="auto"/>
        <w:jc w:val="both"/>
        <w:rPr>
          <w:rFonts w:ascii="Times New Roman" w:hAnsi="Times New Roman" w:cs="Times New Roman"/>
          <w:color w:val="000000" w:themeColor="text1"/>
          <w:sz w:val="24"/>
          <w:szCs w:val="24"/>
          <w:lang w:val="en-US"/>
        </w:rPr>
      </w:pPr>
      <w:r w:rsidRPr="00940CEA">
        <w:rPr>
          <w:rFonts w:ascii="Times New Roman" w:hAnsi="Times New Roman" w:cs="Times New Roman"/>
          <w:color w:val="000000" w:themeColor="text1"/>
          <w:sz w:val="24"/>
          <w:szCs w:val="24"/>
          <w:shd w:val="clear" w:color="auto" w:fill="FFFFFF"/>
          <w:lang w:val="en-US"/>
        </w:rPr>
        <w:t xml:space="preserve">Duckworth, A., &amp; Gross, J. J. (2014). Self-control and grit: Related but separable </w:t>
      </w:r>
      <w:r w:rsidRPr="00940CEA">
        <w:rPr>
          <w:rFonts w:ascii="Times New Roman" w:hAnsi="Times New Roman" w:cs="Times New Roman"/>
          <w:color w:val="000000" w:themeColor="text1"/>
          <w:sz w:val="24"/>
          <w:szCs w:val="24"/>
          <w:shd w:val="clear" w:color="auto" w:fill="FFFFFF"/>
          <w:lang w:val="en-US"/>
        </w:rPr>
        <w:tab/>
        <w:t>determinants of success. </w:t>
      </w:r>
      <w:r w:rsidRPr="00940CEA">
        <w:rPr>
          <w:rFonts w:ascii="Times New Roman" w:hAnsi="Times New Roman" w:cs="Times New Roman"/>
          <w:i/>
          <w:iCs/>
          <w:color w:val="000000" w:themeColor="text1"/>
          <w:sz w:val="24"/>
          <w:szCs w:val="24"/>
          <w:shd w:val="clear" w:color="auto" w:fill="FFFFFF"/>
          <w:lang w:val="en-US"/>
        </w:rPr>
        <w:t>Current Directions in Psychological Science</w:t>
      </w:r>
      <w:r w:rsidRPr="00940CEA">
        <w:rPr>
          <w:rFonts w:ascii="Times New Roman" w:hAnsi="Times New Roman" w:cs="Times New Roman"/>
          <w:color w:val="000000" w:themeColor="text1"/>
          <w:sz w:val="24"/>
          <w:szCs w:val="24"/>
          <w:shd w:val="clear" w:color="auto" w:fill="FFFFFF"/>
          <w:lang w:val="en-US"/>
        </w:rPr>
        <w:t>, </w:t>
      </w:r>
      <w:r w:rsidRPr="00940CEA">
        <w:rPr>
          <w:rFonts w:ascii="Times New Roman" w:hAnsi="Times New Roman" w:cs="Times New Roman"/>
          <w:i/>
          <w:iCs/>
          <w:color w:val="000000" w:themeColor="text1"/>
          <w:sz w:val="24"/>
          <w:szCs w:val="24"/>
          <w:shd w:val="clear" w:color="auto" w:fill="FFFFFF"/>
          <w:lang w:val="en-US"/>
        </w:rPr>
        <w:t>23</w:t>
      </w:r>
      <w:r w:rsidRPr="00940CEA">
        <w:rPr>
          <w:rFonts w:ascii="Times New Roman" w:hAnsi="Times New Roman" w:cs="Times New Roman"/>
          <w:color w:val="000000" w:themeColor="text1"/>
          <w:sz w:val="24"/>
          <w:szCs w:val="24"/>
          <w:shd w:val="clear" w:color="auto" w:fill="FFFFFF"/>
          <w:lang w:val="en-US"/>
        </w:rPr>
        <w:t>(5), 319–</w:t>
      </w:r>
      <w:r w:rsidRPr="00940CEA">
        <w:rPr>
          <w:rFonts w:ascii="Times New Roman" w:hAnsi="Times New Roman" w:cs="Times New Roman"/>
          <w:color w:val="000000" w:themeColor="text1"/>
          <w:sz w:val="24"/>
          <w:szCs w:val="24"/>
          <w:shd w:val="clear" w:color="auto" w:fill="FFFFFF"/>
          <w:lang w:val="en-US"/>
        </w:rPr>
        <w:tab/>
        <w:t xml:space="preserve">325. </w:t>
      </w:r>
      <w:proofErr w:type="spellStart"/>
      <w:r w:rsidRPr="00940CEA">
        <w:rPr>
          <w:rFonts w:ascii="Times New Roman" w:hAnsi="Times New Roman" w:cs="Times New Roman"/>
          <w:color w:val="000000" w:themeColor="text1"/>
          <w:sz w:val="24"/>
          <w:szCs w:val="24"/>
          <w:shd w:val="clear" w:color="auto" w:fill="FFFFFF"/>
          <w:lang w:val="en-US"/>
        </w:rPr>
        <w:t>Doi</w:t>
      </w:r>
      <w:proofErr w:type="spellEnd"/>
      <w:r w:rsidRPr="00940CEA">
        <w:rPr>
          <w:rFonts w:ascii="Times New Roman" w:hAnsi="Times New Roman" w:cs="Times New Roman"/>
          <w:color w:val="000000" w:themeColor="text1"/>
          <w:sz w:val="24"/>
          <w:szCs w:val="24"/>
          <w:shd w:val="clear" w:color="auto" w:fill="FFFFFF"/>
          <w:lang w:val="en-US"/>
        </w:rPr>
        <w:t xml:space="preserve">: </w:t>
      </w:r>
      <w:hyperlink r:id="rId11" w:history="1">
        <w:r w:rsidRPr="00940CEA">
          <w:rPr>
            <w:rStyle w:val="Kpr"/>
            <w:rFonts w:ascii="Times New Roman" w:hAnsi="Times New Roman" w:cs="Times New Roman"/>
            <w:color w:val="000000" w:themeColor="text1"/>
            <w:sz w:val="24"/>
            <w:szCs w:val="24"/>
            <w:shd w:val="clear" w:color="auto" w:fill="FFFFFF"/>
            <w:lang w:val="en-US"/>
          </w:rPr>
          <w:t>https://doi.org/10.1177/0963721414541462</w:t>
        </w:r>
      </w:hyperlink>
    </w:p>
    <w:p w14:paraId="6C8851A4" w14:textId="77777777" w:rsidR="00391A61" w:rsidRPr="00CB787F" w:rsidRDefault="00391A61" w:rsidP="00CB787F">
      <w:pPr>
        <w:pStyle w:val="Default"/>
        <w:spacing w:line="360" w:lineRule="auto"/>
        <w:jc w:val="both"/>
        <w:rPr>
          <w:lang w:val="en-US"/>
        </w:rPr>
      </w:pPr>
      <w:r w:rsidRPr="00CB787F">
        <w:rPr>
          <w:lang w:val="en-US"/>
        </w:rPr>
        <w:t xml:space="preserve">Duckworth, A. L. &amp; Seligman, M. E. P. (2005). Self-discipline outdoes IQ in predicting </w:t>
      </w:r>
      <w:r w:rsidRPr="00CB787F">
        <w:rPr>
          <w:lang w:val="en-US"/>
        </w:rPr>
        <w:tab/>
        <w:t xml:space="preserve">academic performance of adolescents. </w:t>
      </w:r>
      <w:r w:rsidRPr="00CB787F">
        <w:rPr>
          <w:i/>
          <w:lang w:val="en-US"/>
        </w:rPr>
        <w:t>Psychological Science, 16</w:t>
      </w:r>
      <w:r w:rsidRPr="00CB787F">
        <w:rPr>
          <w:lang w:val="en-US"/>
        </w:rPr>
        <w:t>(12), 939-944.</w:t>
      </w:r>
    </w:p>
    <w:p w14:paraId="44B10055" w14:textId="77777777" w:rsidR="00391A61" w:rsidRPr="00CB787F" w:rsidRDefault="00391A61" w:rsidP="00CB787F">
      <w:pPr>
        <w:pStyle w:val="Default"/>
        <w:spacing w:line="360" w:lineRule="auto"/>
        <w:jc w:val="both"/>
        <w:rPr>
          <w:lang w:val="en-US"/>
        </w:rPr>
      </w:pPr>
      <w:r w:rsidRPr="00CB787F">
        <w:rPr>
          <w:lang w:val="en-US"/>
        </w:rPr>
        <w:t xml:space="preserve">Duckworth, A. L. &amp; Seligman, M. E. P. (2006). Self-discipline gives girls the edge: Gender in </w:t>
      </w:r>
      <w:r w:rsidRPr="00CB787F">
        <w:rPr>
          <w:lang w:val="en-US"/>
        </w:rPr>
        <w:tab/>
        <w:t xml:space="preserve">self-discipline, grades, and achievement test scores. </w:t>
      </w:r>
      <w:r w:rsidRPr="00CB787F">
        <w:rPr>
          <w:i/>
          <w:lang w:val="en-US"/>
        </w:rPr>
        <w:t xml:space="preserve">Journal of Educational Psychology, </w:t>
      </w:r>
      <w:r w:rsidRPr="00CB787F">
        <w:rPr>
          <w:i/>
          <w:lang w:val="en-US"/>
        </w:rPr>
        <w:tab/>
        <w:t>98</w:t>
      </w:r>
      <w:r w:rsidRPr="00CB787F">
        <w:rPr>
          <w:lang w:val="en-US"/>
        </w:rPr>
        <w:t>(1), 198-208.</w:t>
      </w:r>
    </w:p>
    <w:p w14:paraId="55668B2E" w14:textId="77777777" w:rsidR="00391A61" w:rsidRPr="00CB787F" w:rsidRDefault="00391A61" w:rsidP="00CB787F">
      <w:pPr>
        <w:pStyle w:val="Default"/>
        <w:spacing w:line="360" w:lineRule="auto"/>
        <w:jc w:val="both"/>
        <w:rPr>
          <w:lang w:val="en-US"/>
        </w:rPr>
      </w:pPr>
      <w:r w:rsidRPr="00CB787F">
        <w:rPr>
          <w:lang w:val="en-US"/>
        </w:rPr>
        <w:t xml:space="preserve">Edwards, C. H. (2000). </w:t>
      </w:r>
      <w:r w:rsidRPr="00CB787F">
        <w:rPr>
          <w:i/>
          <w:lang w:val="en-US"/>
        </w:rPr>
        <w:t>Classroom discipline and management</w:t>
      </w:r>
      <w:r w:rsidRPr="00CB787F">
        <w:rPr>
          <w:lang w:val="en-US"/>
        </w:rPr>
        <w:t xml:space="preserve"> (3. </w:t>
      </w:r>
      <w:proofErr w:type="spellStart"/>
      <w:r w:rsidRPr="00CB787F">
        <w:rPr>
          <w:lang w:val="en-US"/>
        </w:rPr>
        <w:t>Basım</w:t>
      </w:r>
      <w:proofErr w:type="spellEnd"/>
      <w:r w:rsidRPr="00CB787F">
        <w:rPr>
          <w:lang w:val="en-US"/>
        </w:rPr>
        <w:t xml:space="preserve">). New York: John </w:t>
      </w:r>
      <w:r w:rsidRPr="00CB787F">
        <w:rPr>
          <w:lang w:val="en-US"/>
        </w:rPr>
        <w:tab/>
        <w:t>Wiley &amp; Sons, Inc. All.</w:t>
      </w:r>
    </w:p>
    <w:p w14:paraId="59F6366E" w14:textId="77777777" w:rsidR="00391A61" w:rsidRPr="00940CEA" w:rsidRDefault="00391A61" w:rsidP="00CB787F">
      <w:pPr>
        <w:spacing w:after="0" w:line="360" w:lineRule="auto"/>
        <w:jc w:val="both"/>
        <w:rPr>
          <w:rFonts w:ascii="Times New Roman" w:hAnsi="Times New Roman" w:cs="Times New Roman"/>
          <w:color w:val="000000" w:themeColor="text1"/>
          <w:sz w:val="24"/>
          <w:szCs w:val="24"/>
          <w:lang w:val="en-US"/>
        </w:rPr>
      </w:pPr>
      <w:r w:rsidRPr="00940CEA">
        <w:rPr>
          <w:rFonts w:ascii="Times New Roman" w:hAnsi="Times New Roman" w:cs="Times New Roman"/>
          <w:color w:val="000000" w:themeColor="text1"/>
          <w:sz w:val="24"/>
          <w:szCs w:val="24"/>
          <w:shd w:val="clear" w:color="auto" w:fill="FFFFFF"/>
          <w:lang w:val="en-US"/>
        </w:rPr>
        <w:t xml:space="preserve">Eisenberg, N., </w:t>
      </w:r>
      <w:proofErr w:type="spellStart"/>
      <w:r w:rsidRPr="00940CEA">
        <w:rPr>
          <w:rFonts w:ascii="Times New Roman" w:hAnsi="Times New Roman" w:cs="Times New Roman"/>
          <w:color w:val="000000" w:themeColor="text1"/>
          <w:sz w:val="24"/>
          <w:szCs w:val="24"/>
          <w:shd w:val="clear" w:color="auto" w:fill="FFFFFF"/>
          <w:lang w:val="en-US"/>
        </w:rPr>
        <w:t>Valiente</w:t>
      </w:r>
      <w:proofErr w:type="spellEnd"/>
      <w:r w:rsidRPr="00940CEA">
        <w:rPr>
          <w:rFonts w:ascii="Times New Roman" w:hAnsi="Times New Roman" w:cs="Times New Roman"/>
          <w:color w:val="000000" w:themeColor="text1"/>
          <w:sz w:val="24"/>
          <w:szCs w:val="24"/>
          <w:shd w:val="clear" w:color="auto" w:fill="FFFFFF"/>
          <w:lang w:val="en-US"/>
        </w:rPr>
        <w:t xml:space="preserve">, C., </w:t>
      </w:r>
      <w:proofErr w:type="spellStart"/>
      <w:r w:rsidRPr="00940CEA">
        <w:rPr>
          <w:rFonts w:ascii="Times New Roman" w:hAnsi="Times New Roman" w:cs="Times New Roman"/>
          <w:color w:val="000000" w:themeColor="text1"/>
          <w:sz w:val="24"/>
          <w:szCs w:val="24"/>
          <w:shd w:val="clear" w:color="auto" w:fill="FFFFFF"/>
          <w:lang w:val="en-US"/>
        </w:rPr>
        <w:t>Spinrad</w:t>
      </w:r>
      <w:proofErr w:type="spellEnd"/>
      <w:r w:rsidRPr="00940CEA">
        <w:rPr>
          <w:rFonts w:ascii="Times New Roman" w:hAnsi="Times New Roman" w:cs="Times New Roman"/>
          <w:color w:val="000000" w:themeColor="text1"/>
          <w:sz w:val="24"/>
          <w:szCs w:val="24"/>
          <w:shd w:val="clear" w:color="auto" w:fill="FFFFFF"/>
          <w:lang w:val="en-US"/>
        </w:rPr>
        <w:t xml:space="preserve">, T. L., Cumberland, A., </w:t>
      </w:r>
      <w:proofErr w:type="spellStart"/>
      <w:r w:rsidRPr="00940CEA">
        <w:rPr>
          <w:rFonts w:ascii="Times New Roman" w:hAnsi="Times New Roman" w:cs="Times New Roman"/>
          <w:color w:val="000000" w:themeColor="text1"/>
          <w:sz w:val="24"/>
          <w:szCs w:val="24"/>
          <w:shd w:val="clear" w:color="auto" w:fill="FFFFFF"/>
          <w:lang w:val="en-US"/>
        </w:rPr>
        <w:t>Liew</w:t>
      </w:r>
      <w:proofErr w:type="spellEnd"/>
      <w:r w:rsidRPr="00940CEA">
        <w:rPr>
          <w:rFonts w:ascii="Times New Roman" w:hAnsi="Times New Roman" w:cs="Times New Roman"/>
          <w:color w:val="000000" w:themeColor="text1"/>
          <w:sz w:val="24"/>
          <w:szCs w:val="24"/>
          <w:shd w:val="clear" w:color="auto" w:fill="FFFFFF"/>
          <w:lang w:val="en-US"/>
        </w:rPr>
        <w:t xml:space="preserve">, J., </w:t>
      </w:r>
      <w:proofErr w:type="spellStart"/>
      <w:r w:rsidRPr="00940CEA">
        <w:rPr>
          <w:rFonts w:ascii="Times New Roman" w:hAnsi="Times New Roman" w:cs="Times New Roman"/>
          <w:color w:val="000000" w:themeColor="text1"/>
          <w:sz w:val="24"/>
          <w:szCs w:val="24"/>
          <w:shd w:val="clear" w:color="auto" w:fill="FFFFFF"/>
          <w:lang w:val="en-US"/>
        </w:rPr>
        <w:t>Reiser</w:t>
      </w:r>
      <w:proofErr w:type="spellEnd"/>
      <w:r w:rsidRPr="00940CEA">
        <w:rPr>
          <w:rFonts w:ascii="Times New Roman" w:hAnsi="Times New Roman" w:cs="Times New Roman"/>
          <w:color w:val="000000" w:themeColor="text1"/>
          <w:sz w:val="24"/>
          <w:szCs w:val="24"/>
          <w:shd w:val="clear" w:color="auto" w:fill="FFFFFF"/>
          <w:lang w:val="en-US"/>
        </w:rPr>
        <w:t xml:space="preserve">, M., Zhou, Q., &amp; </w:t>
      </w:r>
      <w:r w:rsidRPr="00940CEA">
        <w:rPr>
          <w:rFonts w:ascii="Times New Roman" w:hAnsi="Times New Roman" w:cs="Times New Roman"/>
          <w:color w:val="000000" w:themeColor="text1"/>
          <w:sz w:val="24"/>
          <w:szCs w:val="24"/>
          <w:shd w:val="clear" w:color="auto" w:fill="FFFFFF"/>
          <w:lang w:val="en-US"/>
        </w:rPr>
        <w:tab/>
      </w:r>
      <w:proofErr w:type="spellStart"/>
      <w:r w:rsidRPr="00940CEA">
        <w:rPr>
          <w:rFonts w:ascii="Times New Roman" w:hAnsi="Times New Roman" w:cs="Times New Roman"/>
          <w:color w:val="000000" w:themeColor="text1"/>
          <w:sz w:val="24"/>
          <w:szCs w:val="24"/>
          <w:shd w:val="clear" w:color="auto" w:fill="FFFFFF"/>
          <w:lang w:val="en-US"/>
        </w:rPr>
        <w:t>Losoya</w:t>
      </w:r>
      <w:proofErr w:type="spellEnd"/>
      <w:r w:rsidRPr="00940CEA">
        <w:rPr>
          <w:rFonts w:ascii="Times New Roman" w:hAnsi="Times New Roman" w:cs="Times New Roman"/>
          <w:color w:val="000000" w:themeColor="text1"/>
          <w:sz w:val="24"/>
          <w:szCs w:val="24"/>
          <w:shd w:val="clear" w:color="auto" w:fill="FFFFFF"/>
          <w:lang w:val="en-US"/>
        </w:rPr>
        <w:t xml:space="preserve">, S. H. (2009). Longitudinal relations of children’s effortful control, impulsivity, </w:t>
      </w:r>
      <w:r w:rsidRPr="00940CEA">
        <w:rPr>
          <w:rFonts w:ascii="Times New Roman" w:hAnsi="Times New Roman" w:cs="Times New Roman"/>
          <w:color w:val="000000" w:themeColor="text1"/>
          <w:sz w:val="24"/>
          <w:szCs w:val="24"/>
          <w:shd w:val="clear" w:color="auto" w:fill="FFFFFF"/>
          <w:lang w:val="en-US"/>
        </w:rPr>
        <w:lastRenderedPageBreak/>
        <w:tab/>
        <w:t xml:space="preserve">and negative emotionality to their externalizing, internalizing, and co-occurring </w:t>
      </w:r>
      <w:r w:rsidRPr="00940CEA">
        <w:rPr>
          <w:rFonts w:ascii="Times New Roman" w:hAnsi="Times New Roman" w:cs="Times New Roman"/>
          <w:color w:val="000000" w:themeColor="text1"/>
          <w:sz w:val="24"/>
          <w:szCs w:val="24"/>
          <w:shd w:val="clear" w:color="auto" w:fill="FFFFFF"/>
          <w:lang w:val="en-US"/>
        </w:rPr>
        <w:tab/>
        <w:t>behavior problems. </w:t>
      </w:r>
      <w:r w:rsidRPr="00940CEA">
        <w:rPr>
          <w:rStyle w:val="Vurgu"/>
          <w:rFonts w:ascii="Times New Roman" w:hAnsi="Times New Roman" w:cs="Times New Roman"/>
          <w:color w:val="000000" w:themeColor="text1"/>
          <w:sz w:val="24"/>
          <w:szCs w:val="24"/>
          <w:shd w:val="clear" w:color="auto" w:fill="FFFFFF"/>
          <w:lang w:val="en-US"/>
        </w:rPr>
        <w:t>Developmental Psychology, 45</w:t>
      </w:r>
      <w:r w:rsidRPr="00940CEA">
        <w:rPr>
          <w:rFonts w:ascii="Times New Roman" w:hAnsi="Times New Roman" w:cs="Times New Roman"/>
          <w:color w:val="000000" w:themeColor="text1"/>
          <w:sz w:val="24"/>
          <w:szCs w:val="24"/>
          <w:shd w:val="clear" w:color="auto" w:fill="FFFFFF"/>
          <w:lang w:val="en-US"/>
        </w:rPr>
        <w:t xml:space="preserve">(4), 988–1008. </w:t>
      </w:r>
      <w:r w:rsidRPr="00940CEA">
        <w:rPr>
          <w:rFonts w:ascii="Times New Roman" w:hAnsi="Times New Roman" w:cs="Times New Roman"/>
          <w:color w:val="000000" w:themeColor="text1"/>
          <w:sz w:val="24"/>
          <w:szCs w:val="24"/>
          <w:shd w:val="clear" w:color="auto" w:fill="FFFFFF"/>
          <w:lang w:val="en-US"/>
        </w:rPr>
        <w:tab/>
      </w:r>
      <w:proofErr w:type="spellStart"/>
      <w:r w:rsidRPr="00940CEA">
        <w:rPr>
          <w:rFonts w:ascii="Times New Roman" w:hAnsi="Times New Roman" w:cs="Times New Roman"/>
          <w:color w:val="000000" w:themeColor="text1"/>
          <w:sz w:val="24"/>
          <w:szCs w:val="24"/>
          <w:shd w:val="clear" w:color="auto" w:fill="FFFFFF"/>
          <w:lang w:val="en-US"/>
        </w:rPr>
        <w:t>Doi</w:t>
      </w:r>
      <w:proofErr w:type="spellEnd"/>
      <w:r w:rsidRPr="00940CEA">
        <w:rPr>
          <w:rFonts w:ascii="Times New Roman" w:hAnsi="Times New Roman" w:cs="Times New Roman"/>
          <w:color w:val="000000" w:themeColor="text1"/>
          <w:sz w:val="24"/>
          <w:szCs w:val="24"/>
          <w:shd w:val="clear" w:color="auto" w:fill="FFFFFF"/>
          <w:lang w:val="en-US"/>
        </w:rPr>
        <w:t>:  </w:t>
      </w:r>
      <w:hyperlink r:id="rId12" w:tgtFrame="_blank" w:history="1">
        <w:r w:rsidRPr="00940CEA">
          <w:rPr>
            <w:rStyle w:val="Kpr"/>
            <w:rFonts w:ascii="Times New Roman" w:hAnsi="Times New Roman" w:cs="Times New Roman"/>
            <w:color w:val="000000" w:themeColor="text1"/>
            <w:sz w:val="24"/>
            <w:szCs w:val="24"/>
            <w:shd w:val="clear" w:color="auto" w:fill="FFFFFF"/>
            <w:lang w:val="en-US"/>
          </w:rPr>
          <w:t>https://doi.org/10.1037/a0016213</w:t>
        </w:r>
      </w:hyperlink>
    </w:p>
    <w:p w14:paraId="5593082E" w14:textId="77777777" w:rsidR="00391A61" w:rsidRPr="00CB787F" w:rsidRDefault="00391A61" w:rsidP="00CB787F">
      <w:pPr>
        <w:pStyle w:val="Default"/>
        <w:spacing w:line="360" w:lineRule="auto"/>
        <w:jc w:val="both"/>
        <w:rPr>
          <w:lang w:val="en-US"/>
        </w:rPr>
      </w:pPr>
      <w:r w:rsidRPr="00CB787F">
        <w:rPr>
          <w:lang w:val="en-US"/>
        </w:rPr>
        <w:t xml:space="preserve">Flicker, E. S. &amp; Hoffman, J.A. (2006). </w:t>
      </w:r>
      <w:r w:rsidRPr="00CB787F">
        <w:rPr>
          <w:i/>
          <w:lang w:val="en-US"/>
        </w:rPr>
        <w:t xml:space="preserve">Guiding children’s behavior: Developmental discipline </w:t>
      </w:r>
      <w:r w:rsidRPr="00CB787F">
        <w:rPr>
          <w:i/>
          <w:lang w:val="en-US"/>
        </w:rPr>
        <w:tab/>
        <w:t>in the classroom</w:t>
      </w:r>
      <w:r w:rsidRPr="00CB787F">
        <w:rPr>
          <w:lang w:val="en-US"/>
        </w:rPr>
        <w:t>. New York: Teachers College Press.</w:t>
      </w:r>
    </w:p>
    <w:p w14:paraId="04ADADF9" w14:textId="77777777" w:rsidR="00391A61" w:rsidRPr="00CB787F" w:rsidRDefault="00391A61" w:rsidP="00CB787F">
      <w:pPr>
        <w:pStyle w:val="Default"/>
        <w:spacing w:line="360" w:lineRule="auto"/>
        <w:jc w:val="both"/>
        <w:rPr>
          <w:lang w:val="en-US"/>
        </w:rPr>
      </w:pPr>
      <w:r w:rsidRPr="00CB787F">
        <w:rPr>
          <w:lang w:val="en-US"/>
        </w:rPr>
        <w:t xml:space="preserve">Goldman, S. S. (2006). Self-discipline predicts academic performance among low-achieving </w:t>
      </w:r>
      <w:r w:rsidRPr="00CB787F">
        <w:rPr>
          <w:lang w:val="en-US"/>
        </w:rPr>
        <w:tab/>
        <w:t xml:space="preserve">adolescents. </w:t>
      </w:r>
      <w:r w:rsidRPr="00CB787F">
        <w:rPr>
          <w:i/>
          <w:iCs/>
          <w:lang w:val="en-US"/>
        </w:rPr>
        <w:t>RES: Journal of Undergraduate Research and Writing</w:t>
      </w:r>
      <w:r w:rsidRPr="00CB787F">
        <w:rPr>
          <w:lang w:val="en-US"/>
        </w:rPr>
        <w:t xml:space="preserve">, </w:t>
      </w:r>
      <w:r w:rsidRPr="00CB787F">
        <w:rPr>
          <w:i/>
          <w:iCs/>
          <w:lang w:val="en-US"/>
        </w:rPr>
        <w:t>2</w:t>
      </w:r>
      <w:r w:rsidRPr="00CB787F">
        <w:rPr>
          <w:lang w:val="en-US"/>
        </w:rPr>
        <w:t>(1), 84-97.</w:t>
      </w:r>
    </w:p>
    <w:p w14:paraId="15F7D418" w14:textId="77777777" w:rsidR="00391A61" w:rsidRPr="00CB787F" w:rsidRDefault="00391A61" w:rsidP="00CB787F">
      <w:pPr>
        <w:pStyle w:val="Default"/>
        <w:spacing w:line="360" w:lineRule="auto"/>
        <w:jc w:val="both"/>
        <w:rPr>
          <w:lang w:val="en-US"/>
        </w:rPr>
      </w:pPr>
      <w:r w:rsidRPr="00CB787F">
        <w:rPr>
          <w:lang w:val="en-US"/>
        </w:rPr>
        <w:t xml:space="preserve">Gordon, T. (1991). </w:t>
      </w:r>
      <w:r w:rsidRPr="00CB787F">
        <w:rPr>
          <w:i/>
          <w:iCs/>
          <w:lang w:val="en-US"/>
        </w:rPr>
        <w:t>Discipline that works</w:t>
      </w:r>
      <w:r w:rsidRPr="00CB787F">
        <w:rPr>
          <w:lang w:val="en-US"/>
        </w:rPr>
        <w:t>. New York: Plume.</w:t>
      </w:r>
    </w:p>
    <w:p w14:paraId="5F905DC1" w14:textId="77777777" w:rsidR="00391A61" w:rsidRPr="00940CEA" w:rsidRDefault="00391A61" w:rsidP="00CB787F">
      <w:pPr>
        <w:spacing w:after="0" w:line="360" w:lineRule="auto"/>
        <w:jc w:val="both"/>
        <w:rPr>
          <w:rFonts w:ascii="Times New Roman" w:hAnsi="Times New Roman" w:cs="Times New Roman"/>
          <w:color w:val="000000" w:themeColor="text1"/>
          <w:sz w:val="24"/>
          <w:szCs w:val="24"/>
          <w:lang w:val="en-US"/>
        </w:rPr>
      </w:pPr>
      <w:r w:rsidRPr="00940CEA">
        <w:rPr>
          <w:rFonts w:ascii="Times New Roman" w:hAnsi="Times New Roman" w:cs="Times New Roman"/>
          <w:color w:val="000000" w:themeColor="text1"/>
          <w:sz w:val="24"/>
          <w:szCs w:val="24"/>
          <w:shd w:val="clear" w:color="auto" w:fill="FFFFFF"/>
          <w:lang w:val="en-US"/>
        </w:rPr>
        <w:t xml:space="preserve">Gottfried, A. E., Fleming, J. S., &amp; Gottfried, A. W. (2001). Continuity of academic intrinsic </w:t>
      </w:r>
      <w:r w:rsidRPr="00940CEA">
        <w:rPr>
          <w:rFonts w:ascii="Times New Roman" w:hAnsi="Times New Roman" w:cs="Times New Roman"/>
          <w:color w:val="000000" w:themeColor="text1"/>
          <w:sz w:val="24"/>
          <w:szCs w:val="24"/>
          <w:shd w:val="clear" w:color="auto" w:fill="FFFFFF"/>
          <w:lang w:val="en-US"/>
        </w:rPr>
        <w:tab/>
        <w:t>motivation from childhood through late adolescence: A longitudinal study. </w:t>
      </w:r>
      <w:r w:rsidRPr="00940CEA">
        <w:rPr>
          <w:rStyle w:val="Vurgu"/>
          <w:rFonts w:ascii="Times New Roman" w:hAnsi="Times New Roman" w:cs="Times New Roman"/>
          <w:color w:val="000000" w:themeColor="text1"/>
          <w:sz w:val="24"/>
          <w:szCs w:val="24"/>
          <w:shd w:val="clear" w:color="auto" w:fill="FFFFFF"/>
          <w:lang w:val="en-US"/>
        </w:rPr>
        <w:t xml:space="preserve">Journal of </w:t>
      </w:r>
      <w:r w:rsidRPr="00940CEA">
        <w:rPr>
          <w:rStyle w:val="Vurgu"/>
          <w:rFonts w:ascii="Times New Roman" w:hAnsi="Times New Roman" w:cs="Times New Roman"/>
          <w:color w:val="000000" w:themeColor="text1"/>
          <w:sz w:val="24"/>
          <w:szCs w:val="24"/>
          <w:shd w:val="clear" w:color="auto" w:fill="FFFFFF"/>
          <w:lang w:val="en-US"/>
        </w:rPr>
        <w:tab/>
        <w:t>Educational Psychology, 93</w:t>
      </w:r>
      <w:r w:rsidRPr="00940CEA">
        <w:rPr>
          <w:rFonts w:ascii="Times New Roman" w:hAnsi="Times New Roman" w:cs="Times New Roman"/>
          <w:color w:val="000000" w:themeColor="text1"/>
          <w:sz w:val="24"/>
          <w:szCs w:val="24"/>
          <w:shd w:val="clear" w:color="auto" w:fill="FFFFFF"/>
          <w:lang w:val="en-US"/>
        </w:rPr>
        <w:t>(1), 3–13. </w:t>
      </w:r>
      <w:proofErr w:type="spellStart"/>
      <w:r w:rsidRPr="00940CEA">
        <w:rPr>
          <w:rFonts w:ascii="Times New Roman" w:hAnsi="Times New Roman" w:cs="Times New Roman"/>
          <w:color w:val="000000" w:themeColor="text1"/>
          <w:sz w:val="24"/>
          <w:szCs w:val="24"/>
          <w:shd w:val="clear" w:color="auto" w:fill="FFFFFF"/>
          <w:lang w:val="en-US"/>
        </w:rPr>
        <w:t>Doi</w:t>
      </w:r>
      <w:proofErr w:type="spellEnd"/>
      <w:r w:rsidRPr="00940CEA">
        <w:rPr>
          <w:rFonts w:ascii="Times New Roman" w:hAnsi="Times New Roman" w:cs="Times New Roman"/>
          <w:color w:val="000000" w:themeColor="text1"/>
          <w:sz w:val="24"/>
          <w:szCs w:val="24"/>
          <w:shd w:val="clear" w:color="auto" w:fill="FFFFFF"/>
          <w:lang w:val="en-US"/>
        </w:rPr>
        <w:t xml:space="preserve">: </w:t>
      </w:r>
      <w:hyperlink r:id="rId13" w:tgtFrame="_blank" w:history="1">
        <w:r w:rsidRPr="00940CEA">
          <w:rPr>
            <w:rStyle w:val="Kpr"/>
            <w:rFonts w:ascii="Times New Roman" w:hAnsi="Times New Roman" w:cs="Times New Roman"/>
            <w:color w:val="000000" w:themeColor="text1"/>
            <w:sz w:val="24"/>
            <w:szCs w:val="24"/>
            <w:shd w:val="clear" w:color="auto" w:fill="FFFFFF"/>
            <w:lang w:val="en-US"/>
          </w:rPr>
          <w:t>https://doi.org/10.1037/0022-0663.93.1.3</w:t>
        </w:r>
      </w:hyperlink>
    </w:p>
    <w:p w14:paraId="4069A86E" w14:textId="77777777" w:rsidR="00391A61" w:rsidRPr="00940CEA" w:rsidRDefault="00391A61" w:rsidP="00CB787F">
      <w:pPr>
        <w:spacing w:after="0" w:line="360" w:lineRule="auto"/>
        <w:jc w:val="both"/>
        <w:rPr>
          <w:rFonts w:ascii="Times New Roman" w:hAnsi="Times New Roman" w:cs="Times New Roman"/>
          <w:color w:val="000000" w:themeColor="text1"/>
          <w:sz w:val="24"/>
          <w:szCs w:val="24"/>
          <w:lang w:val="en-US"/>
        </w:rPr>
      </w:pPr>
      <w:r w:rsidRPr="00940CEA">
        <w:rPr>
          <w:rFonts w:ascii="Times New Roman" w:hAnsi="Times New Roman" w:cs="Times New Roman"/>
          <w:color w:val="000000" w:themeColor="text1"/>
          <w:sz w:val="24"/>
          <w:szCs w:val="24"/>
          <w:shd w:val="clear" w:color="auto" w:fill="FFFFFF"/>
          <w:lang w:val="en-US"/>
        </w:rPr>
        <w:t xml:space="preserve">Gottfried, A. E., &amp; Gottfried, A. W. (1996). A Longitudinal Study of Academic Intrinsic </w:t>
      </w:r>
      <w:r w:rsidRPr="00940CEA">
        <w:rPr>
          <w:rFonts w:ascii="Times New Roman" w:hAnsi="Times New Roman" w:cs="Times New Roman"/>
          <w:color w:val="000000" w:themeColor="text1"/>
          <w:sz w:val="24"/>
          <w:szCs w:val="24"/>
          <w:shd w:val="clear" w:color="auto" w:fill="FFFFFF"/>
          <w:lang w:val="en-US"/>
        </w:rPr>
        <w:tab/>
        <w:t xml:space="preserve">Motivation in Intellectually Gifted Children: Childhood through Early </w:t>
      </w:r>
      <w:r w:rsidRPr="00940CEA">
        <w:rPr>
          <w:rFonts w:ascii="Times New Roman" w:hAnsi="Times New Roman" w:cs="Times New Roman"/>
          <w:color w:val="000000" w:themeColor="text1"/>
          <w:sz w:val="24"/>
          <w:szCs w:val="24"/>
          <w:shd w:val="clear" w:color="auto" w:fill="FFFFFF"/>
          <w:lang w:val="en-US"/>
        </w:rPr>
        <w:tab/>
        <w:t>Adolescence. </w:t>
      </w:r>
      <w:r w:rsidRPr="00940CEA">
        <w:rPr>
          <w:rFonts w:ascii="Times New Roman" w:hAnsi="Times New Roman" w:cs="Times New Roman"/>
          <w:i/>
          <w:iCs/>
          <w:color w:val="000000" w:themeColor="text1"/>
          <w:sz w:val="24"/>
          <w:szCs w:val="24"/>
          <w:shd w:val="clear" w:color="auto" w:fill="FFFFFF"/>
          <w:lang w:val="en-US"/>
        </w:rPr>
        <w:t>Gifted Child Quarterly</w:t>
      </w:r>
      <w:r w:rsidRPr="00940CEA">
        <w:rPr>
          <w:rFonts w:ascii="Times New Roman" w:hAnsi="Times New Roman" w:cs="Times New Roman"/>
          <w:color w:val="000000" w:themeColor="text1"/>
          <w:sz w:val="24"/>
          <w:szCs w:val="24"/>
          <w:shd w:val="clear" w:color="auto" w:fill="FFFFFF"/>
          <w:lang w:val="en-US"/>
        </w:rPr>
        <w:t>, </w:t>
      </w:r>
      <w:r w:rsidRPr="00940CEA">
        <w:rPr>
          <w:rFonts w:ascii="Times New Roman" w:hAnsi="Times New Roman" w:cs="Times New Roman"/>
          <w:i/>
          <w:iCs/>
          <w:color w:val="000000" w:themeColor="text1"/>
          <w:sz w:val="24"/>
          <w:szCs w:val="24"/>
          <w:shd w:val="clear" w:color="auto" w:fill="FFFFFF"/>
          <w:lang w:val="en-US"/>
        </w:rPr>
        <w:t>40</w:t>
      </w:r>
      <w:r w:rsidRPr="00940CEA">
        <w:rPr>
          <w:rFonts w:ascii="Times New Roman" w:hAnsi="Times New Roman" w:cs="Times New Roman"/>
          <w:color w:val="000000" w:themeColor="text1"/>
          <w:sz w:val="24"/>
          <w:szCs w:val="24"/>
          <w:shd w:val="clear" w:color="auto" w:fill="FFFFFF"/>
          <w:lang w:val="en-US"/>
        </w:rPr>
        <w:t>(4), 179–183. </w:t>
      </w:r>
      <w:proofErr w:type="spellStart"/>
      <w:r w:rsidRPr="00940CEA">
        <w:rPr>
          <w:rFonts w:ascii="Times New Roman" w:hAnsi="Times New Roman" w:cs="Times New Roman"/>
          <w:color w:val="000000" w:themeColor="text1"/>
          <w:sz w:val="24"/>
          <w:szCs w:val="24"/>
          <w:shd w:val="clear" w:color="auto" w:fill="FFFFFF"/>
          <w:lang w:val="en-US"/>
        </w:rPr>
        <w:t>Doi</w:t>
      </w:r>
      <w:proofErr w:type="spellEnd"/>
      <w:r w:rsidRPr="00940CEA">
        <w:rPr>
          <w:rFonts w:ascii="Times New Roman" w:hAnsi="Times New Roman" w:cs="Times New Roman"/>
          <w:color w:val="000000" w:themeColor="text1"/>
          <w:sz w:val="24"/>
          <w:szCs w:val="24"/>
          <w:shd w:val="clear" w:color="auto" w:fill="FFFFFF"/>
          <w:lang w:val="en-US"/>
        </w:rPr>
        <w:t xml:space="preserve">: </w:t>
      </w:r>
      <w:r w:rsidRPr="00940CEA">
        <w:rPr>
          <w:rFonts w:ascii="Times New Roman" w:hAnsi="Times New Roman" w:cs="Times New Roman"/>
          <w:color w:val="000000" w:themeColor="text1"/>
          <w:sz w:val="24"/>
          <w:szCs w:val="24"/>
          <w:shd w:val="clear" w:color="auto" w:fill="FFFFFF"/>
          <w:lang w:val="en-US"/>
        </w:rPr>
        <w:tab/>
      </w:r>
      <w:hyperlink r:id="rId14" w:history="1">
        <w:r w:rsidRPr="00940CEA">
          <w:rPr>
            <w:rStyle w:val="Kpr"/>
            <w:rFonts w:ascii="Times New Roman" w:hAnsi="Times New Roman" w:cs="Times New Roman"/>
            <w:color w:val="000000" w:themeColor="text1"/>
            <w:sz w:val="24"/>
            <w:szCs w:val="24"/>
            <w:shd w:val="clear" w:color="auto" w:fill="FFFFFF"/>
            <w:lang w:val="en-US"/>
          </w:rPr>
          <w:t>https://doi.org/10.1177/001698629604000402</w:t>
        </w:r>
      </w:hyperlink>
    </w:p>
    <w:p w14:paraId="306F4C58" w14:textId="77777777" w:rsidR="00391A61" w:rsidRPr="00940CEA" w:rsidRDefault="00391A61" w:rsidP="00CB787F">
      <w:pPr>
        <w:spacing w:after="0" w:line="360" w:lineRule="auto"/>
        <w:jc w:val="both"/>
        <w:rPr>
          <w:rFonts w:ascii="Times New Roman" w:hAnsi="Times New Roman" w:cs="Times New Roman"/>
          <w:color w:val="000000" w:themeColor="text1"/>
          <w:sz w:val="24"/>
          <w:szCs w:val="24"/>
          <w:lang w:val="en-US"/>
        </w:rPr>
      </w:pPr>
      <w:r w:rsidRPr="00940CEA">
        <w:rPr>
          <w:rFonts w:ascii="Times New Roman" w:hAnsi="Times New Roman" w:cs="Times New Roman"/>
          <w:color w:val="000000" w:themeColor="text1"/>
          <w:sz w:val="24"/>
          <w:szCs w:val="24"/>
          <w:shd w:val="clear" w:color="auto" w:fill="FFFFFF"/>
          <w:lang w:val="en-US"/>
        </w:rPr>
        <w:t>Gottfried, A. E., Gottfried, A. W., Morris, P. E., &amp; Cook, C. R. (2008). </w:t>
      </w:r>
      <w:r w:rsidRPr="00940CEA">
        <w:rPr>
          <w:rStyle w:val="Vurgu"/>
          <w:rFonts w:ascii="Times New Roman" w:hAnsi="Times New Roman" w:cs="Times New Roman"/>
          <w:i w:val="0"/>
          <w:color w:val="000000" w:themeColor="text1"/>
          <w:sz w:val="24"/>
          <w:szCs w:val="24"/>
          <w:shd w:val="clear" w:color="auto" w:fill="FFFFFF"/>
          <w:lang w:val="en-US"/>
        </w:rPr>
        <w:t xml:space="preserve">Low academic intrinsic </w:t>
      </w:r>
      <w:r w:rsidRPr="00940CEA">
        <w:rPr>
          <w:rStyle w:val="Vurgu"/>
          <w:rFonts w:ascii="Times New Roman" w:hAnsi="Times New Roman" w:cs="Times New Roman"/>
          <w:i w:val="0"/>
          <w:color w:val="000000" w:themeColor="text1"/>
          <w:sz w:val="24"/>
          <w:szCs w:val="24"/>
          <w:shd w:val="clear" w:color="auto" w:fill="FFFFFF"/>
          <w:lang w:val="en-US"/>
        </w:rPr>
        <w:tab/>
        <w:t xml:space="preserve">motivation as a risk factor for adverse educational outcomes: A longitudinal study from </w:t>
      </w:r>
      <w:r w:rsidRPr="00940CEA">
        <w:rPr>
          <w:rStyle w:val="Vurgu"/>
          <w:rFonts w:ascii="Times New Roman" w:hAnsi="Times New Roman" w:cs="Times New Roman"/>
          <w:i w:val="0"/>
          <w:color w:val="000000" w:themeColor="text1"/>
          <w:sz w:val="24"/>
          <w:szCs w:val="24"/>
          <w:shd w:val="clear" w:color="auto" w:fill="FFFFFF"/>
          <w:lang w:val="en-US"/>
        </w:rPr>
        <w:tab/>
        <w:t>early childhood through early adulthood.</w:t>
      </w:r>
      <w:r w:rsidRPr="00940CEA">
        <w:rPr>
          <w:rFonts w:ascii="Times New Roman" w:hAnsi="Times New Roman" w:cs="Times New Roman"/>
          <w:i/>
          <w:color w:val="000000" w:themeColor="text1"/>
          <w:sz w:val="24"/>
          <w:szCs w:val="24"/>
          <w:shd w:val="clear" w:color="auto" w:fill="FFFFFF"/>
          <w:lang w:val="en-US"/>
        </w:rPr>
        <w:t> </w:t>
      </w:r>
      <w:r w:rsidRPr="00940CEA">
        <w:rPr>
          <w:rFonts w:ascii="Times New Roman" w:hAnsi="Times New Roman" w:cs="Times New Roman"/>
          <w:color w:val="000000" w:themeColor="text1"/>
          <w:sz w:val="24"/>
          <w:szCs w:val="24"/>
          <w:shd w:val="clear" w:color="auto" w:fill="FFFFFF"/>
          <w:lang w:val="en-US"/>
        </w:rPr>
        <w:t xml:space="preserve"> C. </w:t>
      </w:r>
      <w:proofErr w:type="spellStart"/>
      <w:r w:rsidRPr="00940CEA">
        <w:rPr>
          <w:rFonts w:ascii="Times New Roman" w:hAnsi="Times New Roman" w:cs="Times New Roman"/>
          <w:color w:val="000000" w:themeColor="text1"/>
          <w:sz w:val="24"/>
          <w:szCs w:val="24"/>
          <w:shd w:val="clear" w:color="auto" w:fill="FFFFFF"/>
          <w:lang w:val="en-US"/>
        </w:rPr>
        <w:t>Hudley</w:t>
      </w:r>
      <w:proofErr w:type="spellEnd"/>
      <w:r w:rsidRPr="00940CEA">
        <w:rPr>
          <w:rFonts w:ascii="Times New Roman" w:hAnsi="Times New Roman" w:cs="Times New Roman"/>
          <w:color w:val="000000" w:themeColor="text1"/>
          <w:sz w:val="24"/>
          <w:szCs w:val="24"/>
          <w:shd w:val="clear" w:color="auto" w:fill="FFFFFF"/>
          <w:lang w:val="en-US"/>
        </w:rPr>
        <w:t xml:space="preserve"> &amp; A. E. Gottfried (Eds.), </w:t>
      </w:r>
      <w:r w:rsidRPr="00940CEA">
        <w:rPr>
          <w:rStyle w:val="Vurgu"/>
          <w:rFonts w:ascii="Times New Roman" w:hAnsi="Times New Roman" w:cs="Times New Roman"/>
          <w:color w:val="000000" w:themeColor="text1"/>
          <w:sz w:val="24"/>
          <w:szCs w:val="24"/>
          <w:shd w:val="clear" w:color="auto" w:fill="FFFFFF"/>
          <w:lang w:val="en-US"/>
        </w:rPr>
        <w:t xml:space="preserve">Child </w:t>
      </w:r>
      <w:r w:rsidRPr="00940CEA">
        <w:rPr>
          <w:rStyle w:val="Vurgu"/>
          <w:rFonts w:ascii="Times New Roman" w:hAnsi="Times New Roman" w:cs="Times New Roman"/>
          <w:color w:val="000000" w:themeColor="text1"/>
          <w:sz w:val="24"/>
          <w:szCs w:val="24"/>
          <w:shd w:val="clear" w:color="auto" w:fill="FFFFFF"/>
          <w:lang w:val="en-US"/>
        </w:rPr>
        <w:tab/>
        <w:t xml:space="preserve">development in cultural context. Academic motivation and the culture of school in </w:t>
      </w:r>
      <w:r w:rsidRPr="00940CEA">
        <w:rPr>
          <w:rStyle w:val="Vurgu"/>
          <w:rFonts w:ascii="Times New Roman" w:hAnsi="Times New Roman" w:cs="Times New Roman"/>
          <w:color w:val="000000" w:themeColor="text1"/>
          <w:sz w:val="24"/>
          <w:szCs w:val="24"/>
          <w:shd w:val="clear" w:color="auto" w:fill="FFFFFF"/>
          <w:lang w:val="en-US"/>
        </w:rPr>
        <w:tab/>
        <w:t>childhood and adolescence</w:t>
      </w:r>
      <w:r w:rsidRPr="00940CEA">
        <w:rPr>
          <w:rFonts w:ascii="Times New Roman" w:hAnsi="Times New Roman" w:cs="Times New Roman"/>
          <w:i/>
          <w:color w:val="000000" w:themeColor="text1"/>
          <w:sz w:val="24"/>
          <w:szCs w:val="24"/>
          <w:shd w:val="clear" w:color="auto" w:fill="FFFFFF"/>
          <w:lang w:val="en-US"/>
        </w:rPr>
        <w:t> </w:t>
      </w:r>
      <w:r w:rsidRPr="00940CEA">
        <w:rPr>
          <w:rFonts w:ascii="Times New Roman" w:hAnsi="Times New Roman" w:cs="Times New Roman"/>
          <w:color w:val="000000" w:themeColor="text1"/>
          <w:sz w:val="24"/>
          <w:szCs w:val="24"/>
          <w:shd w:val="clear" w:color="auto" w:fill="FFFFFF"/>
          <w:lang w:val="en-US"/>
        </w:rPr>
        <w:t xml:space="preserve">(s. 36–69) </w:t>
      </w:r>
      <w:proofErr w:type="spellStart"/>
      <w:r w:rsidRPr="00940CEA">
        <w:rPr>
          <w:rFonts w:ascii="Times New Roman" w:hAnsi="Times New Roman" w:cs="Times New Roman"/>
          <w:color w:val="000000" w:themeColor="text1"/>
          <w:sz w:val="24"/>
          <w:szCs w:val="24"/>
          <w:shd w:val="clear" w:color="auto" w:fill="FFFFFF"/>
          <w:lang w:val="en-US"/>
        </w:rPr>
        <w:t>içinde</w:t>
      </w:r>
      <w:proofErr w:type="spellEnd"/>
      <w:r w:rsidRPr="00940CEA">
        <w:rPr>
          <w:rFonts w:ascii="Times New Roman" w:hAnsi="Times New Roman" w:cs="Times New Roman"/>
          <w:color w:val="000000" w:themeColor="text1"/>
          <w:sz w:val="24"/>
          <w:szCs w:val="24"/>
          <w:shd w:val="clear" w:color="auto" w:fill="FFFFFF"/>
          <w:lang w:val="en-US"/>
        </w:rPr>
        <w:t>. Oxford University Press. </w:t>
      </w:r>
      <w:proofErr w:type="spellStart"/>
      <w:r w:rsidRPr="00940CEA">
        <w:rPr>
          <w:rFonts w:ascii="Times New Roman" w:hAnsi="Times New Roman" w:cs="Times New Roman"/>
          <w:color w:val="000000" w:themeColor="text1"/>
          <w:sz w:val="24"/>
          <w:szCs w:val="24"/>
          <w:shd w:val="clear" w:color="auto" w:fill="FFFFFF"/>
          <w:lang w:val="en-US"/>
        </w:rPr>
        <w:t>Doi</w:t>
      </w:r>
      <w:proofErr w:type="spellEnd"/>
      <w:r w:rsidRPr="00940CEA">
        <w:rPr>
          <w:rFonts w:ascii="Times New Roman" w:hAnsi="Times New Roman" w:cs="Times New Roman"/>
          <w:color w:val="000000" w:themeColor="text1"/>
          <w:sz w:val="24"/>
          <w:szCs w:val="24"/>
          <w:shd w:val="clear" w:color="auto" w:fill="FFFFFF"/>
          <w:lang w:val="en-US"/>
        </w:rPr>
        <w:t xml:space="preserve">: </w:t>
      </w:r>
      <w:r w:rsidRPr="00940CEA">
        <w:rPr>
          <w:rFonts w:ascii="Times New Roman" w:hAnsi="Times New Roman" w:cs="Times New Roman"/>
          <w:color w:val="000000" w:themeColor="text1"/>
          <w:sz w:val="24"/>
          <w:szCs w:val="24"/>
          <w:shd w:val="clear" w:color="auto" w:fill="FFFFFF"/>
          <w:lang w:val="en-US"/>
        </w:rPr>
        <w:tab/>
      </w:r>
      <w:hyperlink r:id="rId15" w:tgtFrame="_blank" w:history="1">
        <w:r w:rsidRPr="00940CEA">
          <w:rPr>
            <w:rStyle w:val="Kpr"/>
            <w:rFonts w:ascii="Times New Roman" w:hAnsi="Times New Roman" w:cs="Times New Roman"/>
            <w:color w:val="000000" w:themeColor="text1"/>
            <w:sz w:val="24"/>
            <w:szCs w:val="24"/>
            <w:shd w:val="clear" w:color="auto" w:fill="FFFFFF"/>
            <w:lang w:val="en-US"/>
          </w:rPr>
          <w:t>https://doi.org/10.1093/acprof:oso/9780195326819.003.0003</w:t>
        </w:r>
      </w:hyperlink>
    </w:p>
    <w:p w14:paraId="38D09147" w14:textId="77777777" w:rsidR="00391A61" w:rsidRPr="00CB787F" w:rsidRDefault="00391A61" w:rsidP="00CB787F">
      <w:pPr>
        <w:pStyle w:val="Default"/>
        <w:spacing w:line="360" w:lineRule="auto"/>
        <w:jc w:val="both"/>
        <w:rPr>
          <w:lang w:val="en-US"/>
        </w:rPr>
      </w:pPr>
      <w:proofErr w:type="spellStart"/>
      <w:r w:rsidRPr="00CB787F">
        <w:rPr>
          <w:lang w:val="en-US"/>
        </w:rPr>
        <w:t>Hamre</w:t>
      </w:r>
      <w:proofErr w:type="spellEnd"/>
      <w:r w:rsidRPr="00CB787F">
        <w:rPr>
          <w:lang w:val="en-US"/>
        </w:rPr>
        <w:t xml:space="preserve">, B. K. &amp; </w:t>
      </w:r>
      <w:proofErr w:type="spellStart"/>
      <w:r w:rsidRPr="00CB787F">
        <w:rPr>
          <w:lang w:val="en-US"/>
        </w:rPr>
        <w:t>Pianta</w:t>
      </w:r>
      <w:proofErr w:type="spellEnd"/>
      <w:r w:rsidRPr="00CB787F">
        <w:rPr>
          <w:lang w:val="en-US"/>
        </w:rPr>
        <w:t xml:space="preserve">, R. C. (2001). Early teacher–child relationships and the trajectory of </w:t>
      </w:r>
      <w:r w:rsidRPr="00CB787F">
        <w:rPr>
          <w:lang w:val="en-US"/>
        </w:rPr>
        <w:tab/>
        <w:t xml:space="preserve">children's school outcomes through eighth grade. </w:t>
      </w:r>
      <w:r w:rsidRPr="00CB787F">
        <w:rPr>
          <w:i/>
          <w:lang w:val="en-US"/>
        </w:rPr>
        <w:t>Child Development, 72</w:t>
      </w:r>
      <w:r w:rsidRPr="00CB787F">
        <w:rPr>
          <w:lang w:val="en-US"/>
        </w:rPr>
        <w:t>(2), 625-638.</w:t>
      </w:r>
    </w:p>
    <w:p w14:paraId="34622B4F" w14:textId="77777777" w:rsidR="00391A61" w:rsidRPr="00CB787F" w:rsidRDefault="00391A61" w:rsidP="00CB787F">
      <w:pPr>
        <w:pStyle w:val="Default"/>
        <w:spacing w:line="360" w:lineRule="auto"/>
        <w:jc w:val="both"/>
        <w:rPr>
          <w:lang w:val="en-US"/>
        </w:rPr>
      </w:pPr>
      <w:r w:rsidRPr="00CB787F">
        <w:rPr>
          <w:lang w:val="en-US"/>
        </w:rPr>
        <w:t xml:space="preserve">Hughes, R. &amp; </w:t>
      </w:r>
      <w:proofErr w:type="spellStart"/>
      <w:r w:rsidRPr="00CB787F">
        <w:rPr>
          <w:lang w:val="en-US"/>
        </w:rPr>
        <w:t>Huby</w:t>
      </w:r>
      <w:proofErr w:type="spellEnd"/>
      <w:r w:rsidRPr="00CB787F">
        <w:rPr>
          <w:lang w:val="en-US"/>
        </w:rPr>
        <w:t xml:space="preserve">, M. (2002). The application of vignettes in social and nursing research. </w:t>
      </w:r>
      <w:r w:rsidRPr="00CB787F">
        <w:rPr>
          <w:lang w:val="en-US"/>
        </w:rPr>
        <w:tab/>
      </w:r>
      <w:r w:rsidRPr="00CB787F">
        <w:rPr>
          <w:i/>
          <w:iCs/>
          <w:lang w:val="en-US"/>
        </w:rPr>
        <w:t>Journal of Advanced Nursing</w:t>
      </w:r>
      <w:r w:rsidRPr="00CB787F">
        <w:rPr>
          <w:lang w:val="en-US"/>
        </w:rPr>
        <w:t xml:space="preserve">, </w:t>
      </w:r>
      <w:r w:rsidRPr="00CB787F">
        <w:rPr>
          <w:i/>
          <w:iCs/>
          <w:lang w:val="en-US"/>
        </w:rPr>
        <w:t>37</w:t>
      </w:r>
      <w:r w:rsidRPr="00CB787F">
        <w:rPr>
          <w:lang w:val="en-US"/>
        </w:rPr>
        <w:t>(4), 382-386.</w:t>
      </w:r>
    </w:p>
    <w:p w14:paraId="3524395C" w14:textId="77777777" w:rsidR="00391A61" w:rsidRPr="00CB787F" w:rsidRDefault="00391A61" w:rsidP="00CB787F">
      <w:pPr>
        <w:pStyle w:val="Default"/>
        <w:spacing w:line="360" w:lineRule="auto"/>
        <w:jc w:val="both"/>
        <w:rPr>
          <w:lang w:val="en-US"/>
        </w:rPr>
      </w:pPr>
      <w:r w:rsidRPr="00CB787F">
        <w:rPr>
          <w:lang w:val="en-US"/>
        </w:rPr>
        <w:t xml:space="preserve">Jeffries, C. &amp; </w:t>
      </w:r>
      <w:proofErr w:type="spellStart"/>
      <w:r w:rsidRPr="00CB787F">
        <w:rPr>
          <w:lang w:val="en-US"/>
        </w:rPr>
        <w:t>Maeder</w:t>
      </w:r>
      <w:proofErr w:type="spellEnd"/>
      <w:r w:rsidRPr="00CB787F">
        <w:rPr>
          <w:lang w:val="en-US"/>
        </w:rPr>
        <w:t xml:space="preserve">, D. W. (2004-2005). Using vignettes to build and assess teacher </w:t>
      </w:r>
      <w:r w:rsidRPr="00CB787F">
        <w:rPr>
          <w:lang w:val="en-US"/>
        </w:rPr>
        <w:tab/>
        <w:t xml:space="preserve">understanding of instructional strategies. </w:t>
      </w:r>
      <w:r w:rsidRPr="00CB787F">
        <w:rPr>
          <w:i/>
          <w:iCs/>
          <w:lang w:val="en-US"/>
        </w:rPr>
        <w:t>The Professional Educator</w:t>
      </w:r>
      <w:r w:rsidRPr="00CB787F">
        <w:rPr>
          <w:lang w:val="en-US"/>
        </w:rPr>
        <w:t xml:space="preserve">, </w:t>
      </w:r>
      <w:r w:rsidRPr="00CB787F">
        <w:rPr>
          <w:i/>
          <w:iCs/>
          <w:lang w:val="en-US"/>
        </w:rPr>
        <w:t>27</w:t>
      </w:r>
      <w:r w:rsidRPr="00CB787F">
        <w:rPr>
          <w:lang w:val="en-US"/>
        </w:rPr>
        <w:t>(1-2), 17-28.</w:t>
      </w:r>
    </w:p>
    <w:p w14:paraId="49B95916" w14:textId="77777777" w:rsidR="00391A61" w:rsidRPr="00CB787F" w:rsidRDefault="00391A61" w:rsidP="00CB787F">
      <w:pPr>
        <w:pStyle w:val="Default"/>
        <w:spacing w:line="360" w:lineRule="auto"/>
        <w:jc w:val="both"/>
        <w:rPr>
          <w:lang w:val="en-US"/>
        </w:rPr>
      </w:pPr>
      <w:proofErr w:type="spellStart"/>
      <w:r w:rsidRPr="00CB787F">
        <w:rPr>
          <w:lang w:val="en-US"/>
        </w:rPr>
        <w:t>Karaoğlu</w:t>
      </w:r>
      <w:proofErr w:type="spellEnd"/>
      <w:r w:rsidRPr="00CB787F">
        <w:rPr>
          <w:lang w:val="en-US"/>
        </w:rPr>
        <w:t xml:space="preserve">, M. (2002). </w:t>
      </w:r>
      <w:proofErr w:type="spellStart"/>
      <w:r w:rsidRPr="00CB787F">
        <w:rPr>
          <w:lang w:val="en-US"/>
        </w:rPr>
        <w:t>Okul</w:t>
      </w:r>
      <w:proofErr w:type="spellEnd"/>
      <w:r w:rsidRPr="00CB787F">
        <w:rPr>
          <w:lang w:val="en-US"/>
        </w:rPr>
        <w:t xml:space="preserve"> </w:t>
      </w:r>
      <w:proofErr w:type="spellStart"/>
      <w:r w:rsidRPr="00CB787F">
        <w:rPr>
          <w:lang w:val="en-US"/>
        </w:rPr>
        <w:t>öncesi</w:t>
      </w:r>
      <w:proofErr w:type="spellEnd"/>
      <w:r w:rsidRPr="00CB787F">
        <w:rPr>
          <w:lang w:val="en-US"/>
        </w:rPr>
        <w:t xml:space="preserve"> </w:t>
      </w:r>
      <w:proofErr w:type="spellStart"/>
      <w:r w:rsidRPr="00CB787F">
        <w:rPr>
          <w:lang w:val="en-US"/>
        </w:rPr>
        <w:t>eğitim</w:t>
      </w:r>
      <w:proofErr w:type="spellEnd"/>
      <w:r w:rsidRPr="00CB787F">
        <w:rPr>
          <w:lang w:val="en-US"/>
        </w:rPr>
        <w:t xml:space="preserve"> </w:t>
      </w:r>
      <w:proofErr w:type="spellStart"/>
      <w:r w:rsidRPr="00CB787F">
        <w:rPr>
          <w:lang w:val="en-US"/>
        </w:rPr>
        <w:t>kurumlarında</w:t>
      </w:r>
      <w:proofErr w:type="spellEnd"/>
      <w:r w:rsidRPr="00CB787F">
        <w:rPr>
          <w:lang w:val="en-US"/>
        </w:rPr>
        <w:t xml:space="preserve"> </w:t>
      </w:r>
      <w:proofErr w:type="spellStart"/>
      <w:r w:rsidRPr="00CB787F">
        <w:rPr>
          <w:lang w:val="en-US"/>
        </w:rPr>
        <w:t>istenmeyen</w:t>
      </w:r>
      <w:proofErr w:type="spellEnd"/>
      <w:r w:rsidRPr="00CB787F">
        <w:rPr>
          <w:lang w:val="en-US"/>
        </w:rPr>
        <w:t xml:space="preserve"> </w:t>
      </w:r>
      <w:proofErr w:type="spellStart"/>
      <w:r w:rsidRPr="00CB787F">
        <w:rPr>
          <w:lang w:val="en-US"/>
        </w:rPr>
        <w:t>davranışlar</w:t>
      </w:r>
      <w:proofErr w:type="spellEnd"/>
      <w:r w:rsidRPr="00CB787F">
        <w:rPr>
          <w:lang w:val="en-US"/>
        </w:rPr>
        <w:t xml:space="preserve"> </w:t>
      </w:r>
      <w:proofErr w:type="spellStart"/>
      <w:r w:rsidRPr="00CB787F">
        <w:rPr>
          <w:lang w:val="en-US"/>
        </w:rPr>
        <w:t>ve</w:t>
      </w:r>
      <w:proofErr w:type="spellEnd"/>
      <w:r w:rsidRPr="00CB787F">
        <w:rPr>
          <w:lang w:val="en-US"/>
        </w:rPr>
        <w:t xml:space="preserve"> </w:t>
      </w:r>
      <w:proofErr w:type="spellStart"/>
      <w:r w:rsidRPr="00CB787F">
        <w:rPr>
          <w:lang w:val="en-US"/>
        </w:rPr>
        <w:t>yönetimi</w:t>
      </w:r>
      <w:proofErr w:type="spellEnd"/>
      <w:r w:rsidRPr="00CB787F">
        <w:rPr>
          <w:lang w:val="en-US"/>
        </w:rPr>
        <w:t xml:space="preserve"> </w:t>
      </w:r>
      <w:r w:rsidRPr="00CB787F">
        <w:rPr>
          <w:lang w:val="en-US"/>
        </w:rPr>
        <w:tab/>
        <w:t>(</w:t>
      </w:r>
      <w:proofErr w:type="spellStart"/>
      <w:r w:rsidRPr="00CB787F">
        <w:rPr>
          <w:lang w:val="en-US"/>
        </w:rPr>
        <w:t>Yayımlanmamış</w:t>
      </w:r>
      <w:proofErr w:type="spellEnd"/>
      <w:r w:rsidRPr="00CB787F">
        <w:rPr>
          <w:lang w:val="en-US"/>
        </w:rPr>
        <w:t xml:space="preserve"> </w:t>
      </w:r>
      <w:proofErr w:type="spellStart"/>
      <w:r w:rsidRPr="00CB787F">
        <w:rPr>
          <w:lang w:val="en-US"/>
        </w:rPr>
        <w:t>yüksek</w:t>
      </w:r>
      <w:proofErr w:type="spellEnd"/>
      <w:r w:rsidRPr="00CB787F">
        <w:rPr>
          <w:lang w:val="en-US"/>
        </w:rPr>
        <w:t xml:space="preserve"> </w:t>
      </w:r>
      <w:proofErr w:type="spellStart"/>
      <w:r w:rsidRPr="00CB787F">
        <w:rPr>
          <w:lang w:val="en-US"/>
        </w:rPr>
        <w:t>lisans</w:t>
      </w:r>
      <w:proofErr w:type="spellEnd"/>
      <w:r w:rsidRPr="00CB787F">
        <w:rPr>
          <w:lang w:val="en-US"/>
        </w:rPr>
        <w:t xml:space="preserve"> </w:t>
      </w:r>
      <w:proofErr w:type="spellStart"/>
      <w:r w:rsidRPr="00CB787F">
        <w:rPr>
          <w:lang w:val="en-US"/>
        </w:rPr>
        <w:t>tezi</w:t>
      </w:r>
      <w:proofErr w:type="spellEnd"/>
      <w:r w:rsidRPr="00CB787F">
        <w:rPr>
          <w:lang w:val="en-US"/>
        </w:rPr>
        <w:t xml:space="preserve">). </w:t>
      </w:r>
      <w:proofErr w:type="spellStart"/>
      <w:r w:rsidRPr="00CB787F">
        <w:rPr>
          <w:lang w:val="en-US"/>
        </w:rPr>
        <w:t>Pamukkale</w:t>
      </w:r>
      <w:proofErr w:type="spellEnd"/>
      <w:r w:rsidRPr="00CB787F">
        <w:rPr>
          <w:lang w:val="en-US"/>
        </w:rPr>
        <w:t xml:space="preserve"> </w:t>
      </w:r>
      <w:proofErr w:type="spellStart"/>
      <w:r w:rsidRPr="00CB787F">
        <w:rPr>
          <w:lang w:val="en-US"/>
        </w:rPr>
        <w:t>Üniversitesi</w:t>
      </w:r>
      <w:proofErr w:type="spellEnd"/>
      <w:r w:rsidRPr="00CB787F">
        <w:rPr>
          <w:lang w:val="en-US"/>
        </w:rPr>
        <w:t xml:space="preserve">, </w:t>
      </w:r>
      <w:proofErr w:type="spellStart"/>
      <w:r w:rsidRPr="00CB787F">
        <w:rPr>
          <w:lang w:val="en-US"/>
        </w:rPr>
        <w:t>Denizli</w:t>
      </w:r>
      <w:proofErr w:type="spellEnd"/>
      <w:r w:rsidRPr="00CB787F">
        <w:rPr>
          <w:lang w:val="en-US"/>
        </w:rPr>
        <w:t xml:space="preserve">, </w:t>
      </w:r>
      <w:proofErr w:type="spellStart"/>
      <w:r w:rsidRPr="00CB787F">
        <w:rPr>
          <w:lang w:val="en-US"/>
        </w:rPr>
        <w:t>Türkiye</w:t>
      </w:r>
      <w:proofErr w:type="spellEnd"/>
      <w:r w:rsidRPr="00CB787F">
        <w:rPr>
          <w:lang w:val="en-US"/>
        </w:rPr>
        <w:t>.</w:t>
      </w:r>
    </w:p>
    <w:p w14:paraId="669B7296" w14:textId="77777777" w:rsidR="00391A61" w:rsidRPr="00CB787F" w:rsidRDefault="00391A61" w:rsidP="00CB787F">
      <w:pPr>
        <w:pStyle w:val="Default"/>
        <w:spacing w:line="360" w:lineRule="auto"/>
        <w:jc w:val="both"/>
        <w:rPr>
          <w:lang w:val="en-US"/>
        </w:rPr>
      </w:pPr>
      <w:r w:rsidRPr="00CB787F">
        <w:rPr>
          <w:lang w:val="en-US"/>
        </w:rPr>
        <w:t xml:space="preserve">Kohn, A. (1996). </w:t>
      </w:r>
      <w:r w:rsidRPr="00CB787F">
        <w:rPr>
          <w:i/>
          <w:iCs/>
          <w:lang w:val="en-US"/>
        </w:rPr>
        <w:t>Beyond discipline: From compliance to community</w:t>
      </w:r>
      <w:r w:rsidRPr="00CB787F">
        <w:rPr>
          <w:lang w:val="en-US"/>
        </w:rPr>
        <w:t xml:space="preserve">. Alexandria, VA: </w:t>
      </w:r>
      <w:r w:rsidRPr="00CB787F">
        <w:rPr>
          <w:lang w:val="en-US"/>
        </w:rPr>
        <w:tab/>
        <w:t>Association for Supervision and Curriculum Development.</w:t>
      </w:r>
    </w:p>
    <w:p w14:paraId="7487DD46" w14:textId="77777777" w:rsidR="00391A61" w:rsidRPr="00CB787F" w:rsidRDefault="00391A61" w:rsidP="00CB787F">
      <w:pPr>
        <w:pStyle w:val="Default"/>
        <w:spacing w:line="360" w:lineRule="auto"/>
        <w:jc w:val="both"/>
        <w:rPr>
          <w:lang w:val="en-US"/>
        </w:rPr>
      </w:pPr>
      <w:r w:rsidRPr="00CB787F">
        <w:rPr>
          <w:rFonts w:eastAsia="Times New Roman"/>
          <w:color w:val="333333"/>
          <w:lang w:val="en-US" w:eastAsia="tr-TR"/>
        </w:rPr>
        <w:t xml:space="preserve">McDonald, W. (October 2015). Is self-discipline the master key to success? </w:t>
      </w:r>
      <w:proofErr w:type="spellStart"/>
      <w:r w:rsidRPr="00CB787F">
        <w:rPr>
          <w:rFonts w:eastAsia="Times New Roman"/>
          <w:color w:val="333333"/>
          <w:lang w:val="en-US" w:eastAsia="tr-TR"/>
        </w:rPr>
        <w:t>Erişim</w:t>
      </w:r>
      <w:proofErr w:type="spellEnd"/>
      <w:r w:rsidRPr="00CB787F">
        <w:rPr>
          <w:rFonts w:eastAsia="Times New Roman"/>
          <w:color w:val="333333"/>
          <w:lang w:val="en-US" w:eastAsia="tr-TR"/>
        </w:rPr>
        <w:t xml:space="preserve"> </w:t>
      </w:r>
      <w:proofErr w:type="spellStart"/>
      <w:r w:rsidRPr="00CB787F">
        <w:rPr>
          <w:rFonts w:eastAsia="Times New Roman"/>
          <w:color w:val="333333"/>
          <w:lang w:val="en-US" w:eastAsia="tr-TR"/>
        </w:rPr>
        <w:t>adresi</w:t>
      </w:r>
      <w:proofErr w:type="spellEnd"/>
      <w:r w:rsidRPr="00CB787F">
        <w:rPr>
          <w:rFonts w:eastAsia="Times New Roman"/>
          <w:color w:val="333333"/>
          <w:lang w:val="en-US" w:eastAsia="tr-TR"/>
        </w:rPr>
        <w:t xml:space="preserve">:  </w:t>
      </w:r>
      <w:r w:rsidRPr="00CB787F">
        <w:rPr>
          <w:rFonts w:eastAsia="Times New Roman"/>
          <w:color w:val="333333"/>
          <w:lang w:val="en-US" w:eastAsia="tr-TR"/>
        </w:rPr>
        <w:tab/>
      </w:r>
      <w:hyperlink r:id="rId16" w:history="1">
        <w:r w:rsidRPr="00CB787F">
          <w:rPr>
            <w:rStyle w:val="Kpr"/>
            <w:rFonts w:eastAsia="Times New Roman"/>
            <w:lang w:val="en-US" w:eastAsia="tr-TR"/>
          </w:rPr>
          <w:t>https://www.linkedin.com/pulse/self-discipline-master-key-success-wayne-mcdonald/</w:t>
        </w:r>
      </w:hyperlink>
      <w:r w:rsidRPr="00CB787F">
        <w:rPr>
          <w:rFonts w:eastAsia="Times New Roman"/>
          <w:color w:val="333333"/>
          <w:lang w:val="en-US" w:eastAsia="tr-TR"/>
        </w:rPr>
        <w:t xml:space="preserve"> </w:t>
      </w:r>
      <w:r w:rsidRPr="00CB787F">
        <w:rPr>
          <w:lang w:val="en-US"/>
        </w:rPr>
        <w:lastRenderedPageBreak/>
        <w:t xml:space="preserve">Merriam, S. B. (1998). </w:t>
      </w:r>
      <w:r w:rsidRPr="00CB787F">
        <w:rPr>
          <w:i/>
          <w:iCs/>
          <w:lang w:val="en-US"/>
        </w:rPr>
        <w:t xml:space="preserve">Qualitative research and case study applications in education. </w:t>
      </w:r>
      <w:r w:rsidRPr="00CB787F">
        <w:rPr>
          <w:lang w:val="en-US"/>
        </w:rPr>
        <w:t xml:space="preserve">San </w:t>
      </w:r>
      <w:r w:rsidRPr="00CB787F">
        <w:rPr>
          <w:lang w:val="en-US"/>
        </w:rPr>
        <w:tab/>
        <w:t xml:space="preserve">Francisco: </w:t>
      </w:r>
      <w:proofErr w:type="spellStart"/>
      <w:r w:rsidRPr="00CB787F">
        <w:rPr>
          <w:lang w:val="en-US"/>
        </w:rPr>
        <w:t>Jossey</w:t>
      </w:r>
      <w:proofErr w:type="spellEnd"/>
      <w:r w:rsidRPr="00CB787F">
        <w:rPr>
          <w:lang w:val="en-US"/>
        </w:rPr>
        <w:t>-Bass Publishers.</w:t>
      </w:r>
    </w:p>
    <w:p w14:paraId="1B40BF24" w14:textId="77777777" w:rsidR="00391A61" w:rsidRPr="00CB787F" w:rsidRDefault="00391A61" w:rsidP="00CB787F">
      <w:pPr>
        <w:pStyle w:val="Default"/>
        <w:spacing w:line="360" w:lineRule="auto"/>
        <w:jc w:val="both"/>
        <w:rPr>
          <w:lang w:val="en-US"/>
        </w:rPr>
      </w:pPr>
      <w:proofErr w:type="spellStart"/>
      <w:r w:rsidRPr="00CB787F">
        <w:rPr>
          <w:lang w:val="en-US"/>
        </w:rPr>
        <w:t>Mischel</w:t>
      </w:r>
      <w:proofErr w:type="spellEnd"/>
      <w:r w:rsidRPr="00CB787F">
        <w:rPr>
          <w:lang w:val="en-US"/>
        </w:rPr>
        <w:t xml:space="preserve">, H. N., &amp; </w:t>
      </w:r>
      <w:proofErr w:type="spellStart"/>
      <w:r w:rsidRPr="00CB787F">
        <w:rPr>
          <w:lang w:val="en-US"/>
        </w:rPr>
        <w:t>Mischel</w:t>
      </w:r>
      <w:proofErr w:type="spellEnd"/>
      <w:r w:rsidRPr="00CB787F">
        <w:rPr>
          <w:lang w:val="en-US"/>
        </w:rPr>
        <w:t>, W. (1983). The development of children's knowledge of self-</w:t>
      </w:r>
      <w:r w:rsidRPr="00CB787F">
        <w:rPr>
          <w:lang w:val="en-US"/>
        </w:rPr>
        <w:tab/>
        <w:t xml:space="preserve">control strategies. </w:t>
      </w:r>
      <w:r w:rsidRPr="00CB787F">
        <w:rPr>
          <w:i/>
          <w:iCs/>
          <w:lang w:val="en-US"/>
        </w:rPr>
        <w:t>Child Development</w:t>
      </w:r>
      <w:r w:rsidRPr="00CB787F">
        <w:rPr>
          <w:lang w:val="en-US"/>
        </w:rPr>
        <w:t xml:space="preserve">, </w:t>
      </w:r>
      <w:r w:rsidRPr="00CB787F">
        <w:rPr>
          <w:i/>
          <w:iCs/>
          <w:lang w:val="en-US"/>
        </w:rPr>
        <w:t>54</w:t>
      </w:r>
      <w:r w:rsidRPr="00CB787F">
        <w:rPr>
          <w:lang w:val="en-US"/>
        </w:rPr>
        <w:t>(3), 603-619.</w:t>
      </w:r>
    </w:p>
    <w:p w14:paraId="1DF19389" w14:textId="77777777" w:rsidR="00391A61" w:rsidRPr="00940CEA" w:rsidRDefault="00391A61" w:rsidP="00CB787F">
      <w:pPr>
        <w:spacing w:after="0" w:line="360" w:lineRule="auto"/>
        <w:jc w:val="both"/>
        <w:rPr>
          <w:rFonts w:ascii="Times New Roman" w:hAnsi="Times New Roman" w:cs="Times New Roman"/>
          <w:color w:val="000000" w:themeColor="text1"/>
          <w:sz w:val="24"/>
          <w:szCs w:val="24"/>
          <w:shd w:val="clear" w:color="auto" w:fill="FFFFFF"/>
          <w:lang w:val="en-US"/>
        </w:rPr>
      </w:pPr>
      <w:proofErr w:type="spellStart"/>
      <w:r w:rsidRPr="00940CEA">
        <w:rPr>
          <w:rFonts w:ascii="Times New Roman" w:hAnsi="Times New Roman" w:cs="Times New Roman"/>
          <w:color w:val="000000" w:themeColor="text1"/>
          <w:sz w:val="24"/>
          <w:szCs w:val="24"/>
          <w:shd w:val="clear" w:color="auto" w:fill="FFFFFF"/>
          <w:lang w:val="en-US"/>
        </w:rPr>
        <w:t>Mischel</w:t>
      </w:r>
      <w:proofErr w:type="spellEnd"/>
      <w:r w:rsidRPr="00940CEA">
        <w:rPr>
          <w:rFonts w:ascii="Times New Roman" w:hAnsi="Times New Roman" w:cs="Times New Roman"/>
          <w:color w:val="000000" w:themeColor="text1"/>
          <w:sz w:val="24"/>
          <w:szCs w:val="24"/>
          <w:shd w:val="clear" w:color="auto" w:fill="FFFFFF"/>
          <w:lang w:val="en-US"/>
        </w:rPr>
        <w:t>, W. (2014). </w:t>
      </w:r>
      <w:r w:rsidRPr="00940CEA">
        <w:rPr>
          <w:rStyle w:val="Vurgu"/>
          <w:rFonts w:ascii="Times New Roman" w:hAnsi="Times New Roman" w:cs="Times New Roman"/>
          <w:color w:val="000000" w:themeColor="text1"/>
          <w:sz w:val="24"/>
          <w:szCs w:val="24"/>
          <w:shd w:val="clear" w:color="auto" w:fill="FFFFFF"/>
          <w:lang w:val="en-US"/>
        </w:rPr>
        <w:t>The Marshmallow Test: Mastering self-control.</w:t>
      </w:r>
      <w:r w:rsidRPr="00940CEA">
        <w:rPr>
          <w:rFonts w:ascii="Times New Roman" w:hAnsi="Times New Roman" w:cs="Times New Roman"/>
          <w:color w:val="000000" w:themeColor="text1"/>
          <w:sz w:val="24"/>
          <w:szCs w:val="24"/>
          <w:shd w:val="clear" w:color="auto" w:fill="FFFFFF"/>
          <w:lang w:val="en-US"/>
        </w:rPr>
        <w:t xml:space="preserve"> New York: Little, Brown </w:t>
      </w:r>
      <w:r w:rsidRPr="00940CEA">
        <w:rPr>
          <w:rFonts w:ascii="Times New Roman" w:hAnsi="Times New Roman" w:cs="Times New Roman"/>
          <w:color w:val="000000" w:themeColor="text1"/>
          <w:sz w:val="24"/>
          <w:szCs w:val="24"/>
          <w:shd w:val="clear" w:color="auto" w:fill="FFFFFF"/>
          <w:lang w:val="en-US"/>
        </w:rPr>
        <w:tab/>
        <w:t>and Company.</w:t>
      </w:r>
    </w:p>
    <w:p w14:paraId="57B59EDF" w14:textId="77777777" w:rsidR="00391A61" w:rsidRPr="00940CEA" w:rsidRDefault="00391A61" w:rsidP="00CB787F">
      <w:pPr>
        <w:shd w:val="clear" w:color="auto" w:fill="FFFFFF"/>
        <w:spacing w:after="0" w:line="360" w:lineRule="auto"/>
        <w:jc w:val="both"/>
        <w:rPr>
          <w:rFonts w:ascii="Times New Roman" w:eastAsia="Times New Roman" w:hAnsi="Times New Roman" w:cs="Times New Roman"/>
          <w:color w:val="000000" w:themeColor="text1"/>
          <w:sz w:val="24"/>
          <w:szCs w:val="24"/>
          <w:lang w:val="en-US" w:eastAsia="tr-TR"/>
        </w:rPr>
      </w:pPr>
      <w:r w:rsidRPr="00940CEA">
        <w:rPr>
          <w:rFonts w:ascii="Times New Roman" w:eastAsia="Times New Roman" w:hAnsi="Times New Roman" w:cs="Times New Roman"/>
          <w:color w:val="000000" w:themeColor="text1"/>
          <w:sz w:val="24"/>
          <w:szCs w:val="24"/>
          <w:lang w:val="en-US" w:eastAsia="tr-TR"/>
        </w:rPr>
        <w:t>Moffitt, T. E.,</w:t>
      </w:r>
      <w:proofErr w:type="gramStart"/>
      <w:r w:rsidRPr="00940CEA">
        <w:rPr>
          <w:rFonts w:ascii="Times New Roman" w:eastAsia="Times New Roman" w:hAnsi="Times New Roman" w:cs="Times New Roman"/>
          <w:color w:val="000000" w:themeColor="text1"/>
          <w:sz w:val="24"/>
          <w:szCs w:val="24"/>
          <w:lang w:val="en-US" w:eastAsia="tr-TR"/>
        </w:rPr>
        <w:t xml:space="preserve">  </w:t>
      </w:r>
      <w:proofErr w:type="spellStart"/>
      <w:r w:rsidRPr="00940CEA">
        <w:rPr>
          <w:rFonts w:ascii="Times New Roman" w:eastAsia="Times New Roman" w:hAnsi="Times New Roman" w:cs="Times New Roman"/>
          <w:color w:val="000000" w:themeColor="text1"/>
          <w:sz w:val="24"/>
          <w:szCs w:val="24"/>
          <w:lang w:val="en-US" w:eastAsia="tr-TR"/>
        </w:rPr>
        <w:t>Arseneault</w:t>
      </w:r>
      <w:proofErr w:type="spellEnd"/>
      <w:proofErr w:type="gramEnd"/>
      <w:r w:rsidRPr="00940CEA">
        <w:rPr>
          <w:rFonts w:ascii="Times New Roman" w:eastAsia="Times New Roman" w:hAnsi="Times New Roman" w:cs="Times New Roman"/>
          <w:color w:val="000000" w:themeColor="text1"/>
          <w:sz w:val="24"/>
          <w:szCs w:val="24"/>
          <w:lang w:val="en-US" w:eastAsia="tr-TR"/>
        </w:rPr>
        <w:t xml:space="preserve">, L.,  </w:t>
      </w:r>
      <w:proofErr w:type="spellStart"/>
      <w:r w:rsidRPr="00940CEA">
        <w:rPr>
          <w:rFonts w:ascii="Times New Roman" w:eastAsia="Times New Roman" w:hAnsi="Times New Roman" w:cs="Times New Roman"/>
          <w:color w:val="000000" w:themeColor="text1"/>
          <w:sz w:val="24"/>
          <w:szCs w:val="24"/>
          <w:lang w:val="en-US" w:eastAsia="tr-TR"/>
        </w:rPr>
        <w:t>Belsky</w:t>
      </w:r>
      <w:proofErr w:type="spellEnd"/>
      <w:r w:rsidRPr="00940CEA">
        <w:rPr>
          <w:rFonts w:ascii="Times New Roman" w:eastAsia="Times New Roman" w:hAnsi="Times New Roman" w:cs="Times New Roman"/>
          <w:color w:val="000000" w:themeColor="text1"/>
          <w:sz w:val="24"/>
          <w:szCs w:val="24"/>
          <w:lang w:val="en-US" w:eastAsia="tr-TR"/>
        </w:rPr>
        <w:t xml:space="preserve">, D.,  Dickson, N.,  </w:t>
      </w:r>
      <w:proofErr w:type="spellStart"/>
      <w:r w:rsidRPr="00940CEA">
        <w:rPr>
          <w:rFonts w:ascii="Times New Roman" w:eastAsia="Times New Roman" w:hAnsi="Times New Roman" w:cs="Times New Roman"/>
          <w:color w:val="000000" w:themeColor="text1"/>
          <w:sz w:val="24"/>
          <w:szCs w:val="24"/>
          <w:lang w:val="en-US" w:eastAsia="tr-TR"/>
        </w:rPr>
        <w:t>Hancox</w:t>
      </w:r>
      <w:proofErr w:type="spellEnd"/>
      <w:r w:rsidRPr="00940CEA">
        <w:rPr>
          <w:rFonts w:ascii="Times New Roman" w:eastAsia="Times New Roman" w:hAnsi="Times New Roman" w:cs="Times New Roman"/>
          <w:color w:val="000000" w:themeColor="text1"/>
          <w:sz w:val="24"/>
          <w:szCs w:val="24"/>
          <w:lang w:val="en-US" w:eastAsia="tr-TR"/>
        </w:rPr>
        <w:t xml:space="preserve">, R. J.,  Harrington, H. </w:t>
      </w:r>
      <w:r w:rsidRPr="00940CEA">
        <w:rPr>
          <w:rFonts w:ascii="Times New Roman" w:eastAsia="Times New Roman" w:hAnsi="Times New Roman" w:cs="Times New Roman"/>
          <w:color w:val="000000" w:themeColor="text1"/>
          <w:sz w:val="24"/>
          <w:szCs w:val="24"/>
          <w:lang w:val="en-US" w:eastAsia="tr-TR"/>
        </w:rPr>
        <w:tab/>
        <w:t>L.,</w:t>
      </w:r>
      <w:proofErr w:type="gramStart"/>
      <w:r w:rsidRPr="00940CEA">
        <w:rPr>
          <w:rFonts w:ascii="Times New Roman" w:eastAsia="Times New Roman" w:hAnsi="Times New Roman" w:cs="Times New Roman"/>
          <w:color w:val="000000" w:themeColor="text1"/>
          <w:sz w:val="24"/>
          <w:szCs w:val="24"/>
          <w:lang w:val="en-US" w:eastAsia="tr-TR"/>
        </w:rPr>
        <w:t xml:space="preserve">  </w:t>
      </w:r>
      <w:proofErr w:type="spellStart"/>
      <w:r w:rsidRPr="00940CEA">
        <w:rPr>
          <w:rFonts w:ascii="Times New Roman" w:eastAsia="Times New Roman" w:hAnsi="Times New Roman" w:cs="Times New Roman"/>
          <w:color w:val="000000" w:themeColor="text1"/>
          <w:sz w:val="24"/>
          <w:szCs w:val="24"/>
          <w:lang w:val="en-US" w:eastAsia="tr-TR"/>
        </w:rPr>
        <w:t>Houts</w:t>
      </w:r>
      <w:proofErr w:type="spellEnd"/>
      <w:proofErr w:type="gramEnd"/>
      <w:r w:rsidRPr="00940CEA">
        <w:rPr>
          <w:rFonts w:ascii="Times New Roman" w:eastAsia="Times New Roman" w:hAnsi="Times New Roman" w:cs="Times New Roman"/>
          <w:color w:val="000000" w:themeColor="text1"/>
          <w:sz w:val="24"/>
          <w:szCs w:val="24"/>
          <w:lang w:val="en-US" w:eastAsia="tr-TR"/>
        </w:rPr>
        <w:t xml:space="preserve">, R.,  </w:t>
      </w:r>
      <w:proofErr w:type="spellStart"/>
      <w:r w:rsidRPr="00940CEA">
        <w:rPr>
          <w:rFonts w:ascii="Times New Roman" w:eastAsia="Times New Roman" w:hAnsi="Times New Roman" w:cs="Times New Roman"/>
          <w:color w:val="000000" w:themeColor="text1"/>
          <w:sz w:val="24"/>
          <w:szCs w:val="24"/>
          <w:lang w:val="en-US" w:eastAsia="tr-TR"/>
        </w:rPr>
        <w:t>Poulton</w:t>
      </w:r>
      <w:proofErr w:type="spellEnd"/>
      <w:r w:rsidRPr="00940CEA">
        <w:rPr>
          <w:rFonts w:ascii="Times New Roman" w:eastAsia="Times New Roman" w:hAnsi="Times New Roman" w:cs="Times New Roman"/>
          <w:color w:val="000000" w:themeColor="text1"/>
          <w:sz w:val="24"/>
          <w:szCs w:val="24"/>
          <w:lang w:val="en-US" w:eastAsia="tr-TR"/>
        </w:rPr>
        <w:t xml:space="preserve">, R.,  Roberts, B. W.,  Ross, S.,  Sears, M. R.,  Thomson, W. M. </w:t>
      </w:r>
      <w:r w:rsidRPr="00940CEA">
        <w:rPr>
          <w:rFonts w:ascii="Times New Roman" w:eastAsia="Times New Roman" w:hAnsi="Times New Roman" w:cs="Times New Roman"/>
          <w:color w:val="000000" w:themeColor="text1"/>
          <w:sz w:val="24"/>
          <w:szCs w:val="24"/>
          <w:lang w:val="en-US" w:eastAsia="tr-TR"/>
        </w:rPr>
        <w:tab/>
        <w:t xml:space="preserve">&amp; </w:t>
      </w:r>
      <w:proofErr w:type="spellStart"/>
      <w:r w:rsidRPr="00940CEA">
        <w:rPr>
          <w:rFonts w:ascii="Times New Roman" w:eastAsia="Times New Roman" w:hAnsi="Times New Roman" w:cs="Times New Roman"/>
          <w:color w:val="000000" w:themeColor="text1"/>
          <w:sz w:val="24"/>
          <w:szCs w:val="24"/>
          <w:lang w:val="en-US" w:eastAsia="tr-TR"/>
        </w:rPr>
        <w:t>Caspi</w:t>
      </w:r>
      <w:proofErr w:type="spellEnd"/>
      <w:r w:rsidRPr="00940CEA">
        <w:rPr>
          <w:rFonts w:ascii="Times New Roman" w:eastAsia="Times New Roman" w:hAnsi="Times New Roman" w:cs="Times New Roman"/>
          <w:color w:val="000000" w:themeColor="text1"/>
          <w:sz w:val="24"/>
          <w:szCs w:val="24"/>
          <w:lang w:val="en-US" w:eastAsia="tr-TR"/>
        </w:rPr>
        <w:t xml:space="preserve">, A. (2011, </w:t>
      </w:r>
      <w:proofErr w:type="spellStart"/>
      <w:r w:rsidRPr="00940CEA">
        <w:rPr>
          <w:rFonts w:ascii="Times New Roman" w:eastAsia="Times New Roman" w:hAnsi="Times New Roman" w:cs="Times New Roman"/>
          <w:color w:val="000000" w:themeColor="text1"/>
          <w:sz w:val="24"/>
          <w:szCs w:val="24"/>
          <w:lang w:val="en-US" w:eastAsia="tr-TR"/>
        </w:rPr>
        <w:t>Şubat</w:t>
      </w:r>
      <w:proofErr w:type="spellEnd"/>
      <w:r w:rsidRPr="00940CEA">
        <w:rPr>
          <w:rFonts w:ascii="Times New Roman" w:eastAsia="Times New Roman" w:hAnsi="Times New Roman" w:cs="Times New Roman"/>
          <w:color w:val="000000" w:themeColor="text1"/>
          <w:sz w:val="24"/>
          <w:szCs w:val="24"/>
          <w:lang w:val="en-US" w:eastAsia="tr-TR"/>
        </w:rPr>
        <w:t xml:space="preserve">). A gradient of childhood self-control predicts health, wealth, </w:t>
      </w:r>
      <w:r w:rsidRPr="00940CEA">
        <w:rPr>
          <w:rFonts w:ascii="Times New Roman" w:eastAsia="Times New Roman" w:hAnsi="Times New Roman" w:cs="Times New Roman"/>
          <w:color w:val="000000" w:themeColor="text1"/>
          <w:sz w:val="24"/>
          <w:szCs w:val="24"/>
          <w:lang w:val="en-US" w:eastAsia="tr-TR"/>
        </w:rPr>
        <w:tab/>
        <w:t xml:space="preserve">and public safety. </w:t>
      </w:r>
      <w:r w:rsidRPr="00940CEA">
        <w:rPr>
          <w:rFonts w:ascii="Times New Roman" w:eastAsia="Times New Roman" w:hAnsi="Times New Roman" w:cs="Times New Roman"/>
          <w:i/>
          <w:color w:val="000000" w:themeColor="text1"/>
          <w:sz w:val="24"/>
          <w:szCs w:val="24"/>
          <w:lang w:val="en-US" w:eastAsia="tr-TR"/>
        </w:rPr>
        <w:t>Proceedings of the National Academy of Sciences, 108</w:t>
      </w:r>
      <w:r w:rsidRPr="00940CEA">
        <w:rPr>
          <w:rFonts w:ascii="Times New Roman" w:eastAsia="Times New Roman" w:hAnsi="Times New Roman" w:cs="Times New Roman"/>
          <w:color w:val="000000" w:themeColor="text1"/>
          <w:sz w:val="24"/>
          <w:szCs w:val="24"/>
          <w:lang w:val="en-US" w:eastAsia="tr-TR"/>
        </w:rPr>
        <w:t>(7), 2693-</w:t>
      </w:r>
      <w:r w:rsidRPr="00940CEA">
        <w:rPr>
          <w:rFonts w:ascii="Times New Roman" w:eastAsia="Times New Roman" w:hAnsi="Times New Roman" w:cs="Times New Roman"/>
          <w:color w:val="000000" w:themeColor="text1"/>
          <w:sz w:val="24"/>
          <w:szCs w:val="24"/>
          <w:lang w:val="en-US" w:eastAsia="tr-TR"/>
        </w:rPr>
        <w:tab/>
        <w:t>2698. </w:t>
      </w:r>
      <w:proofErr w:type="spellStart"/>
      <w:r w:rsidRPr="00940CEA">
        <w:rPr>
          <w:rFonts w:ascii="Times New Roman" w:eastAsia="Times New Roman" w:hAnsi="Times New Roman" w:cs="Times New Roman"/>
          <w:color w:val="000000" w:themeColor="text1"/>
          <w:sz w:val="24"/>
          <w:szCs w:val="24"/>
          <w:lang w:val="en-US" w:eastAsia="tr-TR"/>
        </w:rPr>
        <w:t>Doi</w:t>
      </w:r>
      <w:proofErr w:type="spellEnd"/>
      <w:r w:rsidRPr="00940CEA">
        <w:rPr>
          <w:rFonts w:ascii="Times New Roman" w:eastAsia="Times New Roman" w:hAnsi="Times New Roman" w:cs="Times New Roman"/>
          <w:color w:val="000000" w:themeColor="text1"/>
          <w:sz w:val="24"/>
          <w:szCs w:val="24"/>
          <w:lang w:val="en-US" w:eastAsia="tr-TR"/>
        </w:rPr>
        <w:t>: 10.1073/pnas.1010076108</w:t>
      </w:r>
    </w:p>
    <w:p w14:paraId="6D9CC260" w14:textId="77777777" w:rsidR="00391A61" w:rsidRPr="00CB787F" w:rsidRDefault="00391A61" w:rsidP="00CB787F">
      <w:pPr>
        <w:pStyle w:val="Default"/>
        <w:spacing w:line="360" w:lineRule="auto"/>
        <w:jc w:val="both"/>
        <w:rPr>
          <w:lang w:val="en-US"/>
        </w:rPr>
      </w:pPr>
      <w:proofErr w:type="spellStart"/>
      <w:r w:rsidRPr="00CB787F">
        <w:rPr>
          <w:lang w:val="en-US"/>
        </w:rPr>
        <w:t>Oktay</w:t>
      </w:r>
      <w:proofErr w:type="spellEnd"/>
      <w:r w:rsidRPr="00CB787F">
        <w:rPr>
          <w:lang w:val="en-US"/>
        </w:rPr>
        <w:t xml:space="preserve">, A. (2005). </w:t>
      </w:r>
      <w:proofErr w:type="spellStart"/>
      <w:r w:rsidRPr="00CB787F">
        <w:rPr>
          <w:lang w:val="en-US"/>
        </w:rPr>
        <w:t>Okul</w:t>
      </w:r>
      <w:proofErr w:type="spellEnd"/>
      <w:r w:rsidRPr="00CB787F">
        <w:rPr>
          <w:lang w:val="en-US"/>
        </w:rPr>
        <w:t xml:space="preserve"> </w:t>
      </w:r>
      <w:proofErr w:type="spellStart"/>
      <w:r w:rsidRPr="00CB787F">
        <w:rPr>
          <w:lang w:val="en-US"/>
        </w:rPr>
        <w:t>öncesi</w:t>
      </w:r>
      <w:proofErr w:type="spellEnd"/>
      <w:r w:rsidRPr="00CB787F">
        <w:rPr>
          <w:lang w:val="en-US"/>
        </w:rPr>
        <w:t xml:space="preserve"> </w:t>
      </w:r>
      <w:proofErr w:type="spellStart"/>
      <w:r w:rsidRPr="00CB787F">
        <w:rPr>
          <w:lang w:val="en-US"/>
        </w:rPr>
        <w:t>dönemde</w:t>
      </w:r>
      <w:proofErr w:type="spellEnd"/>
      <w:r w:rsidRPr="00CB787F">
        <w:rPr>
          <w:lang w:val="en-US"/>
        </w:rPr>
        <w:t xml:space="preserve"> </w:t>
      </w:r>
      <w:proofErr w:type="spellStart"/>
      <w:r w:rsidRPr="00CB787F">
        <w:rPr>
          <w:lang w:val="en-US"/>
        </w:rPr>
        <w:t>disiplin</w:t>
      </w:r>
      <w:proofErr w:type="spellEnd"/>
      <w:r w:rsidRPr="00CB787F">
        <w:rPr>
          <w:lang w:val="en-US"/>
        </w:rPr>
        <w:t xml:space="preserve">. A. </w:t>
      </w:r>
      <w:proofErr w:type="spellStart"/>
      <w:r w:rsidRPr="00CB787F">
        <w:rPr>
          <w:lang w:val="en-US"/>
        </w:rPr>
        <w:t>Oktay</w:t>
      </w:r>
      <w:proofErr w:type="spellEnd"/>
      <w:r w:rsidRPr="00CB787F">
        <w:rPr>
          <w:lang w:val="en-US"/>
        </w:rPr>
        <w:t xml:space="preserve"> &amp; Ö. P. </w:t>
      </w:r>
      <w:proofErr w:type="spellStart"/>
      <w:r w:rsidRPr="00CB787F">
        <w:rPr>
          <w:lang w:val="en-US"/>
        </w:rPr>
        <w:t>Unutkan</w:t>
      </w:r>
      <w:proofErr w:type="spellEnd"/>
      <w:r w:rsidRPr="00CB787F">
        <w:rPr>
          <w:lang w:val="en-US"/>
        </w:rPr>
        <w:t xml:space="preserve"> (Ed.), </w:t>
      </w:r>
      <w:proofErr w:type="spellStart"/>
      <w:r w:rsidRPr="00CB787F">
        <w:rPr>
          <w:i/>
          <w:iCs/>
          <w:lang w:val="en-US"/>
        </w:rPr>
        <w:t>Okul</w:t>
      </w:r>
      <w:proofErr w:type="spellEnd"/>
      <w:r w:rsidRPr="00CB787F">
        <w:rPr>
          <w:i/>
          <w:iCs/>
          <w:lang w:val="en-US"/>
        </w:rPr>
        <w:t xml:space="preserve"> </w:t>
      </w:r>
      <w:proofErr w:type="spellStart"/>
      <w:r w:rsidRPr="00CB787F">
        <w:rPr>
          <w:i/>
          <w:iCs/>
          <w:lang w:val="en-US"/>
        </w:rPr>
        <w:t>öncesi</w:t>
      </w:r>
      <w:proofErr w:type="spellEnd"/>
      <w:r w:rsidRPr="00CB787F">
        <w:rPr>
          <w:i/>
          <w:iCs/>
          <w:lang w:val="en-US"/>
        </w:rPr>
        <w:t xml:space="preserve"> </w:t>
      </w:r>
      <w:r w:rsidRPr="00CB787F">
        <w:rPr>
          <w:i/>
          <w:iCs/>
          <w:lang w:val="en-US"/>
        </w:rPr>
        <w:tab/>
      </w:r>
      <w:proofErr w:type="spellStart"/>
      <w:r w:rsidRPr="00CB787F">
        <w:rPr>
          <w:i/>
          <w:iCs/>
          <w:lang w:val="en-US"/>
        </w:rPr>
        <w:t>eğitimde</w:t>
      </w:r>
      <w:proofErr w:type="spellEnd"/>
      <w:r w:rsidRPr="00CB787F">
        <w:rPr>
          <w:i/>
          <w:iCs/>
          <w:lang w:val="en-US"/>
        </w:rPr>
        <w:t xml:space="preserve"> </w:t>
      </w:r>
      <w:proofErr w:type="spellStart"/>
      <w:r w:rsidRPr="00CB787F">
        <w:rPr>
          <w:i/>
          <w:iCs/>
          <w:lang w:val="en-US"/>
        </w:rPr>
        <w:t>güncel</w:t>
      </w:r>
      <w:proofErr w:type="spellEnd"/>
      <w:r w:rsidRPr="00CB787F">
        <w:rPr>
          <w:i/>
          <w:iCs/>
          <w:lang w:val="en-US"/>
        </w:rPr>
        <w:t xml:space="preserve"> </w:t>
      </w:r>
      <w:proofErr w:type="spellStart"/>
      <w:r w:rsidRPr="00CB787F">
        <w:rPr>
          <w:i/>
          <w:iCs/>
          <w:lang w:val="en-US"/>
        </w:rPr>
        <w:t>konular</w:t>
      </w:r>
      <w:proofErr w:type="spellEnd"/>
      <w:r w:rsidRPr="00CB787F">
        <w:rPr>
          <w:iCs/>
          <w:lang w:val="en-US"/>
        </w:rPr>
        <w:t xml:space="preserve"> (s. 181-188) </w:t>
      </w:r>
      <w:proofErr w:type="spellStart"/>
      <w:r w:rsidRPr="00CB787F">
        <w:rPr>
          <w:iCs/>
          <w:lang w:val="en-US"/>
        </w:rPr>
        <w:t>içinde</w:t>
      </w:r>
      <w:proofErr w:type="spellEnd"/>
      <w:r w:rsidRPr="00CB787F">
        <w:rPr>
          <w:lang w:val="en-US"/>
        </w:rPr>
        <w:t xml:space="preserve">. İstanbul: MORPA </w:t>
      </w:r>
      <w:proofErr w:type="spellStart"/>
      <w:r w:rsidRPr="00CB787F">
        <w:rPr>
          <w:lang w:val="en-US"/>
        </w:rPr>
        <w:t>Kültür</w:t>
      </w:r>
      <w:proofErr w:type="spellEnd"/>
      <w:r w:rsidRPr="00CB787F">
        <w:rPr>
          <w:lang w:val="en-US"/>
        </w:rPr>
        <w:t xml:space="preserve"> </w:t>
      </w:r>
      <w:proofErr w:type="spellStart"/>
      <w:r w:rsidRPr="00CB787F">
        <w:rPr>
          <w:lang w:val="en-US"/>
        </w:rPr>
        <w:t>Yayınları</w:t>
      </w:r>
      <w:proofErr w:type="spellEnd"/>
      <w:r w:rsidRPr="00CB787F">
        <w:rPr>
          <w:lang w:val="en-US"/>
        </w:rPr>
        <w:t>.</w:t>
      </w:r>
    </w:p>
    <w:p w14:paraId="31D9D643" w14:textId="77777777" w:rsidR="00391A61" w:rsidRPr="00CB787F" w:rsidRDefault="00391A61" w:rsidP="00CB787F">
      <w:pPr>
        <w:pStyle w:val="Default"/>
        <w:spacing w:line="360" w:lineRule="auto"/>
        <w:jc w:val="both"/>
        <w:rPr>
          <w:lang w:val="en-US"/>
        </w:rPr>
      </w:pPr>
      <w:r w:rsidRPr="00CB787F">
        <w:rPr>
          <w:lang w:val="en-US"/>
        </w:rPr>
        <w:t xml:space="preserve">Patton, M. Q. (2002). </w:t>
      </w:r>
      <w:r w:rsidRPr="00CB787F">
        <w:rPr>
          <w:i/>
          <w:iCs/>
          <w:lang w:val="en-US"/>
        </w:rPr>
        <w:t xml:space="preserve">Qualitative research &amp; evaluation methods </w:t>
      </w:r>
      <w:r w:rsidRPr="00CB787F">
        <w:rPr>
          <w:lang w:val="en-US"/>
        </w:rPr>
        <w:t xml:space="preserve">(3. </w:t>
      </w:r>
      <w:proofErr w:type="spellStart"/>
      <w:r w:rsidRPr="00CB787F">
        <w:rPr>
          <w:lang w:val="en-US"/>
        </w:rPr>
        <w:t>Basım</w:t>
      </w:r>
      <w:proofErr w:type="spellEnd"/>
      <w:r w:rsidRPr="00CB787F">
        <w:rPr>
          <w:lang w:val="en-US"/>
        </w:rPr>
        <w:t xml:space="preserve">). Thousand </w:t>
      </w:r>
      <w:r w:rsidRPr="00CB787F">
        <w:rPr>
          <w:lang w:val="en-US"/>
        </w:rPr>
        <w:tab/>
        <w:t xml:space="preserve">Oaks, </w:t>
      </w:r>
      <w:r w:rsidRPr="00CB787F">
        <w:rPr>
          <w:lang w:val="en-US"/>
        </w:rPr>
        <w:tab/>
        <w:t>London, New Delhi: Sage.</w:t>
      </w:r>
    </w:p>
    <w:p w14:paraId="0CFD85B6" w14:textId="77777777" w:rsidR="00391A61" w:rsidRPr="00CB787F" w:rsidRDefault="00391A61" w:rsidP="00CB787F">
      <w:pPr>
        <w:pStyle w:val="Default"/>
        <w:spacing w:line="360" w:lineRule="auto"/>
        <w:jc w:val="both"/>
        <w:rPr>
          <w:lang w:val="en-US"/>
        </w:rPr>
      </w:pPr>
      <w:proofErr w:type="spellStart"/>
      <w:r w:rsidRPr="00CB787F">
        <w:rPr>
          <w:lang w:val="en-US"/>
        </w:rPr>
        <w:t>Pianta</w:t>
      </w:r>
      <w:proofErr w:type="spellEnd"/>
      <w:r w:rsidRPr="00CB787F">
        <w:rPr>
          <w:lang w:val="en-US"/>
        </w:rPr>
        <w:t xml:space="preserve">, R. C. &amp; </w:t>
      </w:r>
      <w:proofErr w:type="spellStart"/>
      <w:r w:rsidRPr="00CB787F">
        <w:rPr>
          <w:lang w:val="en-US"/>
        </w:rPr>
        <w:t>Stuhlman</w:t>
      </w:r>
      <w:proofErr w:type="spellEnd"/>
      <w:r w:rsidRPr="00CB787F">
        <w:rPr>
          <w:lang w:val="en-US"/>
        </w:rPr>
        <w:t xml:space="preserve">, M. W. (2004). Teacher-child relationships and children's success </w:t>
      </w:r>
      <w:r w:rsidRPr="00CB787F">
        <w:rPr>
          <w:lang w:val="en-US"/>
        </w:rPr>
        <w:tab/>
        <w:t xml:space="preserve">in the first years of school. </w:t>
      </w:r>
      <w:r w:rsidRPr="00CB787F">
        <w:rPr>
          <w:i/>
          <w:lang w:val="en-US"/>
        </w:rPr>
        <w:t xml:space="preserve">School Psychology Review, </w:t>
      </w:r>
      <w:r w:rsidRPr="00CB787F">
        <w:rPr>
          <w:lang w:val="en-US"/>
        </w:rPr>
        <w:t xml:space="preserve">33(3), 444-458. </w:t>
      </w:r>
      <w:proofErr w:type="spellStart"/>
      <w:r w:rsidRPr="00CB787F">
        <w:rPr>
          <w:lang w:val="en-US"/>
        </w:rPr>
        <w:t>Doi</w:t>
      </w:r>
      <w:proofErr w:type="spellEnd"/>
      <w:r w:rsidRPr="00CB787F">
        <w:rPr>
          <w:lang w:val="en-US"/>
        </w:rPr>
        <w:t xml:space="preserve">: </w:t>
      </w:r>
      <w:r w:rsidRPr="00CB787F">
        <w:rPr>
          <w:lang w:val="en-US"/>
        </w:rPr>
        <w:tab/>
        <w:t>10.1080/02796015.2004.12086261</w:t>
      </w:r>
    </w:p>
    <w:p w14:paraId="74FF4186" w14:textId="77777777" w:rsidR="00391A61" w:rsidRPr="00CB787F" w:rsidRDefault="00391A61" w:rsidP="00CB787F">
      <w:pPr>
        <w:pStyle w:val="Default"/>
        <w:spacing w:line="360" w:lineRule="auto"/>
        <w:jc w:val="both"/>
        <w:rPr>
          <w:lang w:val="en-US"/>
        </w:rPr>
      </w:pPr>
      <w:proofErr w:type="spellStart"/>
      <w:r w:rsidRPr="00CB787F">
        <w:rPr>
          <w:lang w:val="en-US"/>
        </w:rPr>
        <w:t>Purkey</w:t>
      </w:r>
      <w:proofErr w:type="spellEnd"/>
      <w:r w:rsidRPr="00CB787F">
        <w:rPr>
          <w:lang w:val="en-US"/>
        </w:rPr>
        <w:t>, W. W. (</w:t>
      </w:r>
      <w:proofErr w:type="gramStart"/>
      <w:r w:rsidRPr="00CB787F">
        <w:rPr>
          <w:lang w:val="en-US"/>
        </w:rPr>
        <w:t>Autumn</w:t>
      </w:r>
      <w:proofErr w:type="gramEnd"/>
      <w:r w:rsidRPr="00CB787F">
        <w:rPr>
          <w:lang w:val="en-US"/>
        </w:rPr>
        <w:t xml:space="preserve">, 1985). Inviting student self-discipline. </w:t>
      </w:r>
      <w:r w:rsidRPr="00CB787F">
        <w:rPr>
          <w:i/>
          <w:iCs/>
          <w:lang w:val="en-US"/>
        </w:rPr>
        <w:t>Theory into Practice</w:t>
      </w:r>
      <w:r w:rsidRPr="00CB787F">
        <w:rPr>
          <w:lang w:val="en-US"/>
        </w:rPr>
        <w:t xml:space="preserve">, </w:t>
      </w:r>
      <w:r w:rsidRPr="00CB787F">
        <w:rPr>
          <w:i/>
          <w:iCs/>
          <w:lang w:val="en-US"/>
        </w:rPr>
        <w:t>24</w:t>
      </w:r>
      <w:r w:rsidRPr="00CB787F">
        <w:rPr>
          <w:lang w:val="en-US"/>
        </w:rPr>
        <w:t xml:space="preserve">(4), </w:t>
      </w:r>
      <w:r w:rsidRPr="00CB787F">
        <w:rPr>
          <w:lang w:val="en-US"/>
        </w:rPr>
        <w:tab/>
        <w:t>256-259.</w:t>
      </w:r>
    </w:p>
    <w:p w14:paraId="7F81AA89" w14:textId="77777777" w:rsidR="00391A61" w:rsidRPr="00CB787F" w:rsidRDefault="00391A61" w:rsidP="00CB787F">
      <w:pPr>
        <w:pStyle w:val="Default"/>
        <w:spacing w:line="360" w:lineRule="auto"/>
        <w:jc w:val="both"/>
        <w:rPr>
          <w:lang w:val="en-US"/>
        </w:rPr>
      </w:pPr>
      <w:proofErr w:type="spellStart"/>
      <w:r w:rsidRPr="00CB787F">
        <w:rPr>
          <w:lang w:val="en-US"/>
        </w:rPr>
        <w:t>Rogus</w:t>
      </w:r>
      <w:proofErr w:type="spellEnd"/>
      <w:r w:rsidRPr="00CB787F">
        <w:rPr>
          <w:lang w:val="en-US"/>
        </w:rPr>
        <w:t xml:space="preserve">, J. F. (1985). Promoting self-discipline: A comprehensive approach. </w:t>
      </w:r>
      <w:r w:rsidRPr="00CB787F">
        <w:rPr>
          <w:i/>
          <w:iCs/>
          <w:lang w:val="en-US"/>
        </w:rPr>
        <w:t xml:space="preserve">Theory into </w:t>
      </w:r>
      <w:r w:rsidRPr="00CB787F">
        <w:rPr>
          <w:i/>
          <w:iCs/>
          <w:lang w:val="en-US"/>
        </w:rPr>
        <w:tab/>
        <w:t>Practice, 24</w:t>
      </w:r>
      <w:r w:rsidRPr="00CB787F">
        <w:rPr>
          <w:lang w:val="en-US"/>
        </w:rPr>
        <w:t>(4), 271-276.</w:t>
      </w:r>
    </w:p>
    <w:p w14:paraId="2C784986" w14:textId="77777777" w:rsidR="00391A61" w:rsidRPr="00CB787F" w:rsidRDefault="00391A61" w:rsidP="00CB787F">
      <w:pPr>
        <w:pStyle w:val="Default"/>
        <w:spacing w:line="360" w:lineRule="auto"/>
        <w:jc w:val="both"/>
        <w:rPr>
          <w:lang w:val="en-US"/>
        </w:rPr>
      </w:pPr>
      <w:proofErr w:type="spellStart"/>
      <w:r w:rsidRPr="00CB787F">
        <w:rPr>
          <w:lang w:val="en-US"/>
        </w:rPr>
        <w:t>Scachetti</w:t>
      </w:r>
      <w:proofErr w:type="spellEnd"/>
      <w:r w:rsidRPr="00CB787F">
        <w:rPr>
          <w:lang w:val="en-US"/>
        </w:rPr>
        <w:t xml:space="preserve">, E. F. (1959). </w:t>
      </w:r>
      <w:r w:rsidRPr="00CB787F">
        <w:rPr>
          <w:i/>
          <w:lang w:val="en-US"/>
        </w:rPr>
        <w:t>Good discipline is self-discipline</w:t>
      </w:r>
      <w:r w:rsidRPr="00CB787F">
        <w:rPr>
          <w:lang w:val="en-US"/>
        </w:rPr>
        <w:t xml:space="preserve"> (</w:t>
      </w:r>
      <w:proofErr w:type="spellStart"/>
      <w:r w:rsidRPr="00CB787F">
        <w:rPr>
          <w:lang w:val="en-US"/>
        </w:rPr>
        <w:t>Yayımlanmamış</w:t>
      </w:r>
      <w:proofErr w:type="spellEnd"/>
      <w:r w:rsidRPr="00CB787F">
        <w:rPr>
          <w:lang w:val="en-US"/>
        </w:rPr>
        <w:t xml:space="preserve"> </w:t>
      </w:r>
      <w:proofErr w:type="spellStart"/>
      <w:r w:rsidRPr="00CB787F">
        <w:rPr>
          <w:lang w:val="en-US"/>
        </w:rPr>
        <w:t>yüksek</w:t>
      </w:r>
      <w:proofErr w:type="spellEnd"/>
      <w:r w:rsidRPr="00CB787F">
        <w:rPr>
          <w:lang w:val="en-US"/>
        </w:rPr>
        <w:t xml:space="preserve"> </w:t>
      </w:r>
      <w:proofErr w:type="spellStart"/>
      <w:r w:rsidRPr="00CB787F">
        <w:rPr>
          <w:lang w:val="en-US"/>
        </w:rPr>
        <w:t>lisans</w:t>
      </w:r>
      <w:proofErr w:type="spellEnd"/>
      <w:r w:rsidRPr="00CB787F">
        <w:rPr>
          <w:lang w:val="en-US"/>
        </w:rPr>
        <w:t xml:space="preserve"> </w:t>
      </w:r>
      <w:proofErr w:type="spellStart"/>
      <w:r w:rsidRPr="00CB787F">
        <w:rPr>
          <w:lang w:val="en-US"/>
        </w:rPr>
        <w:t>tezi</w:t>
      </w:r>
      <w:proofErr w:type="spellEnd"/>
      <w:r w:rsidRPr="00CB787F">
        <w:rPr>
          <w:lang w:val="en-US"/>
        </w:rPr>
        <w:t xml:space="preserve">). </w:t>
      </w:r>
      <w:r w:rsidRPr="00CB787F">
        <w:rPr>
          <w:lang w:val="en-US"/>
        </w:rPr>
        <w:tab/>
        <w:t>Newark State College, New Jersey, ABD.</w:t>
      </w:r>
    </w:p>
    <w:p w14:paraId="1DA967FB" w14:textId="77777777" w:rsidR="00391A61" w:rsidRPr="00CB787F" w:rsidRDefault="00391A61" w:rsidP="00CB787F">
      <w:pPr>
        <w:pStyle w:val="Default"/>
        <w:spacing w:line="360" w:lineRule="auto"/>
        <w:jc w:val="both"/>
        <w:rPr>
          <w:lang w:val="en-US"/>
        </w:rPr>
      </w:pPr>
      <w:r w:rsidRPr="00CB787F">
        <w:rPr>
          <w:lang w:val="en-US"/>
        </w:rPr>
        <w:t xml:space="preserve">Schoenberg, N. E. &amp; </w:t>
      </w:r>
      <w:proofErr w:type="spellStart"/>
      <w:r w:rsidRPr="00CB787F">
        <w:rPr>
          <w:lang w:val="en-US"/>
        </w:rPr>
        <w:t>Ravdal</w:t>
      </w:r>
      <w:proofErr w:type="spellEnd"/>
      <w:r w:rsidRPr="00CB787F">
        <w:rPr>
          <w:lang w:val="en-US"/>
        </w:rPr>
        <w:t xml:space="preserve">, H. (2000). Using vignettes in awareness and attitudinal research. </w:t>
      </w:r>
      <w:r w:rsidRPr="00CB787F">
        <w:rPr>
          <w:lang w:val="en-US"/>
        </w:rPr>
        <w:tab/>
      </w:r>
      <w:r w:rsidRPr="00CB787F">
        <w:rPr>
          <w:i/>
          <w:iCs/>
          <w:lang w:val="en-US"/>
        </w:rPr>
        <w:t>International Journal of Social Research Methodology, 3</w:t>
      </w:r>
      <w:r w:rsidRPr="00CB787F">
        <w:rPr>
          <w:lang w:val="en-US"/>
        </w:rPr>
        <w:t>(1), 63-74.</w:t>
      </w:r>
    </w:p>
    <w:p w14:paraId="0706DAE9" w14:textId="77777777" w:rsidR="00391A61" w:rsidRPr="00CB787F" w:rsidRDefault="00391A61" w:rsidP="00CB787F">
      <w:pPr>
        <w:pStyle w:val="Default"/>
        <w:spacing w:line="360" w:lineRule="auto"/>
        <w:jc w:val="both"/>
        <w:rPr>
          <w:lang w:val="en-US"/>
        </w:rPr>
      </w:pPr>
      <w:r w:rsidRPr="00CB787F">
        <w:rPr>
          <w:lang w:val="en-US"/>
        </w:rPr>
        <w:t xml:space="preserve">Stake, R. E. (2010). </w:t>
      </w:r>
      <w:r w:rsidRPr="00CB787F">
        <w:rPr>
          <w:i/>
          <w:lang w:val="en-US"/>
        </w:rPr>
        <w:t>Qualitative research:</w:t>
      </w:r>
      <w:r w:rsidRPr="00CB787F">
        <w:rPr>
          <w:lang w:val="en-US"/>
        </w:rPr>
        <w:t xml:space="preserve"> </w:t>
      </w:r>
      <w:r w:rsidRPr="00CB787F">
        <w:rPr>
          <w:i/>
          <w:iCs/>
          <w:lang w:val="en-US"/>
        </w:rPr>
        <w:t>Studying how things work</w:t>
      </w:r>
      <w:r w:rsidRPr="00CB787F">
        <w:rPr>
          <w:lang w:val="en-US"/>
        </w:rPr>
        <w:t xml:space="preserve">. New York, London: The </w:t>
      </w:r>
      <w:r w:rsidRPr="00CB787F">
        <w:rPr>
          <w:lang w:val="en-US"/>
        </w:rPr>
        <w:tab/>
        <w:t>Guilford Press.</w:t>
      </w:r>
    </w:p>
    <w:p w14:paraId="2D08BE24" w14:textId="77777777" w:rsidR="00391A61" w:rsidRPr="00CB787F" w:rsidRDefault="00391A61" w:rsidP="00CB787F">
      <w:pPr>
        <w:pStyle w:val="Default"/>
        <w:spacing w:line="360" w:lineRule="auto"/>
        <w:jc w:val="both"/>
        <w:rPr>
          <w:lang w:val="en-US"/>
        </w:rPr>
      </w:pPr>
      <w:proofErr w:type="spellStart"/>
      <w:r w:rsidRPr="00CB787F">
        <w:rPr>
          <w:lang w:val="en-US"/>
        </w:rPr>
        <w:t>Stolte</w:t>
      </w:r>
      <w:proofErr w:type="spellEnd"/>
      <w:r w:rsidRPr="00CB787F">
        <w:rPr>
          <w:lang w:val="en-US"/>
        </w:rPr>
        <w:t xml:space="preserve">, J. F. (2001). The context of satisfying in vignette research. </w:t>
      </w:r>
      <w:r w:rsidRPr="00CB787F">
        <w:rPr>
          <w:i/>
          <w:iCs/>
          <w:lang w:val="en-US"/>
        </w:rPr>
        <w:t xml:space="preserve">The Journal of Social </w:t>
      </w:r>
      <w:r w:rsidRPr="00CB787F">
        <w:rPr>
          <w:i/>
          <w:iCs/>
          <w:lang w:val="en-US"/>
        </w:rPr>
        <w:tab/>
        <w:t>Psychology</w:t>
      </w:r>
      <w:r w:rsidRPr="00CB787F">
        <w:rPr>
          <w:lang w:val="en-US"/>
        </w:rPr>
        <w:t xml:space="preserve">, </w:t>
      </w:r>
      <w:r w:rsidRPr="00CB787F">
        <w:rPr>
          <w:i/>
          <w:iCs/>
          <w:lang w:val="en-US"/>
        </w:rPr>
        <w:t>134</w:t>
      </w:r>
      <w:r w:rsidRPr="00CB787F">
        <w:rPr>
          <w:lang w:val="en-US"/>
        </w:rPr>
        <w:t>(6), 727-733.</w:t>
      </w:r>
    </w:p>
    <w:p w14:paraId="437325F9" w14:textId="77777777" w:rsidR="00391A61" w:rsidRPr="00940CEA" w:rsidRDefault="00391A61" w:rsidP="00CB787F">
      <w:pPr>
        <w:shd w:val="clear" w:color="auto" w:fill="FFFFFF"/>
        <w:spacing w:after="0" w:line="360" w:lineRule="auto"/>
        <w:jc w:val="both"/>
        <w:rPr>
          <w:rFonts w:ascii="Times New Roman" w:eastAsia="Times New Roman" w:hAnsi="Times New Roman" w:cs="Times New Roman"/>
          <w:color w:val="000000" w:themeColor="text1"/>
          <w:sz w:val="24"/>
          <w:szCs w:val="24"/>
          <w:lang w:val="en-US" w:eastAsia="tr-TR"/>
        </w:rPr>
      </w:pPr>
      <w:r w:rsidRPr="00940CEA">
        <w:rPr>
          <w:rFonts w:ascii="Times New Roman" w:eastAsia="Times New Roman" w:hAnsi="Times New Roman" w:cs="Times New Roman"/>
          <w:color w:val="000000" w:themeColor="text1"/>
          <w:sz w:val="24"/>
          <w:szCs w:val="24"/>
          <w:lang w:val="en-US" w:eastAsia="tr-TR"/>
        </w:rPr>
        <w:t xml:space="preserve">Tao, T., Wang, L., Fan, C. &amp; </w:t>
      </w:r>
      <w:proofErr w:type="gramStart"/>
      <w:r w:rsidRPr="00940CEA">
        <w:rPr>
          <w:rFonts w:ascii="Times New Roman" w:eastAsia="Times New Roman" w:hAnsi="Times New Roman" w:cs="Times New Roman"/>
          <w:color w:val="000000" w:themeColor="text1"/>
          <w:sz w:val="24"/>
          <w:szCs w:val="24"/>
          <w:lang w:val="en-US" w:eastAsia="tr-TR"/>
        </w:rPr>
        <w:t>Gao</w:t>
      </w:r>
      <w:proofErr w:type="gramEnd"/>
      <w:r w:rsidRPr="00940CEA">
        <w:rPr>
          <w:rFonts w:ascii="Times New Roman" w:eastAsia="Times New Roman" w:hAnsi="Times New Roman" w:cs="Times New Roman"/>
          <w:color w:val="000000" w:themeColor="text1"/>
          <w:sz w:val="24"/>
          <w:szCs w:val="24"/>
          <w:lang w:val="en-US" w:eastAsia="tr-TR"/>
        </w:rPr>
        <w:t xml:space="preserve">, W. (2014). Development of self-control in children aged 3 </w:t>
      </w:r>
      <w:r w:rsidRPr="00940CEA">
        <w:rPr>
          <w:rFonts w:ascii="Times New Roman" w:eastAsia="Times New Roman" w:hAnsi="Times New Roman" w:cs="Times New Roman"/>
          <w:color w:val="000000" w:themeColor="text1"/>
          <w:sz w:val="24"/>
          <w:szCs w:val="24"/>
          <w:lang w:val="en-US" w:eastAsia="tr-TR"/>
        </w:rPr>
        <w:tab/>
        <w:t xml:space="preserve">to 9 years: Perspective from a dual-systems model. </w:t>
      </w:r>
      <w:r w:rsidRPr="00940CEA">
        <w:rPr>
          <w:rFonts w:ascii="Times New Roman" w:eastAsia="Times New Roman" w:hAnsi="Times New Roman" w:cs="Times New Roman"/>
          <w:i/>
          <w:color w:val="000000" w:themeColor="text1"/>
          <w:sz w:val="24"/>
          <w:szCs w:val="24"/>
          <w:lang w:val="en-US" w:eastAsia="tr-TR"/>
        </w:rPr>
        <w:t>Scientific Reports, 4</w:t>
      </w:r>
      <w:r w:rsidRPr="00940CEA">
        <w:rPr>
          <w:rFonts w:ascii="Times New Roman" w:eastAsia="Times New Roman" w:hAnsi="Times New Roman" w:cs="Times New Roman"/>
          <w:color w:val="000000" w:themeColor="text1"/>
          <w:sz w:val="24"/>
          <w:szCs w:val="24"/>
          <w:lang w:val="en-US" w:eastAsia="tr-TR"/>
        </w:rPr>
        <w:t xml:space="preserve">(7272), </w:t>
      </w:r>
      <w:r w:rsidRPr="00940CEA">
        <w:rPr>
          <w:rFonts w:ascii="Times New Roman" w:eastAsia="Times New Roman" w:hAnsi="Times New Roman" w:cs="Times New Roman"/>
          <w:color w:val="000000" w:themeColor="text1"/>
          <w:sz w:val="24"/>
          <w:szCs w:val="24"/>
          <w:lang w:val="en-US" w:eastAsia="tr-TR"/>
        </w:rPr>
        <w:tab/>
        <w:t xml:space="preserve">1-5. </w:t>
      </w:r>
      <w:r w:rsidRPr="00940CEA">
        <w:rPr>
          <w:rFonts w:ascii="Times New Roman" w:eastAsia="Times New Roman" w:hAnsi="Times New Roman" w:cs="Times New Roman"/>
          <w:color w:val="000000" w:themeColor="text1"/>
          <w:sz w:val="24"/>
          <w:szCs w:val="24"/>
          <w:lang w:val="en-US" w:eastAsia="tr-TR"/>
        </w:rPr>
        <w:tab/>
      </w:r>
      <w:proofErr w:type="spellStart"/>
      <w:r w:rsidRPr="00940CEA">
        <w:rPr>
          <w:rFonts w:ascii="Times New Roman" w:eastAsia="Times New Roman" w:hAnsi="Times New Roman" w:cs="Times New Roman"/>
          <w:color w:val="000000" w:themeColor="text1"/>
          <w:sz w:val="24"/>
          <w:szCs w:val="24"/>
          <w:lang w:val="en-US" w:eastAsia="tr-TR"/>
        </w:rPr>
        <w:t>Doi</w:t>
      </w:r>
      <w:proofErr w:type="spellEnd"/>
      <w:r w:rsidRPr="00940CEA">
        <w:rPr>
          <w:rFonts w:ascii="Times New Roman" w:eastAsia="Times New Roman" w:hAnsi="Times New Roman" w:cs="Times New Roman"/>
          <w:color w:val="000000" w:themeColor="text1"/>
          <w:sz w:val="24"/>
          <w:szCs w:val="24"/>
          <w:lang w:val="en-US" w:eastAsia="tr-TR"/>
        </w:rPr>
        <w:t>: 10.1038/srep07272.</w:t>
      </w:r>
    </w:p>
    <w:p w14:paraId="33849275" w14:textId="77777777" w:rsidR="00391A61" w:rsidRPr="00CB787F" w:rsidRDefault="00391A61" w:rsidP="00CB787F">
      <w:pPr>
        <w:pStyle w:val="Default"/>
        <w:spacing w:line="360" w:lineRule="auto"/>
        <w:jc w:val="both"/>
        <w:rPr>
          <w:lang w:val="en-US"/>
        </w:rPr>
      </w:pPr>
      <w:r w:rsidRPr="00CB787F">
        <w:rPr>
          <w:lang w:val="en-US"/>
        </w:rPr>
        <w:lastRenderedPageBreak/>
        <w:t xml:space="preserve">Taylor, A. F., </w:t>
      </w:r>
      <w:proofErr w:type="spellStart"/>
      <w:r w:rsidRPr="00CB787F">
        <w:rPr>
          <w:lang w:val="en-US"/>
        </w:rPr>
        <w:t>Kuo</w:t>
      </w:r>
      <w:proofErr w:type="spellEnd"/>
      <w:r w:rsidRPr="00CB787F">
        <w:rPr>
          <w:lang w:val="en-US"/>
        </w:rPr>
        <w:t xml:space="preserve">, F. E. &amp; Sullivan, W. C. (2002). Views of nature and self-discipline: evidence </w:t>
      </w:r>
      <w:r w:rsidRPr="00CB787F">
        <w:rPr>
          <w:lang w:val="en-US"/>
        </w:rPr>
        <w:tab/>
        <w:t xml:space="preserve">from inner city children. </w:t>
      </w:r>
      <w:r w:rsidRPr="00CB787F">
        <w:rPr>
          <w:i/>
          <w:lang w:val="en-US"/>
        </w:rPr>
        <w:t>Journal of Environmental Psychology, 22</w:t>
      </w:r>
      <w:r w:rsidRPr="00CB787F">
        <w:rPr>
          <w:lang w:val="en-US"/>
        </w:rPr>
        <w:t xml:space="preserve">, 49-63. </w:t>
      </w:r>
      <w:r w:rsidRPr="00CB787F">
        <w:rPr>
          <w:lang w:val="en-US"/>
        </w:rPr>
        <w:tab/>
        <w:t>Doi:10.1006/jevp.2001.0241</w:t>
      </w:r>
    </w:p>
    <w:p w14:paraId="7FF3538A" w14:textId="77777777" w:rsidR="00391A61" w:rsidRPr="00CB787F" w:rsidRDefault="00391A61" w:rsidP="00CB787F">
      <w:pPr>
        <w:pStyle w:val="Default"/>
        <w:spacing w:line="360" w:lineRule="auto"/>
        <w:jc w:val="both"/>
        <w:rPr>
          <w:lang w:val="en-US"/>
        </w:rPr>
      </w:pPr>
      <w:proofErr w:type="spellStart"/>
      <w:r w:rsidRPr="00CB787F">
        <w:rPr>
          <w:lang w:val="en-US"/>
        </w:rPr>
        <w:t>Unutkan</w:t>
      </w:r>
      <w:proofErr w:type="spellEnd"/>
      <w:r w:rsidRPr="00CB787F">
        <w:rPr>
          <w:lang w:val="en-US"/>
        </w:rPr>
        <w:t xml:space="preserve">, Ö. P. (2005). </w:t>
      </w:r>
      <w:proofErr w:type="spellStart"/>
      <w:r w:rsidRPr="00CB787F">
        <w:rPr>
          <w:lang w:val="en-US"/>
        </w:rPr>
        <w:t>Okul</w:t>
      </w:r>
      <w:proofErr w:type="spellEnd"/>
      <w:r w:rsidRPr="00CB787F">
        <w:rPr>
          <w:lang w:val="en-US"/>
        </w:rPr>
        <w:t xml:space="preserve"> </w:t>
      </w:r>
      <w:proofErr w:type="spellStart"/>
      <w:r w:rsidRPr="00CB787F">
        <w:rPr>
          <w:lang w:val="en-US"/>
        </w:rPr>
        <w:t>öncesi</w:t>
      </w:r>
      <w:proofErr w:type="spellEnd"/>
      <w:r w:rsidRPr="00CB787F">
        <w:rPr>
          <w:lang w:val="en-US"/>
        </w:rPr>
        <w:t xml:space="preserve"> </w:t>
      </w:r>
      <w:proofErr w:type="spellStart"/>
      <w:r w:rsidRPr="00CB787F">
        <w:rPr>
          <w:lang w:val="en-US"/>
        </w:rPr>
        <w:t>dönemde</w:t>
      </w:r>
      <w:proofErr w:type="spellEnd"/>
      <w:r w:rsidRPr="00CB787F">
        <w:rPr>
          <w:lang w:val="en-US"/>
        </w:rPr>
        <w:t xml:space="preserve"> </w:t>
      </w:r>
      <w:proofErr w:type="spellStart"/>
      <w:r w:rsidRPr="00CB787F">
        <w:rPr>
          <w:lang w:val="en-US"/>
        </w:rPr>
        <w:t>sorumluluk</w:t>
      </w:r>
      <w:proofErr w:type="spellEnd"/>
      <w:r w:rsidRPr="00CB787F">
        <w:rPr>
          <w:lang w:val="en-US"/>
        </w:rPr>
        <w:t xml:space="preserve"> </w:t>
      </w:r>
      <w:proofErr w:type="spellStart"/>
      <w:r w:rsidRPr="00CB787F">
        <w:rPr>
          <w:lang w:val="en-US"/>
        </w:rPr>
        <w:t>eğitimi</w:t>
      </w:r>
      <w:proofErr w:type="spellEnd"/>
      <w:r w:rsidRPr="00CB787F">
        <w:rPr>
          <w:lang w:val="en-US"/>
        </w:rPr>
        <w:t xml:space="preserve">. A. </w:t>
      </w:r>
      <w:proofErr w:type="spellStart"/>
      <w:r w:rsidRPr="00CB787F">
        <w:rPr>
          <w:lang w:val="en-US"/>
        </w:rPr>
        <w:t>Oktay</w:t>
      </w:r>
      <w:proofErr w:type="spellEnd"/>
      <w:r w:rsidRPr="00CB787F">
        <w:rPr>
          <w:lang w:val="en-US"/>
        </w:rPr>
        <w:t xml:space="preserve"> &amp; O. P. </w:t>
      </w:r>
      <w:proofErr w:type="spellStart"/>
      <w:r w:rsidRPr="00CB787F">
        <w:rPr>
          <w:lang w:val="en-US"/>
        </w:rPr>
        <w:t>Unutkan</w:t>
      </w:r>
      <w:proofErr w:type="spellEnd"/>
      <w:r w:rsidRPr="00CB787F">
        <w:rPr>
          <w:lang w:val="en-US"/>
        </w:rPr>
        <w:t xml:space="preserve"> </w:t>
      </w:r>
      <w:r w:rsidRPr="00CB787F">
        <w:rPr>
          <w:lang w:val="en-US"/>
        </w:rPr>
        <w:tab/>
        <w:t xml:space="preserve">(Ed.), </w:t>
      </w:r>
      <w:proofErr w:type="spellStart"/>
      <w:r w:rsidRPr="00CB787F">
        <w:rPr>
          <w:i/>
          <w:iCs/>
          <w:lang w:val="en-US"/>
        </w:rPr>
        <w:t>Okul</w:t>
      </w:r>
      <w:proofErr w:type="spellEnd"/>
      <w:r w:rsidRPr="00CB787F">
        <w:rPr>
          <w:i/>
          <w:iCs/>
          <w:lang w:val="en-US"/>
        </w:rPr>
        <w:t xml:space="preserve"> </w:t>
      </w:r>
      <w:proofErr w:type="spellStart"/>
      <w:r w:rsidRPr="00CB787F">
        <w:rPr>
          <w:i/>
          <w:iCs/>
          <w:lang w:val="en-US"/>
        </w:rPr>
        <w:t>öncesi</w:t>
      </w:r>
      <w:proofErr w:type="spellEnd"/>
      <w:r w:rsidRPr="00CB787F">
        <w:rPr>
          <w:i/>
          <w:iCs/>
          <w:lang w:val="en-US"/>
        </w:rPr>
        <w:t xml:space="preserve"> </w:t>
      </w:r>
      <w:proofErr w:type="spellStart"/>
      <w:r w:rsidRPr="00CB787F">
        <w:rPr>
          <w:i/>
          <w:iCs/>
          <w:lang w:val="en-US"/>
        </w:rPr>
        <w:t>eğitimde</w:t>
      </w:r>
      <w:proofErr w:type="spellEnd"/>
      <w:r w:rsidRPr="00CB787F">
        <w:rPr>
          <w:i/>
          <w:iCs/>
          <w:lang w:val="en-US"/>
        </w:rPr>
        <w:t xml:space="preserve"> </w:t>
      </w:r>
      <w:proofErr w:type="spellStart"/>
      <w:r w:rsidRPr="00CB787F">
        <w:rPr>
          <w:i/>
          <w:iCs/>
          <w:lang w:val="en-US"/>
        </w:rPr>
        <w:t>güncel</w:t>
      </w:r>
      <w:proofErr w:type="spellEnd"/>
      <w:r w:rsidRPr="00CB787F">
        <w:rPr>
          <w:i/>
          <w:iCs/>
          <w:lang w:val="en-US"/>
        </w:rPr>
        <w:t xml:space="preserve"> </w:t>
      </w:r>
      <w:proofErr w:type="spellStart"/>
      <w:r w:rsidRPr="00CB787F">
        <w:rPr>
          <w:i/>
          <w:iCs/>
          <w:lang w:val="en-US"/>
        </w:rPr>
        <w:t>konular</w:t>
      </w:r>
      <w:proofErr w:type="spellEnd"/>
      <w:r w:rsidRPr="00CB787F">
        <w:rPr>
          <w:i/>
          <w:iCs/>
          <w:lang w:val="en-US"/>
        </w:rPr>
        <w:t xml:space="preserve"> </w:t>
      </w:r>
      <w:r w:rsidRPr="00CB787F">
        <w:rPr>
          <w:iCs/>
          <w:lang w:val="en-US"/>
        </w:rPr>
        <w:t xml:space="preserve">(s.189-196) </w:t>
      </w:r>
      <w:proofErr w:type="spellStart"/>
      <w:r w:rsidRPr="00CB787F">
        <w:rPr>
          <w:iCs/>
          <w:lang w:val="en-US"/>
        </w:rPr>
        <w:t>içinde</w:t>
      </w:r>
      <w:proofErr w:type="spellEnd"/>
      <w:r w:rsidRPr="00CB787F">
        <w:rPr>
          <w:lang w:val="en-US"/>
        </w:rPr>
        <w:t xml:space="preserve">. İstanbul: MORPA </w:t>
      </w:r>
      <w:r w:rsidRPr="00CB787F">
        <w:rPr>
          <w:lang w:val="en-US"/>
        </w:rPr>
        <w:tab/>
      </w:r>
      <w:proofErr w:type="spellStart"/>
      <w:r w:rsidRPr="00CB787F">
        <w:rPr>
          <w:lang w:val="en-US"/>
        </w:rPr>
        <w:t>Kültür</w:t>
      </w:r>
      <w:proofErr w:type="spellEnd"/>
      <w:r w:rsidRPr="00CB787F">
        <w:rPr>
          <w:lang w:val="en-US"/>
        </w:rPr>
        <w:t>.</w:t>
      </w:r>
    </w:p>
    <w:p w14:paraId="34D8C873" w14:textId="77777777" w:rsidR="00391A61" w:rsidRPr="00CB787F" w:rsidRDefault="00391A61" w:rsidP="00CB787F">
      <w:pPr>
        <w:pStyle w:val="Default"/>
        <w:spacing w:line="360" w:lineRule="auto"/>
        <w:jc w:val="both"/>
        <w:rPr>
          <w:lang w:val="en-US"/>
        </w:rPr>
      </w:pPr>
      <w:proofErr w:type="spellStart"/>
      <w:r w:rsidRPr="00CB787F">
        <w:rPr>
          <w:lang w:val="en-US"/>
        </w:rPr>
        <w:t>Wayson</w:t>
      </w:r>
      <w:proofErr w:type="spellEnd"/>
      <w:r w:rsidRPr="00CB787F">
        <w:rPr>
          <w:lang w:val="en-US"/>
        </w:rPr>
        <w:t xml:space="preserve">, W. W. &amp; </w:t>
      </w:r>
      <w:proofErr w:type="spellStart"/>
      <w:r w:rsidRPr="00CB787F">
        <w:rPr>
          <w:lang w:val="en-US"/>
        </w:rPr>
        <w:t>Lasley</w:t>
      </w:r>
      <w:proofErr w:type="spellEnd"/>
      <w:r w:rsidRPr="00CB787F">
        <w:rPr>
          <w:lang w:val="en-US"/>
        </w:rPr>
        <w:t>, T. J. (1984). Climates for excellence: schools that foster self-</w:t>
      </w:r>
      <w:r w:rsidRPr="00CB787F">
        <w:rPr>
          <w:lang w:val="en-US"/>
        </w:rPr>
        <w:tab/>
        <w:t xml:space="preserve">discipline. </w:t>
      </w:r>
      <w:r w:rsidRPr="00CB787F">
        <w:rPr>
          <w:i/>
          <w:lang w:val="en-US"/>
        </w:rPr>
        <w:t xml:space="preserve">The Phi Delta </w:t>
      </w:r>
      <w:proofErr w:type="spellStart"/>
      <w:r w:rsidRPr="00CB787F">
        <w:rPr>
          <w:i/>
          <w:lang w:val="en-US"/>
        </w:rPr>
        <w:t>Kappan</w:t>
      </w:r>
      <w:proofErr w:type="spellEnd"/>
      <w:r w:rsidRPr="00CB787F">
        <w:rPr>
          <w:i/>
          <w:lang w:val="en-US"/>
        </w:rPr>
        <w:t>, 65</w:t>
      </w:r>
      <w:r w:rsidRPr="00CB787F">
        <w:rPr>
          <w:lang w:val="en-US"/>
        </w:rPr>
        <w:t>(6), 419-421.</w:t>
      </w:r>
    </w:p>
    <w:p w14:paraId="7B8EAC3B" w14:textId="77777777" w:rsidR="00391A61" w:rsidRPr="00CB787F" w:rsidRDefault="00391A61" w:rsidP="00CB787F">
      <w:pPr>
        <w:pStyle w:val="Default"/>
        <w:spacing w:line="360" w:lineRule="auto"/>
        <w:jc w:val="both"/>
        <w:rPr>
          <w:lang w:val="en-US"/>
        </w:rPr>
      </w:pPr>
      <w:r w:rsidRPr="00CB787F">
        <w:rPr>
          <w:lang w:val="en-US"/>
        </w:rPr>
        <w:t xml:space="preserve">Wiener, D. N. &amp; Phillips, E. L. (1971). </w:t>
      </w:r>
      <w:r w:rsidRPr="00CB787F">
        <w:rPr>
          <w:i/>
          <w:iCs/>
          <w:lang w:val="en-US"/>
        </w:rPr>
        <w:t xml:space="preserve">Training children in self-discipline and self-control or </w:t>
      </w:r>
      <w:r w:rsidRPr="00CB787F">
        <w:rPr>
          <w:i/>
          <w:iCs/>
          <w:lang w:val="en-US"/>
        </w:rPr>
        <w:tab/>
        <w:t xml:space="preserve">how to be good parents and teachers without at all times pleasing, indulging, or giving </w:t>
      </w:r>
      <w:r w:rsidRPr="00CB787F">
        <w:rPr>
          <w:i/>
          <w:iCs/>
          <w:lang w:val="en-US"/>
        </w:rPr>
        <w:tab/>
        <w:t xml:space="preserve">love. </w:t>
      </w:r>
      <w:r w:rsidRPr="00CB787F">
        <w:rPr>
          <w:lang w:val="en-US"/>
        </w:rPr>
        <w:t>ABD: Prentice-Hall International.</w:t>
      </w:r>
    </w:p>
    <w:p w14:paraId="2B724613" w14:textId="77777777" w:rsidR="00391A61" w:rsidRPr="00940CEA" w:rsidRDefault="00391A61" w:rsidP="00CB787F">
      <w:pPr>
        <w:shd w:val="clear" w:color="auto" w:fill="FFFFFF"/>
        <w:spacing w:after="0" w:line="360" w:lineRule="auto"/>
        <w:jc w:val="both"/>
        <w:rPr>
          <w:rFonts w:ascii="Times New Roman" w:eastAsia="Times New Roman" w:hAnsi="Times New Roman" w:cs="Times New Roman"/>
          <w:color w:val="000000" w:themeColor="text1"/>
          <w:sz w:val="24"/>
          <w:szCs w:val="24"/>
          <w:lang w:val="en-US" w:eastAsia="tr-TR"/>
        </w:rPr>
      </w:pPr>
      <w:r w:rsidRPr="00940CEA">
        <w:rPr>
          <w:rFonts w:ascii="Times New Roman" w:eastAsia="Times New Roman" w:hAnsi="Times New Roman" w:cs="Times New Roman"/>
          <w:color w:val="000000" w:themeColor="text1"/>
          <w:sz w:val="24"/>
          <w:szCs w:val="24"/>
          <w:lang w:val="en-US" w:eastAsia="tr-TR"/>
        </w:rPr>
        <w:t>Willis, E. (2016). An empathetic beginning in education: exploring the prospects of self-</w:t>
      </w:r>
      <w:r w:rsidRPr="00940CEA">
        <w:rPr>
          <w:rFonts w:ascii="Times New Roman" w:eastAsia="Times New Roman" w:hAnsi="Times New Roman" w:cs="Times New Roman"/>
          <w:color w:val="000000" w:themeColor="text1"/>
          <w:sz w:val="24"/>
          <w:szCs w:val="24"/>
          <w:lang w:val="en-US" w:eastAsia="tr-TR"/>
        </w:rPr>
        <w:tab/>
        <w:t xml:space="preserve">regulation skills on pro-social </w:t>
      </w:r>
      <w:proofErr w:type="spellStart"/>
      <w:r w:rsidRPr="00940CEA">
        <w:rPr>
          <w:rFonts w:ascii="Times New Roman" w:eastAsia="Times New Roman" w:hAnsi="Times New Roman" w:cs="Times New Roman"/>
          <w:color w:val="000000" w:themeColor="text1"/>
          <w:sz w:val="24"/>
          <w:szCs w:val="24"/>
          <w:lang w:val="en-US" w:eastAsia="tr-TR"/>
        </w:rPr>
        <w:t>behaviour</w:t>
      </w:r>
      <w:proofErr w:type="spellEnd"/>
      <w:r w:rsidRPr="00940CEA">
        <w:rPr>
          <w:rFonts w:ascii="Times New Roman" w:eastAsia="Times New Roman" w:hAnsi="Times New Roman" w:cs="Times New Roman"/>
          <w:color w:val="000000" w:themeColor="text1"/>
          <w:sz w:val="24"/>
          <w:szCs w:val="24"/>
          <w:lang w:val="en-US" w:eastAsia="tr-TR"/>
        </w:rPr>
        <w:t xml:space="preserve"> in the early childhood environment. </w:t>
      </w:r>
      <w:r w:rsidRPr="00940CEA">
        <w:rPr>
          <w:rFonts w:ascii="Times New Roman" w:eastAsia="Times New Roman" w:hAnsi="Times New Roman" w:cs="Times New Roman"/>
          <w:i/>
          <w:color w:val="000000" w:themeColor="text1"/>
          <w:sz w:val="24"/>
          <w:szCs w:val="24"/>
          <w:lang w:val="en-US" w:eastAsia="tr-TR"/>
        </w:rPr>
        <w:t xml:space="preserve">Early </w:t>
      </w:r>
      <w:r w:rsidRPr="00940CEA">
        <w:rPr>
          <w:rFonts w:ascii="Times New Roman" w:eastAsia="Times New Roman" w:hAnsi="Times New Roman" w:cs="Times New Roman"/>
          <w:i/>
          <w:color w:val="000000" w:themeColor="text1"/>
          <w:sz w:val="24"/>
          <w:szCs w:val="24"/>
          <w:lang w:val="en-US" w:eastAsia="tr-TR"/>
        </w:rPr>
        <w:tab/>
        <w:t>Child Development and Care, 186</w:t>
      </w:r>
      <w:r w:rsidRPr="00940CEA">
        <w:rPr>
          <w:rFonts w:ascii="Times New Roman" w:eastAsia="Times New Roman" w:hAnsi="Times New Roman" w:cs="Times New Roman"/>
          <w:color w:val="000000" w:themeColor="text1"/>
          <w:sz w:val="24"/>
          <w:szCs w:val="24"/>
          <w:lang w:val="en-US" w:eastAsia="tr-TR"/>
        </w:rPr>
        <w:t>(4), 662- 70. </w:t>
      </w:r>
      <w:proofErr w:type="spellStart"/>
      <w:r w:rsidRPr="00940CEA">
        <w:rPr>
          <w:rFonts w:ascii="Times New Roman" w:eastAsia="Times New Roman" w:hAnsi="Times New Roman" w:cs="Times New Roman"/>
          <w:color w:val="000000" w:themeColor="text1"/>
          <w:sz w:val="24"/>
          <w:szCs w:val="24"/>
          <w:lang w:val="en-US" w:eastAsia="tr-TR"/>
        </w:rPr>
        <w:t>Doi</w:t>
      </w:r>
      <w:proofErr w:type="spellEnd"/>
      <w:r w:rsidRPr="00940CEA">
        <w:rPr>
          <w:rFonts w:ascii="Times New Roman" w:eastAsia="Times New Roman" w:hAnsi="Times New Roman" w:cs="Times New Roman"/>
          <w:color w:val="000000" w:themeColor="text1"/>
          <w:sz w:val="24"/>
          <w:szCs w:val="24"/>
          <w:lang w:val="en-US" w:eastAsia="tr-TR"/>
        </w:rPr>
        <w:t>: </w:t>
      </w:r>
      <w:hyperlink r:id="rId17" w:history="1">
        <w:r w:rsidRPr="00940CEA">
          <w:rPr>
            <w:rFonts w:ascii="Times New Roman" w:eastAsia="Times New Roman" w:hAnsi="Times New Roman" w:cs="Times New Roman"/>
            <w:color w:val="000000" w:themeColor="text1"/>
            <w:sz w:val="24"/>
            <w:szCs w:val="24"/>
            <w:u w:val="single"/>
            <w:lang w:val="en-US" w:eastAsia="tr-TR"/>
          </w:rPr>
          <w:t>10.1080/03004430.2015.1045422</w:t>
        </w:r>
      </w:hyperlink>
    </w:p>
    <w:p w14:paraId="59F71D71" w14:textId="77777777" w:rsidR="00391A61" w:rsidRPr="00CB787F" w:rsidRDefault="00391A61" w:rsidP="00CB787F">
      <w:pPr>
        <w:pStyle w:val="Default"/>
        <w:spacing w:line="360" w:lineRule="auto"/>
        <w:jc w:val="both"/>
        <w:rPr>
          <w:lang w:val="en-US"/>
        </w:rPr>
      </w:pPr>
      <w:r w:rsidRPr="00CB787F">
        <w:rPr>
          <w:lang w:val="en-US"/>
        </w:rPr>
        <w:t xml:space="preserve">Yin R. K. (2009). </w:t>
      </w:r>
      <w:r w:rsidRPr="00CB787F">
        <w:rPr>
          <w:i/>
          <w:iCs/>
          <w:lang w:val="en-US"/>
        </w:rPr>
        <w:t xml:space="preserve">Case study research: Design and methods </w:t>
      </w:r>
      <w:r w:rsidRPr="00CB787F">
        <w:rPr>
          <w:lang w:val="en-US"/>
        </w:rPr>
        <w:t xml:space="preserve">(4th </w:t>
      </w:r>
      <w:proofErr w:type="gramStart"/>
      <w:r w:rsidRPr="00CB787F">
        <w:rPr>
          <w:lang w:val="en-US"/>
        </w:rPr>
        <w:t>ed</w:t>
      </w:r>
      <w:proofErr w:type="gramEnd"/>
      <w:r w:rsidRPr="00CB787F">
        <w:rPr>
          <w:lang w:val="en-US"/>
        </w:rPr>
        <w:t>.). Thousand Oaks: Sage.</w:t>
      </w:r>
    </w:p>
    <w:p w14:paraId="78317062" w14:textId="77777777" w:rsidR="00391A61" w:rsidRPr="00CB787F" w:rsidRDefault="00391A61" w:rsidP="00CB787F">
      <w:pPr>
        <w:pStyle w:val="Default"/>
        <w:spacing w:line="360" w:lineRule="auto"/>
        <w:jc w:val="both"/>
        <w:rPr>
          <w:lang w:val="en-US"/>
        </w:rPr>
      </w:pPr>
      <w:proofErr w:type="spellStart"/>
      <w:r w:rsidRPr="00CB787F">
        <w:rPr>
          <w:lang w:val="en-US"/>
        </w:rPr>
        <w:t>Zelazo</w:t>
      </w:r>
      <w:proofErr w:type="spellEnd"/>
      <w:r w:rsidRPr="00CB787F">
        <w:rPr>
          <w:lang w:val="en-US"/>
        </w:rPr>
        <w:t xml:space="preserve">, P. D. &amp; Carlson, S. M. (2012). Hot and cool executive function in childhood and </w:t>
      </w:r>
      <w:r w:rsidRPr="00CB787F">
        <w:rPr>
          <w:lang w:val="en-US"/>
        </w:rPr>
        <w:tab/>
        <w:t xml:space="preserve">adolescence: Development and plasticity. </w:t>
      </w:r>
      <w:r w:rsidRPr="00CB787F">
        <w:rPr>
          <w:i/>
          <w:lang w:val="en-US"/>
        </w:rPr>
        <w:t>Child Development Perspectives, 6</w:t>
      </w:r>
      <w:r w:rsidRPr="00CB787F">
        <w:rPr>
          <w:lang w:val="en-US"/>
        </w:rPr>
        <w:t>(4), s 354–</w:t>
      </w:r>
      <w:r w:rsidRPr="00CB787F">
        <w:rPr>
          <w:lang w:val="en-US"/>
        </w:rPr>
        <w:tab/>
        <w:t xml:space="preserve">360. </w:t>
      </w:r>
      <w:proofErr w:type="spellStart"/>
      <w:r w:rsidRPr="00CB787F">
        <w:rPr>
          <w:lang w:val="en-US"/>
        </w:rPr>
        <w:t>Doi</w:t>
      </w:r>
      <w:proofErr w:type="spellEnd"/>
      <w:r w:rsidRPr="00CB787F">
        <w:rPr>
          <w:lang w:val="en-US"/>
        </w:rPr>
        <w:t>: 10.1111/j.1750-8606.2012.00246.x</w:t>
      </w:r>
    </w:p>
    <w:p w14:paraId="1BB154DE" w14:textId="77777777" w:rsidR="00391A61" w:rsidRPr="00CB787F" w:rsidRDefault="00391A61" w:rsidP="00CB787F">
      <w:pPr>
        <w:pStyle w:val="Default"/>
        <w:spacing w:line="360" w:lineRule="auto"/>
        <w:jc w:val="both"/>
        <w:rPr>
          <w:rFonts w:eastAsia="Times New Roman"/>
          <w:color w:val="333333"/>
          <w:lang w:val="en-US" w:eastAsia="tr-TR"/>
        </w:rPr>
      </w:pPr>
      <w:r w:rsidRPr="00CB787F">
        <w:rPr>
          <w:lang w:val="en-US"/>
        </w:rPr>
        <w:t xml:space="preserve">Zimmerman, B. J. &amp; </w:t>
      </w:r>
      <w:proofErr w:type="spellStart"/>
      <w:r w:rsidRPr="00CB787F">
        <w:rPr>
          <w:lang w:val="en-US"/>
        </w:rPr>
        <w:t>Kitsantas</w:t>
      </w:r>
      <w:proofErr w:type="spellEnd"/>
      <w:r w:rsidRPr="00CB787F">
        <w:rPr>
          <w:lang w:val="en-US"/>
        </w:rPr>
        <w:t>, A. (2014). Comparing students' self-discipline and self-</w:t>
      </w:r>
      <w:r w:rsidRPr="00CB787F">
        <w:rPr>
          <w:lang w:val="en-US"/>
        </w:rPr>
        <w:tab/>
        <w:t xml:space="preserve">regulation measures and their prediction of academic achievement. </w:t>
      </w:r>
      <w:r w:rsidRPr="00CB787F">
        <w:rPr>
          <w:i/>
          <w:lang w:val="en-US"/>
        </w:rPr>
        <w:t xml:space="preserve">Contemporary </w:t>
      </w:r>
      <w:r w:rsidRPr="00CB787F">
        <w:rPr>
          <w:i/>
          <w:lang w:val="en-US"/>
        </w:rPr>
        <w:tab/>
        <w:t>Educational Psychology, 39</w:t>
      </w:r>
      <w:r w:rsidRPr="00CB787F">
        <w:rPr>
          <w:lang w:val="en-US"/>
        </w:rPr>
        <w:t xml:space="preserve">, 145-155. </w:t>
      </w:r>
      <w:proofErr w:type="spellStart"/>
      <w:r w:rsidRPr="00CB787F">
        <w:rPr>
          <w:lang w:val="en-US"/>
        </w:rPr>
        <w:t>Doi</w:t>
      </w:r>
      <w:proofErr w:type="spellEnd"/>
      <w:r w:rsidRPr="00CB787F">
        <w:rPr>
          <w:lang w:val="en-US"/>
        </w:rPr>
        <w:t xml:space="preserve">: </w:t>
      </w:r>
      <w:r w:rsidRPr="00CB787F">
        <w:rPr>
          <w:lang w:val="en-US"/>
        </w:rPr>
        <w:tab/>
        <w:t>https://doi.org/10.1016/j.cedpsych.2014.03.004</w:t>
      </w:r>
    </w:p>
    <w:p w14:paraId="7D118676" w14:textId="77777777" w:rsidR="00302DE2" w:rsidRPr="00CB787F" w:rsidRDefault="00302DE2" w:rsidP="00CB787F">
      <w:pPr>
        <w:spacing w:after="0" w:line="360" w:lineRule="auto"/>
        <w:jc w:val="both"/>
        <w:rPr>
          <w:rFonts w:ascii="Times New Roman" w:hAnsi="Times New Roman" w:cs="Times New Roman"/>
          <w:sz w:val="24"/>
          <w:szCs w:val="24"/>
        </w:rPr>
      </w:pPr>
    </w:p>
    <w:p w14:paraId="24605774" w14:textId="77777777" w:rsidR="00D07A8D" w:rsidRPr="00CB787F" w:rsidRDefault="00D07A8D" w:rsidP="00CB787F">
      <w:pPr>
        <w:spacing w:after="0" w:line="360" w:lineRule="auto"/>
        <w:jc w:val="center"/>
        <w:rPr>
          <w:rFonts w:ascii="Times New Roman" w:hAnsi="Times New Roman" w:cs="Times New Roman"/>
          <w:b/>
          <w:sz w:val="24"/>
          <w:szCs w:val="24"/>
          <w:lang w:val="en-US"/>
        </w:rPr>
      </w:pPr>
      <w:r w:rsidRPr="00CB787F">
        <w:rPr>
          <w:rFonts w:ascii="Times New Roman" w:hAnsi="Times New Roman" w:cs="Times New Roman"/>
          <w:sz w:val="24"/>
          <w:szCs w:val="24"/>
        </w:rPr>
        <w:br w:type="page"/>
      </w:r>
      <w:r w:rsidRPr="00CB787F">
        <w:rPr>
          <w:rFonts w:ascii="Times New Roman" w:hAnsi="Times New Roman" w:cs="Times New Roman"/>
          <w:b/>
          <w:sz w:val="24"/>
          <w:szCs w:val="24"/>
          <w:lang w:val="en-US"/>
        </w:rPr>
        <w:lastRenderedPageBreak/>
        <w:t>Summary</w:t>
      </w:r>
    </w:p>
    <w:p w14:paraId="1F07B6EA" w14:textId="77777777" w:rsidR="00D07A8D" w:rsidRPr="00CB787F" w:rsidRDefault="00D07A8D" w:rsidP="00CB787F">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CB787F">
        <w:rPr>
          <w:rFonts w:ascii="Times New Roman" w:hAnsi="Times New Roman" w:cs="Times New Roman"/>
          <w:b/>
          <w:sz w:val="24"/>
          <w:szCs w:val="24"/>
          <w:lang w:val="en-GB"/>
        </w:rPr>
        <w:t>Statement of Problem</w:t>
      </w:r>
    </w:p>
    <w:p w14:paraId="0600E436" w14:textId="77777777" w:rsidR="00D07A8D" w:rsidRPr="00D07A8D" w:rsidRDefault="00D07A8D" w:rsidP="00CB787F">
      <w:pPr>
        <w:pStyle w:val="Default"/>
        <w:spacing w:line="360" w:lineRule="auto"/>
        <w:ind w:firstLine="708"/>
        <w:jc w:val="both"/>
        <w:rPr>
          <w:lang w:val="en-US"/>
        </w:rPr>
      </w:pPr>
      <w:r w:rsidRPr="00CB787F">
        <w:rPr>
          <w:color w:val="auto"/>
          <w:lang w:val="en-US"/>
        </w:rPr>
        <w:t xml:space="preserve">Self-discipline is one and an important aspect of character. The term of self-discipline can be summarized as taking responsibility of own behaviors, in other words, controlling them (Tao, Wang, Fan and </w:t>
      </w:r>
      <w:proofErr w:type="gramStart"/>
      <w:r w:rsidRPr="00CB787F">
        <w:rPr>
          <w:color w:val="auto"/>
          <w:lang w:val="en-US"/>
        </w:rPr>
        <w:t>Gao</w:t>
      </w:r>
      <w:proofErr w:type="gramEnd"/>
      <w:r w:rsidRPr="00CB787F">
        <w:rPr>
          <w:color w:val="auto"/>
          <w:lang w:val="en-US"/>
        </w:rPr>
        <w:t xml:space="preserve">, 2014; Zimmerman and </w:t>
      </w:r>
      <w:proofErr w:type="spellStart"/>
      <w:r w:rsidRPr="00CB787F">
        <w:rPr>
          <w:color w:val="auto"/>
          <w:lang w:val="en-US"/>
        </w:rPr>
        <w:t>Kitsantas</w:t>
      </w:r>
      <w:proofErr w:type="spellEnd"/>
      <w:r w:rsidRPr="00CB787F">
        <w:rPr>
          <w:color w:val="auto"/>
          <w:lang w:val="en-US"/>
        </w:rPr>
        <w:t xml:space="preserve">, 2014). It has been accepted as crucial in everyday lives (Tao, Wang, Fan and </w:t>
      </w:r>
      <w:proofErr w:type="gramStart"/>
      <w:r w:rsidRPr="00CB787F">
        <w:rPr>
          <w:color w:val="auto"/>
          <w:lang w:val="en-US"/>
        </w:rPr>
        <w:t>Gao</w:t>
      </w:r>
      <w:proofErr w:type="gramEnd"/>
      <w:r w:rsidRPr="00CB787F">
        <w:rPr>
          <w:color w:val="auto"/>
          <w:lang w:val="en-US"/>
        </w:rPr>
        <w:t>, 2014).  Many definitions can be m</w:t>
      </w:r>
      <w:r w:rsidRPr="00D07A8D">
        <w:rPr>
          <w:color w:val="auto"/>
          <w:lang w:val="en-US"/>
        </w:rPr>
        <w:t>ade of it (Bear, 2005) and in relation to those definitions, different connections can be found between self-discipline and other constructs (motivation, self-control, self-regulation, executive functions, locus of control, etc.) (</w:t>
      </w:r>
      <w:proofErr w:type="spellStart"/>
      <w:r w:rsidRPr="00D07A8D">
        <w:rPr>
          <w:color w:val="auto"/>
          <w:lang w:val="en-US"/>
        </w:rPr>
        <w:t>Balat</w:t>
      </w:r>
      <w:proofErr w:type="spellEnd"/>
      <w:r w:rsidRPr="00D07A8D">
        <w:rPr>
          <w:color w:val="auto"/>
          <w:lang w:val="en-US"/>
        </w:rPr>
        <w:t xml:space="preserve">, 2005; Bear, 2005; Gordon, 1991; </w:t>
      </w:r>
      <w:proofErr w:type="spellStart"/>
      <w:r w:rsidRPr="00D07A8D">
        <w:rPr>
          <w:color w:val="auto"/>
          <w:lang w:val="en-US"/>
        </w:rPr>
        <w:t>Oktay</w:t>
      </w:r>
      <w:proofErr w:type="spellEnd"/>
      <w:r w:rsidRPr="00D07A8D">
        <w:rPr>
          <w:color w:val="auto"/>
          <w:lang w:val="en-US"/>
        </w:rPr>
        <w:t>, 2005). However, it is basically defined by three developmental areas: emotional, social and moral (Bear, 2005); and shows positive long-term effects on both individual and social life. Thus, it can be said that self-discipline is and should be developmental, supportive and collimating. This is the reason why societies give importance to develop self-discipline strategies throughout ages (Bear, 2005; Wiener and Philips, 1971).  Moreover, the important and irreversible effects of early childhood years on character are recognized by social and human science societies throughout decades. Therefore,</w:t>
      </w:r>
      <w:r w:rsidRPr="00D07A8D">
        <w:rPr>
          <w:lang w:val="en-US"/>
        </w:rPr>
        <w:t xml:space="preserve"> preschool teachers’ perceptions of self-discipline, their perceptions of its importance and techniques that they were using become important topics since they are the first professionals in children’s lives. Therefore, the aim of this study was to find how preschool teachers perceive their role on self-discipline development of children. </w:t>
      </w:r>
    </w:p>
    <w:p w14:paraId="6B3F9DBE" w14:textId="77777777" w:rsidR="00D07A8D" w:rsidRPr="00D07A8D" w:rsidRDefault="00D07A8D" w:rsidP="00FA5715">
      <w:pPr>
        <w:pStyle w:val="Default"/>
        <w:spacing w:line="360" w:lineRule="auto"/>
        <w:jc w:val="center"/>
        <w:rPr>
          <w:b/>
          <w:lang w:val="en-US"/>
        </w:rPr>
      </w:pPr>
      <w:r w:rsidRPr="00D07A8D">
        <w:rPr>
          <w:b/>
          <w:lang w:val="en-US"/>
        </w:rPr>
        <w:t>Method</w:t>
      </w:r>
    </w:p>
    <w:p w14:paraId="02936FB9" w14:textId="77777777" w:rsidR="00D07A8D" w:rsidRPr="00D07A8D" w:rsidRDefault="00D07A8D" w:rsidP="00FA5715">
      <w:pPr>
        <w:autoSpaceDE w:val="0"/>
        <w:autoSpaceDN w:val="0"/>
        <w:adjustRightInd w:val="0"/>
        <w:spacing w:after="0" w:line="360" w:lineRule="auto"/>
        <w:ind w:firstLine="708"/>
        <w:jc w:val="both"/>
        <w:rPr>
          <w:rFonts w:ascii="Times New Roman" w:hAnsi="Times New Roman" w:cs="Times New Roman"/>
          <w:sz w:val="24"/>
          <w:szCs w:val="24"/>
          <w:lang w:val="en-US"/>
        </w:rPr>
      </w:pPr>
      <w:r w:rsidRPr="00D07A8D">
        <w:rPr>
          <w:rFonts w:ascii="Times New Roman" w:hAnsi="Times New Roman" w:cs="Times New Roman"/>
          <w:color w:val="000000"/>
          <w:sz w:val="24"/>
          <w:szCs w:val="24"/>
          <w:lang w:val="en-US"/>
        </w:rPr>
        <w:t xml:space="preserve">For current study, qualitative research methodology was found to be appropriate for reaching deeper meanings. To get their perceptions about self-discipline, data from one of a preschool context was collected through implementing case study methodology. </w:t>
      </w:r>
      <w:r w:rsidRPr="00D07A8D">
        <w:rPr>
          <w:rFonts w:ascii="Times New Roman" w:hAnsi="Times New Roman" w:cs="Times New Roman"/>
          <w:sz w:val="24"/>
          <w:szCs w:val="24"/>
          <w:lang w:val="en-US"/>
        </w:rPr>
        <w:t xml:space="preserve">Participants of the study were seven teachers working at the same private educational institution in Ankara as preschool teachers. They were below their 30s; were graduated from a pre-school teacher education program of a faculty of education; and had one to six years of teaching experience. For data collection, an interview protocol which was developed based on the observations at two other private preschools. The interview protocol included ten vignettes with three to four related questions for each and eleven interview questions. Before the study, interview protocol was pilot tested with six pre-school teachers. Semi-structured interviews were planned for data collection. Interviews were started after getting their consent. With having ten vignettes discussions and eleven interview questions, each interview took at least one and a half hour. Descriptive analysis technique was used for data analysis. A coding sheet developed during </w:t>
      </w:r>
      <w:r w:rsidRPr="00D07A8D">
        <w:rPr>
          <w:rFonts w:ascii="Times New Roman" w:hAnsi="Times New Roman" w:cs="Times New Roman"/>
          <w:sz w:val="24"/>
          <w:szCs w:val="24"/>
          <w:lang w:val="en-US"/>
        </w:rPr>
        <w:lastRenderedPageBreak/>
        <w:t>pilot study was used for data analysis.  Trustworthiness of the study was checked by triangulation of sources and analyst triangulation (</w:t>
      </w:r>
      <w:proofErr w:type="spellStart"/>
      <w:r w:rsidRPr="00D07A8D">
        <w:rPr>
          <w:rFonts w:ascii="Times New Roman" w:hAnsi="Times New Roman" w:cs="Times New Roman"/>
          <w:sz w:val="24"/>
          <w:szCs w:val="24"/>
          <w:lang w:val="en-US"/>
        </w:rPr>
        <w:t>Denzin</w:t>
      </w:r>
      <w:proofErr w:type="spellEnd"/>
      <w:r w:rsidRPr="00D07A8D">
        <w:rPr>
          <w:rFonts w:ascii="Times New Roman" w:hAnsi="Times New Roman" w:cs="Times New Roman"/>
          <w:sz w:val="24"/>
          <w:szCs w:val="24"/>
          <w:lang w:val="en-US"/>
        </w:rPr>
        <w:t>, 1978, as cited in Creswell, 2007; Merriam, 1998; Patton, 2002). Thick description (Merriam, 1998) was used for transferability. In each step of the current study, their rights (e.g. withdrawing if they had no interest, stopping the interview or not answering a specific question) and researchers claim to protect these rights were explained to the participants. Neither their voices nor their data were shared with third parties. No identical information was given and pseudonyms were used instead of their names.</w:t>
      </w:r>
    </w:p>
    <w:p w14:paraId="6D31BCAF" w14:textId="77777777" w:rsidR="00D07A8D" w:rsidRPr="00D07A8D" w:rsidRDefault="00D07A8D" w:rsidP="00FA5715">
      <w:pPr>
        <w:autoSpaceDE w:val="0"/>
        <w:autoSpaceDN w:val="0"/>
        <w:adjustRightInd w:val="0"/>
        <w:spacing w:after="0" w:line="360" w:lineRule="auto"/>
        <w:jc w:val="center"/>
        <w:rPr>
          <w:rFonts w:ascii="Times New Roman" w:hAnsi="Times New Roman" w:cs="Times New Roman"/>
          <w:b/>
          <w:sz w:val="24"/>
          <w:szCs w:val="24"/>
          <w:lang w:val="en-US"/>
        </w:rPr>
      </w:pPr>
      <w:r w:rsidRPr="00D07A8D">
        <w:rPr>
          <w:rFonts w:ascii="Times New Roman" w:hAnsi="Times New Roman" w:cs="Times New Roman"/>
          <w:b/>
          <w:sz w:val="24"/>
          <w:szCs w:val="24"/>
          <w:lang w:val="en-US"/>
        </w:rPr>
        <w:t>Findings</w:t>
      </w:r>
    </w:p>
    <w:p w14:paraId="2820736C" w14:textId="77777777" w:rsidR="00D07A8D" w:rsidRPr="00D07A8D" w:rsidRDefault="00D07A8D" w:rsidP="00FA5715">
      <w:pPr>
        <w:pStyle w:val="Default"/>
        <w:spacing w:line="360" w:lineRule="auto"/>
        <w:ind w:firstLine="360"/>
        <w:jc w:val="both"/>
        <w:rPr>
          <w:lang w:val="en-US"/>
        </w:rPr>
      </w:pPr>
      <w:r w:rsidRPr="00D07A8D">
        <w:rPr>
          <w:lang w:val="en-US"/>
        </w:rPr>
        <w:t xml:space="preserve">After conducting and analyzing interviews with seven teachers, four themes were emerged. They were, definitions of self-discipline, missions of self-discipline, importance of self-discipline and strategies for self-discipline development. Early childhood teacher participants defined self-discipline (table 1) and its missions as self-expression (two teachers), self-control (six teachers), self-regulation (four teachers), self-organization (three teachers), knowing what to do (all teachers), separating right from wrong (three teachers), not being controlled by external forces (three teachers), and behaving any situation like somebody exists (four teachers). According to teachers, there were four missions of self-discipline (table 2): development of positive emotions (all teachers; table 3), development of moral emotions (all teachers; table 4), development of coping skills (all teachers; table 5), and development of self-control (all teachers; table 6). Participant teachers pointed out many roles belonging to different parties as being important for self-discipline development (table 7). These roles belonged to parents (all teachers); teachers (all teachers); administrators (two teachers); society (five teachers); peers (four teachers); and culture (one teacher). Age (six teachers) and time (four teachers) were also outlined </w:t>
      </w:r>
      <w:r w:rsidRPr="00D07A8D">
        <w:rPr>
          <w:color w:val="auto"/>
          <w:lang w:val="en-US"/>
        </w:rPr>
        <w:t xml:space="preserve">to be </w:t>
      </w:r>
      <w:r w:rsidRPr="00D07A8D">
        <w:rPr>
          <w:lang w:val="en-US"/>
        </w:rPr>
        <w:t xml:space="preserve">important for self-discipline development. The </w:t>
      </w:r>
      <w:r w:rsidRPr="00D07A8D">
        <w:rPr>
          <w:color w:val="auto"/>
          <w:lang w:val="en-US"/>
        </w:rPr>
        <w:t xml:space="preserve">roles specified by participant teachers </w:t>
      </w:r>
      <w:r w:rsidRPr="00D07A8D">
        <w:rPr>
          <w:lang w:val="en-US"/>
        </w:rPr>
        <w:t>were coded as strategies for self-discipline development sub-theme</w:t>
      </w:r>
      <w:r w:rsidRPr="00D07A8D">
        <w:rPr>
          <w:color w:val="auto"/>
          <w:lang w:val="en-US"/>
        </w:rPr>
        <w:t xml:space="preserve"> </w:t>
      </w:r>
      <w:r w:rsidRPr="00D07A8D">
        <w:rPr>
          <w:lang w:val="en-US"/>
        </w:rPr>
        <w:t xml:space="preserve">(table 8). According to teachers, they should be a role model (five teachers); instead of praising and rewarding, positive reinforcement should be beneficial (all teachers); curriculum should be arranged (two teachers); both learning (all teachers) and social environments (five teachers) also should be arranged (six teachers); misbehavior should be prevented before occurring (three teachers); if misbehavior occurred it will be dealt with a preventive or corrective base (four teachers); and children should be supported to cope with stress and situations in which they have little control (three teachers). </w:t>
      </w:r>
    </w:p>
    <w:p w14:paraId="5BCDCF9F" w14:textId="77777777" w:rsidR="00515AA1" w:rsidRDefault="00515AA1" w:rsidP="00FA5715">
      <w:pPr>
        <w:pStyle w:val="Default"/>
        <w:spacing w:line="360" w:lineRule="auto"/>
        <w:jc w:val="center"/>
        <w:rPr>
          <w:b/>
          <w:lang w:val="en-US"/>
        </w:rPr>
      </w:pPr>
    </w:p>
    <w:p w14:paraId="52628A23" w14:textId="77777777" w:rsidR="00515AA1" w:rsidRDefault="00515AA1" w:rsidP="00FA5715">
      <w:pPr>
        <w:pStyle w:val="Default"/>
        <w:spacing w:line="360" w:lineRule="auto"/>
        <w:jc w:val="center"/>
        <w:rPr>
          <w:b/>
          <w:lang w:val="en-US"/>
        </w:rPr>
      </w:pPr>
    </w:p>
    <w:p w14:paraId="7FF8CBB9" w14:textId="0D67638B" w:rsidR="00D07A8D" w:rsidRPr="00D07A8D" w:rsidRDefault="00D07A8D" w:rsidP="00FA5715">
      <w:pPr>
        <w:pStyle w:val="Default"/>
        <w:spacing w:line="360" w:lineRule="auto"/>
        <w:jc w:val="center"/>
        <w:rPr>
          <w:b/>
          <w:lang w:val="en-US"/>
        </w:rPr>
      </w:pPr>
      <w:r w:rsidRPr="00D07A8D">
        <w:rPr>
          <w:b/>
          <w:lang w:val="en-US"/>
        </w:rPr>
        <w:lastRenderedPageBreak/>
        <w:t>Discussion and Conclusion</w:t>
      </w:r>
    </w:p>
    <w:p w14:paraId="06AC8214" w14:textId="77777777" w:rsidR="00D07A8D" w:rsidRPr="00D07A8D" w:rsidRDefault="00D07A8D" w:rsidP="00FA5715">
      <w:pPr>
        <w:pStyle w:val="Default"/>
        <w:spacing w:line="360" w:lineRule="auto"/>
        <w:ind w:firstLine="708"/>
        <w:jc w:val="both"/>
        <w:rPr>
          <w:color w:val="FF0000"/>
          <w:lang w:val="en-US"/>
        </w:rPr>
      </w:pPr>
      <w:r w:rsidRPr="00D07A8D">
        <w:rPr>
          <w:lang w:val="en-US"/>
        </w:rPr>
        <w:t>Self-discipline has been defined with relevant concepts (</w:t>
      </w:r>
      <w:r w:rsidRPr="00D07A8D">
        <w:rPr>
          <w:color w:val="auto"/>
          <w:lang w:val="en-US"/>
        </w:rPr>
        <w:t xml:space="preserve">Zimmerman and </w:t>
      </w:r>
      <w:proofErr w:type="spellStart"/>
      <w:r w:rsidRPr="00D07A8D">
        <w:rPr>
          <w:color w:val="auto"/>
          <w:lang w:val="en-US"/>
        </w:rPr>
        <w:t>Kitsantas</w:t>
      </w:r>
      <w:proofErr w:type="spellEnd"/>
      <w:r w:rsidRPr="00D07A8D">
        <w:rPr>
          <w:color w:val="auto"/>
          <w:lang w:val="en-US"/>
        </w:rPr>
        <w:t>, 2014)</w:t>
      </w:r>
      <w:r w:rsidRPr="00D07A8D">
        <w:rPr>
          <w:lang w:val="en-US"/>
        </w:rPr>
        <w:t xml:space="preserve"> </w:t>
      </w:r>
      <w:r w:rsidRPr="00D07A8D">
        <w:rPr>
          <w:color w:val="auto"/>
          <w:lang w:val="en-US"/>
        </w:rPr>
        <w:t xml:space="preserve">which includes </w:t>
      </w:r>
      <w:r w:rsidRPr="00D07A8D">
        <w:rPr>
          <w:lang w:val="en-US"/>
        </w:rPr>
        <w:t xml:space="preserve">self-regulation (Bear, 2005; Duckworth, 2009; Duckworth </w:t>
      </w:r>
      <w:r w:rsidRPr="00D07A8D">
        <w:rPr>
          <w:color w:val="auto"/>
          <w:lang w:val="en-US"/>
        </w:rPr>
        <w:t>and</w:t>
      </w:r>
      <w:r w:rsidRPr="00D07A8D">
        <w:rPr>
          <w:lang w:val="en-US"/>
        </w:rPr>
        <w:t xml:space="preserve"> Seligman, 2006), self-control (Gordon, 1991; Kuhn, 2006) and responsible behavior (</w:t>
      </w:r>
      <w:proofErr w:type="spellStart"/>
      <w:r w:rsidRPr="00D07A8D">
        <w:rPr>
          <w:lang w:val="en-US"/>
        </w:rPr>
        <w:t>Curwin</w:t>
      </w:r>
      <w:proofErr w:type="spellEnd"/>
      <w:r w:rsidRPr="00D07A8D">
        <w:rPr>
          <w:lang w:val="en-US"/>
        </w:rPr>
        <w:t xml:space="preserve"> </w:t>
      </w:r>
      <w:r w:rsidRPr="00D07A8D">
        <w:rPr>
          <w:color w:val="auto"/>
          <w:lang w:val="en-US"/>
        </w:rPr>
        <w:t>and</w:t>
      </w:r>
      <w:r w:rsidRPr="00D07A8D">
        <w:rPr>
          <w:lang w:val="en-US"/>
        </w:rPr>
        <w:t xml:space="preserve"> </w:t>
      </w:r>
      <w:proofErr w:type="spellStart"/>
      <w:r w:rsidRPr="00D07A8D">
        <w:rPr>
          <w:lang w:val="en-US"/>
        </w:rPr>
        <w:t>Mendler</w:t>
      </w:r>
      <w:proofErr w:type="spellEnd"/>
      <w:r w:rsidRPr="00D07A8D">
        <w:rPr>
          <w:lang w:val="en-US"/>
        </w:rPr>
        <w:t>, 1999). In addition to these concepts, some other definitions have been made by participants. Points of that definitions is self-discipline as knowing, desiring and doing the right; behaving like somebody exist (Bear, 2005; Gordon, 1991); and not being controlled by external forces (</w:t>
      </w:r>
      <w:proofErr w:type="spellStart"/>
      <w:r w:rsidRPr="00D07A8D">
        <w:rPr>
          <w:lang w:val="en-US"/>
        </w:rPr>
        <w:t>Coloroso</w:t>
      </w:r>
      <w:proofErr w:type="spellEnd"/>
      <w:r w:rsidRPr="00D07A8D">
        <w:rPr>
          <w:lang w:val="en-US"/>
        </w:rPr>
        <w:t xml:space="preserve">, 2002; Duckworth, 2009). Moreover, they added extra concepts and meanings:  self-expression, self-organization, and separating right from wrong. </w:t>
      </w:r>
    </w:p>
    <w:p w14:paraId="2306F523" w14:textId="77777777" w:rsidR="00D07A8D" w:rsidRPr="00D07A8D" w:rsidRDefault="00D07A8D" w:rsidP="00FA5715">
      <w:pPr>
        <w:pStyle w:val="Default"/>
        <w:spacing w:line="360" w:lineRule="auto"/>
        <w:ind w:firstLine="708"/>
        <w:jc w:val="both"/>
        <w:rPr>
          <w:lang w:val="en-US"/>
        </w:rPr>
      </w:pPr>
      <w:r w:rsidRPr="00D07A8D">
        <w:rPr>
          <w:color w:val="auto"/>
          <w:lang w:val="en-US"/>
        </w:rPr>
        <w:t xml:space="preserve">Relationship with teachers </w:t>
      </w:r>
      <w:r w:rsidRPr="00D07A8D">
        <w:rPr>
          <w:lang w:val="en-US"/>
        </w:rPr>
        <w:t>gives important messages to children (</w:t>
      </w:r>
      <w:proofErr w:type="spellStart"/>
      <w:r w:rsidRPr="00D07A8D">
        <w:t>Coloroso</w:t>
      </w:r>
      <w:proofErr w:type="spellEnd"/>
      <w:r w:rsidRPr="00D07A8D">
        <w:t xml:space="preserve">, 2002; </w:t>
      </w:r>
      <w:proofErr w:type="spellStart"/>
      <w:r w:rsidRPr="00D07A8D">
        <w:t>Flicker</w:t>
      </w:r>
      <w:proofErr w:type="spellEnd"/>
      <w:r w:rsidRPr="00D07A8D">
        <w:t xml:space="preserve"> </w:t>
      </w:r>
      <w:r w:rsidRPr="00D07A8D">
        <w:rPr>
          <w:color w:val="auto"/>
          <w:lang w:val="en-US"/>
        </w:rPr>
        <w:t>and</w:t>
      </w:r>
      <w:r w:rsidRPr="00D07A8D">
        <w:t xml:space="preserve"> </w:t>
      </w:r>
      <w:proofErr w:type="spellStart"/>
      <w:r w:rsidRPr="00D07A8D">
        <w:t>Hoffman</w:t>
      </w:r>
      <w:proofErr w:type="spellEnd"/>
      <w:r w:rsidRPr="00D07A8D">
        <w:t xml:space="preserve">, 2006; </w:t>
      </w:r>
      <w:proofErr w:type="spellStart"/>
      <w:r w:rsidRPr="00D07A8D">
        <w:t>Hamre</w:t>
      </w:r>
      <w:proofErr w:type="spellEnd"/>
      <w:r w:rsidRPr="00D07A8D">
        <w:t xml:space="preserve"> </w:t>
      </w:r>
      <w:r w:rsidRPr="00D07A8D">
        <w:rPr>
          <w:color w:val="auto"/>
          <w:lang w:val="en-US"/>
        </w:rPr>
        <w:t>and</w:t>
      </w:r>
      <w:r w:rsidRPr="00D07A8D">
        <w:t xml:space="preserve"> Pianta, 2001; Pianta </w:t>
      </w:r>
      <w:r w:rsidRPr="00D07A8D">
        <w:rPr>
          <w:color w:val="auto"/>
          <w:lang w:val="en-US"/>
        </w:rPr>
        <w:t>and</w:t>
      </w:r>
      <w:r w:rsidRPr="00D07A8D">
        <w:t xml:space="preserve"> </w:t>
      </w:r>
      <w:proofErr w:type="spellStart"/>
      <w:r w:rsidRPr="00D07A8D">
        <w:t>Stuhlman</w:t>
      </w:r>
      <w:proofErr w:type="spellEnd"/>
      <w:r w:rsidRPr="00D07A8D">
        <w:t>, 2004</w:t>
      </w:r>
      <w:r w:rsidRPr="00D07A8D">
        <w:rPr>
          <w:lang w:val="en-US"/>
        </w:rPr>
        <w:t>). These messages may and should reflect positive emotions (</w:t>
      </w:r>
      <w:proofErr w:type="spellStart"/>
      <w:r w:rsidRPr="00D07A8D">
        <w:t>Bear</w:t>
      </w:r>
      <w:proofErr w:type="spellEnd"/>
      <w:r w:rsidRPr="00D07A8D">
        <w:t xml:space="preserve">, 2005; </w:t>
      </w:r>
      <w:proofErr w:type="spellStart"/>
      <w:r w:rsidRPr="00D07A8D">
        <w:t>Brooks</w:t>
      </w:r>
      <w:proofErr w:type="spellEnd"/>
      <w:r w:rsidRPr="00D07A8D">
        <w:t xml:space="preserve"> </w:t>
      </w:r>
      <w:r w:rsidRPr="00D07A8D">
        <w:rPr>
          <w:color w:val="auto"/>
          <w:lang w:val="en-US"/>
        </w:rPr>
        <w:t>and</w:t>
      </w:r>
      <w:r w:rsidRPr="00D07A8D">
        <w:t xml:space="preserve"> </w:t>
      </w:r>
      <w:proofErr w:type="spellStart"/>
      <w:r w:rsidRPr="00D07A8D">
        <w:t>Goldstein</w:t>
      </w:r>
      <w:proofErr w:type="spellEnd"/>
      <w:r w:rsidRPr="00D07A8D">
        <w:t xml:space="preserve">, 2007; </w:t>
      </w:r>
      <w:proofErr w:type="spellStart"/>
      <w:r w:rsidRPr="00D07A8D">
        <w:t>Coloroso</w:t>
      </w:r>
      <w:proofErr w:type="spellEnd"/>
      <w:r w:rsidRPr="00D07A8D">
        <w:t xml:space="preserve">, 2002; </w:t>
      </w:r>
      <w:proofErr w:type="spellStart"/>
      <w:r w:rsidRPr="00D07A8D">
        <w:t>Purkey</w:t>
      </w:r>
      <w:proofErr w:type="spellEnd"/>
      <w:r w:rsidRPr="00D07A8D">
        <w:t>, 1985</w:t>
      </w:r>
      <w:r w:rsidRPr="00D07A8D">
        <w:rPr>
          <w:lang w:val="en-US"/>
        </w:rPr>
        <w:t xml:space="preserve">), moral emotions (Bear, 2005; Kohn, 2006; </w:t>
      </w:r>
      <w:proofErr w:type="spellStart"/>
      <w:r w:rsidRPr="00D07A8D">
        <w:rPr>
          <w:lang w:val="en-US"/>
        </w:rPr>
        <w:t>Unutkan</w:t>
      </w:r>
      <w:proofErr w:type="spellEnd"/>
      <w:r w:rsidRPr="00D07A8D">
        <w:rPr>
          <w:lang w:val="en-US"/>
        </w:rPr>
        <w:t>, 2005), coping skills (</w:t>
      </w:r>
      <w:proofErr w:type="spellStart"/>
      <w:r w:rsidRPr="00D07A8D">
        <w:t>Bear</w:t>
      </w:r>
      <w:proofErr w:type="spellEnd"/>
      <w:r w:rsidRPr="00D07A8D">
        <w:t xml:space="preserve">, 2005; </w:t>
      </w:r>
      <w:proofErr w:type="spellStart"/>
      <w:r w:rsidRPr="00D07A8D">
        <w:t>Curwin</w:t>
      </w:r>
      <w:proofErr w:type="spellEnd"/>
      <w:r w:rsidRPr="00D07A8D">
        <w:t xml:space="preserve"> </w:t>
      </w:r>
      <w:r w:rsidRPr="00D07A8D">
        <w:rPr>
          <w:color w:val="auto"/>
          <w:lang w:val="en-US"/>
        </w:rPr>
        <w:t>and</w:t>
      </w:r>
      <w:r w:rsidRPr="00D07A8D">
        <w:t xml:space="preserve"> </w:t>
      </w:r>
      <w:proofErr w:type="spellStart"/>
      <w:r w:rsidRPr="00D07A8D">
        <w:t>Mendler</w:t>
      </w:r>
      <w:proofErr w:type="spellEnd"/>
      <w:r w:rsidRPr="00D07A8D">
        <w:t xml:space="preserve">, 1999); </w:t>
      </w:r>
      <w:proofErr w:type="spellStart"/>
      <w:r w:rsidRPr="00D07A8D">
        <w:t>Flicker</w:t>
      </w:r>
      <w:proofErr w:type="spellEnd"/>
      <w:r w:rsidRPr="00D07A8D">
        <w:t xml:space="preserve"> </w:t>
      </w:r>
      <w:r w:rsidRPr="00D07A8D">
        <w:rPr>
          <w:color w:val="auto"/>
          <w:lang w:val="en-US"/>
        </w:rPr>
        <w:t>and</w:t>
      </w:r>
      <w:r w:rsidRPr="00D07A8D">
        <w:t xml:space="preserve"> </w:t>
      </w:r>
      <w:proofErr w:type="spellStart"/>
      <w:r w:rsidRPr="00D07A8D">
        <w:t>Hoffman</w:t>
      </w:r>
      <w:proofErr w:type="spellEnd"/>
      <w:r w:rsidRPr="00D07A8D">
        <w:t>, 2006</w:t>
      </w:r>
      <w:r w:rsidRPr="00D07A8D">
        <w:rPr>
          <w:lang w:val="en-US"/>
        </w:rPr>
        <w:t>) and the ways of self-control (</w:t>
      </w:r>
      <w:proofErr w:type="spellStart"/>
      <w:r w:rsidRPr="00D07A8D">
        <w:t>Bear</w:t>
      </w:r>
      <w:proofErr w:type="spellEnd"/>
      <w:r w:rsidRPr="00D07A8D">
        <w:t xml:space="preserve">, 2005; </w:t>
      </w:r>
      <w:proofErr w:type="spellStart"/>
      <w:r w:rsidRPr="00D07A8D">
        <w:t>Curwin</w:t>
      </w:r>
      <w:proofErr w:type="spellEnd"/>
      <w:r w:rsidRPr="00D07A8D">
        <w:t xml:space="preserve"> </w:t>
      </w:r>
      <w:r w:rsidRPr="00D07A8D">
        <w:rPr>
          <w:color w:val="auto"/>
          <w:lang w:val="en-US"/>
        </w:rPr>
        <w:t>and</w:t>
      </w:r>
      <w:r w:rsidRPr="00D07A8D">
        <w:t xml:space="preserve"> </w:t>
      </w:r>
      <w:proofErr w:type="spellStart"/>
      <w:r w:rsidRPr="00D07A8D">
        <w:t>Mendler</w:t>
      </w:r>
      <w:proofErr w:type="spellEnd"/>
      <w:r w:rsidRPr="00D07A8D">
        <w:t xml:space="preserve">, 1999; </w:t>
      </w:r>
      <w:proofErr w:type="spellStart"/>
      <w:r w:rsidRPr="00D07A8D">
        <w:t>Duckworth</w:t>
      </w:r>
      <w:proofErr w:type="spellEnd"/>
      <w:r w:rsidRPr="00D07A8D">
        <w:t xml:space="preserve">, 2009; </w:t>
      </w:r>
      <w:proofErr w:type="spellStart"/>
      <w:r w:rsidRPr="00D07A8D">
        <w:t>Flicker</w:t>
      </w:r>
      <w:proofErr w:type="spellEnd"/>
      <w:r w:rsidRPr="00D07A8D">
        <w:t xml:space="preserve"> </w:t>
      </w:r>
      <w:r w:rsidRPr="00D07A8D">
        <w:rPr>
          <w:color w:val="auto"/>
          <w:lang w:val="en-US"/>
        </w:rPr>
        <w:t>and</w:t>
      </w:r>
      <w:r w:rsidRPr="00D07A8D">
        <w:t xml:space="preserve"> </w:t>
      </w:r>
      <w:proofErr w:type="spellStart"/>
      <w:r w:rsidRPr="00D07A8D">
        <w:t>Hoffman</w:t>
      </w:r>
      <w:proofErr w:type="spellEnd"/>
      <w:r w:rsidRPr="00D07A8D">
        <w:t xml:space="preserve"> 2006; Gordon, 1991; </w:t>
      </w:r>
      <w:proofErr w:type="spellStart"/>
      <w:r w:rsidRPr="00D07A8D">
        <w:t>Kohn</w:t>
      </w:r>
      <w:proofErr w:type="spellEnd"/>
      <w:r w:rsidRPr="00D07A8D">
        <w:t>, 2006</w:t>
      </w:r>
      <w:r w:rsidRPr="00D07A8D">
        <w:rPr>
          <w:lang w:val="en-US"/>
        </w:rPr>
        <w:t xml:space="preserve">). According to participant teachers, positive emotions had effect on self-worth; effective coping skills with stressful events in daily life were necessary; empathy and responsibility skills were moral emotions and the classroom environment included physical, social and moral emotions and behaviors; and controlling emotions and behaviors were related to the missions of self-discipline. </w:t>
      </w:r>
    </w:p>
    <w:p w14:paraId="5CF6F836" w14:textId="77777777" w:rsidR="00D07A8D" w:rsidRPr="00D07A8D" w:rsidRDefault="00D07A8D" w:rsidP="00FA5715">
      <w:pPr>
        <w:pStyle w:val="Default"/>
        <w:spacing w:line="360" w:lineRule="auto"/>
        <w:ind w:firstLine="708"/>
        <w:jc w:val="both"/>
        <w:rPr>
          <w:lang w:val="en-US"/>
        </w:rPr>
      </w:pPr>
      <w:r w:rsidRPr="00D07A8D">
        <w:rPr>
          <w:lang w:val="en-US"/>
        </w:rPr>
        <w:t xml:space="preserve">Importance of self-discipline was clear for participant teachers. In addition to its importance, they specified important roles of different parties </w:t>
      </w:r>
      <w:r w:rsidRPr="00D07A8D">
        <w:rPr>
          <w:color w:val="auto"/>
          <w:lang w:val="en-US"/>
        </w:rPr>
        <w:t xml:space="preserve">like </w:t>
      </w:r>
      <w:r w:rsidRPr="00D07A8D">
        <w:rPr>
          <w:lang w:val="en-US"/>
        </w:rPr>
        <w:t xml:space="preserve">parents and teachers (Bear, 2005: Bennis, 2008; Combs, 1985; </w:t>
      </w:r>
      <w:proofErr w:type="spellStart"/>
      <w:r w:rsidRPr="00D07A8D">
        <w:rPr>
          <w:lang w:val="en-US"/>
        </w:rPr>
        <w:t>Purkey</w:t>
      </w:r>
      <w:proofErr w:type="spellEnd"/>
      <w:r w:rsidRPr="00D07A8D">
        <w:rPr>
          <w:lang w:val="en-US"/>
        </w:rPr>
        <w:t xml:space="preserve">, 1985), administrators (Bear </w:t>
      </w:r>
      <w:r w:rsidRPr="00D07A8D">
        <w:rPr>
          <w:color w:val="auto"/>
          <w:lang w:val="en-US"/>
        </w:rPr>
        <w:t>and</w:t>
      </w:r>
      <w:r w:rsidRPr="00D07A8D">
        <w:rPr>
          <w:lang w:val="en-US"/>
        </w:rPr>
        <w:t xml:space="preserve"> </w:t>
      </w:r>
      <w:proofErr w:type="spellStart"/>
      <w:r w:rsidRPr="00D07A8D">
        <w:rPr>
          <w:lang w:val="en-US"/>
        </w:rPr>
        <w:t>Duquette</w:t>
      </w:r>
      <w:proofErr w:type="spellEnd"/>
      <w:r w:rsidRPr="00D07A8D">
        <w:rPr>
          <w:lang w:val="en-US"/>
        </w:rPr>
        <w:t>, 2008), society (</w:t>
      </w:r>
      <w:proofErr w:type="spellStart"/>
      <w:r w:rsidRPr="00D07A8D">
        <w:rPr>
          <w:lang w:val="en-US"/>
        </w:rPr>
        <w:t>Rogus</w:t>
      </w:r>
      <w:proofErr w:type="spellEnd"/>
      <w:r w:rsidRPr="00D07A8D">
        <w:rPr>
          <w:lang w:val="en-US"/>
        </w:rPr>
        <w:t xml:space="preserve">, 1985), peers (Flicker </w:t>
      </w:r>
      <w:r w:rsidRPr="00D07A8D">
        <w:rPr>
          <w:color w:val="auto"/>
          <w:lang w:val="en-US"/>
        </w:rPr>
        <w:t>and</w:t>
      </w:r>
      <w:r w:rsidRPr="00D07A8D">
        <w:rPr>
          <w:lang w:val="en-US"/>
        </w:rPr>
        <w:t xml:space="preserve"> Hoffman, 2006), and culture (</w:t>
      </w:r>
      <w:proofErr w:type="spellStart"/>
      <w:r w:rsidRPr="00D07A8D">
        <w:rPr>
          <w:lang w:val="en-US"/>
        </w:rPr>
        <w:t>Wayson</w:t>
      </w:r>
      <w:proofErr w:type="spellEnd"/>
      <w:r w:rsidRPr="00D07A8D">
        <w:rPr>
          <w:lang w:val="en-US"/>
        </w:rPr>
        <w:t xml:space="preserve"> and </w:t>
      </w:r>
      <w:proofErr w:type="spellStart"/>
      <w:r w:rsidRPr="00D07A8D">
        <w:rPr>
          <w:lang w:val="en-US"/>
        </w:rPr>
        <w:t>Lasley</w:t>
      </w:r>
      <w:proofErr w:type="spellEnd"/>
      <w:r w:rsidRPr="00D07A8D">
        <w:rPr>
          <w:lang w:val="en-US"/>
        </w:rPr>
        <w:t>, 1984). In parallel to participants, importance of age and time (</w:t>
      </w:r>
      <w:proofErr w:type="spellStart"/>
      <w:r w:rsidRPr="00D07A8D">
        <w:rPr>
          <w:lang w:val="en-US"/>
        </w:rPr>
        <w:t>Mischel</w:t>
      </w:r>
      <w:proofErr w:type="spellEnd"/>
      <w:r w:rsidRPr="00D07A8D">
        <w:rPr>
          <w:lang w:val="en-US"/>
        </w:rPr>
        <w:t xml:space="preserve"> </w:t>
      </w:r>
      <w:r w:rsidRPr="00D07A8D">
        <w:rPr>
          <w:color w:val="auto"/>
          <w:lang w:val="en-US"/>
        </w:rPr>
        <w:t>and</w:t>
      </w:r>
      <w:r w:rsidRPr="00D07A8D">
        <w:rPr>
          <w:lang w:val="en-US"/>
        </w:rPr>
        <w:t xml:space="preserve"> </w:t>
      </w:r>
      <w:proofErr w:type="spellStart"/>
      <w:r w:rsidRPr="00D07A8D">
        <w:rPr>
          <w:lang w:val="en-US"/>
        </w:rPr>
        <w:t>Mischel</w:t>
      </w:r>
      <w:proofErr w:type="spellEnd"/>
      <w:r w:rsidRPr="00D07A8D">
        <w:rPr>
          <w:lang w:val="en-US"/>
        </w:rPr>
        <w:t xml:space="preserve">, 1983) were also stressed out in the literature. The role of nature, on the other hand, was found to have effect on self-discipline in favor of girls (Taylor, </w:t>
      </w:r>
      <w:proofErr w:type="spellStart"/>
      <w:r w:rsidRPr="00D07A8D">
        <w:rPr>
          <w:lang w:val="en-US"/>
        </w:rPr>
        <w:t>Kuo</w:t>
      </w:r>
      <w:proofErr w:type="spellEnd"/>
      <w:r w:rsidRPr="00D07A8D">
        <w:rPr>
          <w:lang w:val="en-US"/>
        </w:rPr>
        <w:t xml:space="preserve"> and Sullivan, 2002). </w:t>
      </w:r>
      <w:r w:rsidRPr="00D07A8D">
        <w:rPr>
          <w:color w:val="auto"/>
          <w:lang w:val="en-US"/>
        </w:rPr>
        <w:t>Additionally</w:t>
      </w:r>
      <w:r w:rsidRPr="00D07A8D">
        <w:rPr>
          <w:lang w:val="en-US"/>
        </w:rPr>
        <w:t xml:space="preserve">, </w:t>
      </w:r>
      <w:r w:rsidRPr="00D07A8D">
        <w:rPr>
          <w:color w:val="auto"/>
          <w:lang w:val="en-US"/>
        </w:rPr>
        <w:t>the</w:t>
      </w:r>
      <w:r w:rsidRPr="00D07A8D">
        <w:rPr>
          <w:lang w:val="en-US"/>
        </w:rPr>
        <w:t xml:space="preserve"> role of gender regarding </w:t>
      </w:r>
      <w:r w:rsidRPr="00D07A8D">
        <w:rPr>
          <w:color w:val="auto"/>
          <w:lang w:val="en-US"/>
        </w:rPr>
        <w:t>to</w:t>
      </w:r>
      <w:r w:rsidRPr="00D07A8D">
        <w:rPr>
          <w:lang w:val="en-US"/>
        </w:rPr>
        <w:t xml:space="preserve"> self-discipline was </w:t>
      </w:r>
      <w:r w:rsidRPr="00D07A8D">
        <w:rPr>
          <w:color w:val="auto"/>
          <w:lang w:val="en-US"/>
        </w:rPr>
        <w:t>also</w:t>
      </w:r>
      <w:r w:rsidRPr="00D07A8D">
        <w:rPr>
          <w:lang w:val="en-US"/>
        </w:rPr>
        <w:t xml:space="preserve"> searched and it was found that girls were more self-disciplined than boys </w:t>
      </w:r>
      <w:r w:rsidRPr="00D07A8D">
        <w:rPr>
          <w:color w:val="auto"/>
          <w:lang w:val="en-US"/>
        </w:rPr>
        <w:t>as stated in another study</w:t>
      </w:r>
      <w:r w:rsidRPr="00D07A8D">
        <w:rPr>
          <w:lang w:val="en-US"/>
        </w:rPr>
        <w:t xml:space="preserve">. (Duckworth and Seligman, 2006). Participant teachers did not mention about </w:t>
      </w:r>
      <w:r w:rsidRPr="00D07A8D">
        <w:rPr>
          <w:color w:val="auto"/>
          <w:lang w:val="en-US"/>
        </w:rPr>
        <w:t xml:space="preserve">the </w:t>
      </w:r>
      <w:r w:rsidRPr="00D07A8D">
        <w:rPr>
          <w:lang w:val="en-US"/>
        </w:rPr>
        <w:t xml:space="preserve">roles of gender and nature. </w:t>
      </w:r>
    </w:p>
    <w:p w14:paraId="099D07D0" w14:textId="77777777" w:rsidR="00D07A8D" w:rsidRPr="00D07A8D" w:rsidRDefault="00D07A8D" w:rsidP="00FA5715">
      <w:pPr>
        <w:pStyle w:val="Default"/>
        <w:spacing w:line="360" w:lineRule="auto"/>
        <w:ind w:firstLine="708"/>
        <w:jc w:val="both"/>
        <w:rPr>
          <w:lang w:val="en-US"/>
        </w:rPr>
      </w:pPr>
      <w:r w:rsidRPr="00D07A8D">
        <w:rPr>
          <w:lang w:val="en-US"/>
        </w:rPr>
        <w:t>According to the participants, teachers had important roles to support self-discipline development through some strategies on children’s lives. The first strategy is accepted as crucial in Social Learning Theory (Bandura, 1977). T</w:t>
      </w:r>
      <w:r w:rsidRPr="00D07A8D">
        <w:rPr>
          <w:color w:val="auto"/>
          <w:lang w:val="en-US"/>
        </w:rPr>
        <w:t xml:space="preserve">he praising and rewarding, the second strategy </w:t>
      </w:r>
      <w:r w:rsidRPr="00D07A8D">
        <w:rPr>
          <w:lang w:val="en-US"/>
        </w:rPr>
        <w:t xml:space="preserve">is </w:t>
      </w:r>
      <w:r w:rsidRPr="00D07A8D">
        <w:rPr>
          <w:lang w:val="en-US"/>
        </w:rPr>
        <w:lastRenderedPageBreak/>
        <w:t>an external force. Some authors claim that it may result in children being praise</w:t>
      </w:r>
      <w:r w:rsidRPr="00D07A8D">
        <w:rPr>
          <w:color w:val="auto"/>
          <w:lang w:val="en-US"/>
        </w:rPr>
        <w:t>-</w:t>
      </w:r>
      <w:r w:rsidRPr="00D07A8D">
        <w:rPr>
          <w:lang w:val="en-US"/>
        </w:rPr>
        <w:t xml:space="preserve"> and/or reward</w:t>
      </w:r>
      <w:r w:rsidRPr="00D07A8D">
        <w:rPr>
          <w:color w:val="auto"/>
          <w:lang w:val="en-US"/>
        </w:rPr>
        <w:t>-</w:t>
      </w:r>
      <w:r w:rsidRPr="00D07A8D">
        <w:rPr>
          <w:lang w:val="en-US"/>
        </w:rPr>
        <w:t xml:space="preserve">dependent and evaluating themselves from others’ eyes (Bandura; 1977; Bear, 2005; Bear </w:t>
      </w:r>
      <w:r w:rsidRPr="00D07A8D">
        <w:rPr>
          <w:color w:val="auto"/>
          <w:lang w:val="en-US"/>
        </w:rPr>
        <w:t>and</w:t>
      </w:r>
      <w:r w:rsidRPr="00D07A8D">
        <w:rPr>
          <w:lang w:val="en-US"/>
        </w:rPr>
        <w:t xml:space="preserve"> </w:t>
      </w:r>
      <w:proofErr w:type="spellStart"/>
      <w:r w:rsidRPr="00D07A8D">
        <w:rPr>
          <w:lang w:val="en-US"/>
        </w:rPr>
        <w:t>Duquette</w:t>
      </w:r>
      <w:proofErr w:type="spellEnd"/>
      <w:r w:rsidRPr="00D07A8D">
        <w:rPr>
          <w:lang w:val="en-US"/>
        </w:rPr>
        <w:t xml:space="preserve">, 2008; </w:t>
      </w:r>
      <w:proofErr w:type="spellStart"/>
      <w:r w:rsidRPr="00D07A8D">
        <w:rPr>
          <w:lang w:val="en-US"/>
        </w:rPr>
        <w:t>Coloroso</w:t>
      </w:r>
      <w:proofErr w:type="spellEnd"/>
      <w:r w:rsidRPr="00D07A8D">
        <w:rPr>
          <w:lang w:val="en-US"/>
        </w:rPr>
        <w:t xml:space="preserve">, 2002; </w:t>
      </w:r>
      <w:proofErr w:type="spellStart"/>
      <w:r w:rsidRPr="00D07A8D">
        <w:rPr>
          <w:lang w:val="en-US"/>
        </w:rPr>
        <w:t>Curwin</w:t>
      </w:r>
      <w:proofErr w:type="spellEnd"/>
      <w:r w:rsidRPr="00D07A8D">
        <w:rPr>
          <w:lang w:val="en-US"/>
        </w:rPr>
        <w:t xml:space="preserve"> </w:t>
      </w:r>
      <w:r w:rsidRPr="00D07A8D">
        <w:rPr>
          <w:color w:val="auto"/>
          <w:lang w:val="en-US"/>
        </w:rPr>
        <w:t>and</w:t>
      </w:r>
      <w:r w:rsidRPr="00D07A8D">
        <w:rPr>
          <w:lang w:val="en-US"/>
        </w:rPr>
        <w:t xml:space="preserve"> </w:t>
      </w:r>
      <w:proofErr w:type="spellStart"/>
      <w:r w:rsidRPr="00D07A8D">
        <w:rPr>
          <w:lang w:val="en-US"/>
        </w:rPr>
        <w:t>Mendler</w:t>
      </w:r>
      <w:proofErr w:type="spellEnd"/>
      <w:r w:rsidRPr="00D07A8D">
        <w:rPr>
          <w:lang w:val="en-US"/>
        </w:rPr>
        <w:t>, 1999; Gordon, 1991; Kohn, 2006). Arranging curriculum was the third strategy that participants mentioned</w:t>
      </w:r>
      <w:r w:rsidRPr="00D07A8D">
        <w:rPr>
          <w:color w:val="auto"/>
          <w:lang w:val="en-US"/>
        </w:rPr>
        <w:t>.</w:t>
      </w:r>
      <w:r w:rsidRPr="00D07A8D">
        <w:rPr>
          <w:lang w:val="en-US"/>
        </w:rPr>
        <w:t xml:space="preserve"> According to Bear (2005), arranging activities is efficient for self-discipline development. Environment arrangement is the fourth strategy that participants claimed to use. </w:t>
      </w:r>
      <w:proofErr w:type="spellStart"/>
      <w:r w:rsidRPr="00D07A8D">
        <w:rPr>
          <w:lang w:val="en-US"/>
        </w:rPr>
        <w:t>Curwin</w:t>
      </w:r>
      <w:proofErr w:type="spellEnd"/>
      <w:r w:rsidRPr="00D07A8D">
        <w:rPr>
          <w:lang w:val="en-US"/>
        </w:rPr>
        <w:t xml:space="preserve"> and </w:t>
      </w:r>
      <w:proofErr w:type="spellStart"/>
      <w:r w:rsidRPr="00D07A8D">
        <w:rPr>
          <w:lang w:val="en-US"/>
        </w:rPr>
        <w:t>Mendler</w:t>
      </w:r>
      <w:proofErr w:type="spellEnd"/>
      <w:r w:rsidRPr="00D07A8D">
        <w:rPr>
          <w:lang w:val="en-US"/>
        </w:rPr>
        <w:t xml:space="preserve"> (1999), Flicker and Hoffman (2006), and Kohn (2006) stressed out the importance of arranging not only learning but also social environments. Preventing misbehavior before it occurs was fifth strategy which was highly recognized by the participants. It is also important for comprehensive classroom management (Bear, 2005; Combs, 1985; </w:t>
      </w:r>
      <w:proofErr w:type="spellStart"/>
      <w:r w:rsidRPr="00D07A8D">
        <w:rPr>
          <w:lang w:val="en-US"/>
        </w:rPr>
        <w:t>Karaoğlu</w:t>
      </w:r>
      <w:proofErr w:type="spellEnd"/>
      <w:r w:rsidRPr="00D07A8D">
        <w:rPr>
          <w:lang w:val="en-US"/>
        </w:rPr>
        <w:t xml:space="preserve">, 2002). Participant teachers also mentioned about how to deal with misbehaviors in terms of self-discipline development. They stressed out more of preventive or corrective models, specifically relationship-listening base as being functional. This is important to become responsible and self-disciplined beings in life (Bear, 2005; Bear </w:t>
      </w:r>
      <w:r w:rsidRPr="00D07A8D">
        <w:rPr>
          <w:color w:val="auto"/>
          <w:lang w:val="en-US"/>
        </w:rPr>
        <w:t>and</w:t>
      </w:r>
      <w:r w:rsidRPr="00D07A8D">
        <w:rPr>
          <w:lang w:val="en-US"/>
        </w:rPr>
        <w:t xml:space="preserve"> </w:t>
      </w:r>
      <w:proofErr w:type="spellStart"/>
      <w:r w:rsidRPr="00D07A8D">
        <w:rPr>
          <w:lang w:val="en-US"/>
        </w:rPr>
        <w:t>Duquette</w:t>
      </w:r>
      <w:proofErr w:type="spellEnd"/>
      <w:r w:rsidRPr="00D07A8D">
        <w:rPr>
          <w:lang w:val="en-US"/>
        </w:rPr>
        <w:t xml:space="preserve">, 2008; </w:t>
      </w:r>
      <w:proofErr w:type="spellStart"/>
      <w:r w:rsidRPr="00D07A8D">
        <w:rPr>
          <w:lang w:val="en-US"/>
        </w:rPr>
        <w:t>Curwin</w:t>
      </w:r>
      <w:proofErr w:type="spellEnd"/>
      <w:r w:rsidRPr="00D07A8D">
        <w:rPr>
          <w:lang w:val="en-US"/>
        </w:rPr>
        <w:t xml:space="preserve"> </w:t>
      </w:r>
      <w:r w:rsidRPr="00D07A8D">
        <w:rPr>
          <w:color w:val="auto"/>
          <w:lang w:val="en-US"/>
        </w:rPr>
        <w:t>and</w:t>
      </w:r>
      <w:r w:rsidRPr="00D07A8D">
        <w:rPr>
          <w:lang w:val="en-US"/>
        </w:rPr>
        <w:t xml:space="preserve"> </w:t>
      </w:r>
      <w:proofErr w:type="spellStart"/>
      <w:r w:rsidRPr="00D07A8D">
        <w:rPr>
          <w:lang w:val="en-US"/>
        </w:rPr>
        <w:t>Mendler</w:t>
      </w:r>
      <w:proofErr w:type="spellEnd"/>
      <w:r w:rsidRPr="00D07A8D">
        <w:rPr>
          <w:lang w:val="en-US"/>
        </w:rPr>
        <w:t xml:space="preserve">, 1999; Edwards, 2000; Gordon, 1991; Kohn, 2006). Participant teachers, however, outlined some strategies which were not in relation to self-discipline. These strategies were controlling the child, giving negative reinforcement and time-out. Such strategies would result in dependent behavior (Bear, 2005; </w:t>
      </w:r>
      <w:proofErr w:type="spellStart"/>
      <w:r w:rsidRPr="00D07A8D">
        <w:rPr>
          <w:lang w:val="en-US"/>
        </w:rPr>
        <w:t>Coloroso</w:t>
      </w:r>
      <w:proofErr w:type="spellEnd"/>
      <w:r w:rsidRPr="00D07A8D">
        <w:rPr>
          <w:lang w:val="en-US"/>
        </w:rPr>
        <w:t xml:space="preserve">, 2002; </w:t>
      </w:r>
      <w:proofErr w:type="spellStart"/>
      <w:r w:rsidRPr="00D07A8D">
        <w:rPr>
          <w:lang w:val="en-US"/>
        </w:rPr>
        <w:t>Curwin</w:t>
      </w:r>
      <w:proofErr w:type="spellEnd"/>
      <w:r w:rsidRPr="00D07A8D">
        <w:rPr>
          <w:lang w:val="en-US"/>
        </w:rPr>
        <w:t xml:space="preserve"> </w:t>
      </w:r>
      <w:r w:rsidRPr="00D07A8D">
        <w:rPr>
          <w:color w:val="auto"/>
          <w:lang w:val="en-US"/>
        </w:rPr>
        <w:t>and</w:t>
      </w:r>
      <w:r w:rsidRPr="00D07A8D">
        <w:rPr>
          <w:lang w:val="en-US"/>
        </w:rPr>
        <w:t xml:space="preserve"> </w:t>
      </w:r>
      <w:proofErr w:type="spellStart"/>
      <w:r w:rsidRPr="00D07A8D">
        <w:rPr>
          <w:lang w:val="en-US"/>
        </w:rPr>
        <w:t>Mendler</w:t>
      </w:r>
      <w:proofErr w:type="spellEnd"/>
      <w:r w:rsidRPr="00D07A8D">
        <w:rPr>
          <w:lang w:val="en-US"/>
        </w:rPr>
        <w:t xml:space="preserve">, 1999; Gordon, 1991; Kohn, 2006) and this is irrelevant with their self-discipline definitions. </w:t>
      </w:r>
    </w:p>
    <w:p w14:paraId="68416205" w14:textId="77777777" w:rsidR="006267FB" w:rsidRPr="00D07A8D" w:rsidRDefault="00D07A8D" w:rsidP="00FA5715">
      <w:pPr>
        <w:spacing w:after="0" w:line="360" w:lineRule="auto"/>
        <w:ind w:firstLine="708"/>
        <w:jc w:val="both"/>
        <w:rPr>
          <w:rFonts w:ascii="Times New Roman" w:hAnsi="Times New Roman" w:cs="Times New Roman"/>
          <w:sz w:val="24"/>
          <w:szCs w:val="24"/>
        </w:rPr>
      </w:pPr>
      <w:r w:rsidRPr="00D07A8D">
        <w:rPr>
          <w:rFonts w:ascii="Times New Roman" w:hAnsi="Times New Roman" w:cs="Times New Roman"/>
          <w:sz w:val="24"/>
          <w:szCs w:val="24"/>
          <w:lang w:val="en-US"/>
        </w:rPr>
        <w:t>The factors affecting teachers’ behaviors may be analyzed by conducting future research about these topics. To make teachers become aware of self-discipline, in-service trainings may be organized. In addition, pre-service teacher training environments might be reorganized in terms of suitable strategies for self-discipline development.</w:t>
      </w:r>
    </w:p>
    <w:p w14:paraId="2F5A4125" w14:textId="77777777" w:rsidR="00D07A8D" w:rsidRPr="00D07A8D" w:rsidRDefault="00D07A8D" w:rsidP="00FA5715">
      <w:pPr>
        <w:spacing w:after="0" w:line="360" w:lineRule="auto"/>
        <w:jc w:val="both"/>
        <w:rPr>
          <w:rFonts w:ascii="Times New Roman" w:hAnsi="Times New Roman" w:cs="Times New Roman"/>
          <w:sz w:val="24"/>
          <w:szCs w:val="24"/>
        </w:rPr>
      </w:pPr>
    </w:p>
    <w:sectPr w:rsidR="00D07A8D" w:rsidRPr="00D07A8D" w:rsidSect="004611B2">
      <w:headerReference w:type="even" r:id="rId18"/>
      <w:headerReference w:type="default" r:id="rId19"/>
      <w:footerReference w:type="even" r:id="rId20"/>
      <w:footerReference w:type="default" r:id="rId21"/>
      <w:headerReference w:type="first" r:id="rId22"/>
      <w:footerReference w:type="first" r:id="rId23"/>
      <w:footnotePr>
        <w:numFmt w:val="chicago"/>
      </w:footnotePr>
      <w:pgSz w:w="11906" w:h="16838"/>
      <w:pgMar w:top="1417" w:right="1417" w:bottom="1417" w:left="1417" w:header="708" w:footer="708" w:gutter="0"/>
      <w:pgNumType w:start="706"/>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1EE1" w16cex:dateUtc="2021-03-16T09:11:00Z"/>
  <w16cex:commentExtensible w16cex:durableId="23FB1F3F" w16cex:dateUtc="2021-03-16T09:12:00Z"/>
  <w16cex:commentExtensible w16cex:durableId="23FB1F6F" w16cex:dateUtc="2021-03-16T09:13:00Z"/>
  <w16cex:commentExtensible w16cex:durableId="23FB2047" w16cex:dateUtc="2021-03-16T09:17:00Z"/>
  <w16cex:commentExtensible w16cex:durableId="23FB20D3" w16cex:dateUtc="2021-03-16T09:19:00Z"/>
  <w16cex:commentExtensible w16cex:durableId="23FB2D22" w16cex:dateUtc="2021-03-16T10:12:00Z"/>
  <w16cex:commentExtensible w16cex:durableId="23FB2DD3" w16cex:dateUtc="2021-03-16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D61776" w16cid:durableId="23FB1EE1"/>
  <w16cid:commentId w16cid:paraId="53D5ED06" w16cid:durableId="23FB1F3F"/>
  <w16cid:commentId w16cid:paraId="6B1754C0" w16cid:durableId="23FB1F6F"/>
  <w16cid:commentId w16cid:paraId="3462C5F4" w16cid:durableId="23FB2047"/>
  <w16cid:commentId w16cid:paraId="3C207E9E" w16cid:durableId="23FB20D3"/>
  <w16cid:commentId w16cid:paraId="25E8AE40" w16cid:durableId="23FB2D22"/>
  <w16cid:commentId w16cid:paraId="10CBB829" w16cid:durableId="23FB2D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2150" w14:textId="77777777" w:rsidR="007476D6" w:rsidRDefault="007476D6" w:rsidP="00CA52AD">
      <w:pPr>
        <w:spacing w:after="0" w:line="240" w:lineRule="auto"/>
      </w:pPr>
      <w:r>
        <w:separator/>
      </w:r>
    </w:p>
  </w:endnote>
  <w:endnote w:type="continuationSeparator" w:id="0">
    <w:p w14:paraId="201A494A" w14:textId="77777777" w:rsidR="007476D6" w:rsidRDefault="007476D6" w:rsidP="00CA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08F5" w14:textId="77777777" w:rsidR="00F5736D" w:rsidRDefault="00F573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058343"/>
      <w:docPartObj>
        <w:docPartGallery w:val="Page Numbers (Bottom of Page)"/>
        <w:docPartUnique/>
      </w:docPartObj>
    </w:sdtPr>
    <w:sdtEndPr/>
    <w:sdtContent>
      <w:p w14:paraId="50676A50" w14:textId="468880C8" w:rsidR="00CB787F" w:rsidRDefault="00CB787F">
        <w:pPr>
          <w:pStyle w:val="AltBilgi"/>
          <w:jc w:val="center"/>
        </w:pPr>
        <w:r w:rsidRPr="004611B2">
          <w:rPr>
            <w:rFonts w:ascii="Times New Roman" w:hAnsi="Times New Roman"/>
            <w:sz w:val="24"/>
          </w:rPr>
          <w:fldChar w:fldCharType="begin"/>
        </w:r>
        <w:r w:rsidRPr="004611B2">
          <w:rPr>
            <w:rFonts w:ascii="Times New Roman" w:hAnsi="Times New Roman"/>
            <w:sz w:val="24"/>
          </w:rPr>
          <w:instrText>PAGE   \* MERGEFORMAT</w:instrText>
        </w:r>
        <w:r w:rsidRPr="004611B2">
          <w:rPr>
            <w:rFonts w:ascii="Times New Roman" w:hAnsi="Times New Roman"/>
            <w:sz w:val="24"/>
          </w:rPr>
          <w:fldChar w:fldCharType="separate"/>
        </w:r>
        <w:r w:rsidR="00F5736D">
          <w:rPr>
            <w:rFonts w:ascii="Times New Roman" w:hAnsi="Times New Roman"/>
            <w:noProof/>
            <w:sz w:val="24"/>
          </w:rPr>
          <w:t>724</w:t>
        </w:r>
        <w:r w:rsidRPr="004611B2">
          <w:rPr>
            <w:rFonts w:ascii="Times New Roman" w:hAnsi="Times New Roman"/>
            <w:sz w:val="24"/>
          </w:rPr>
          <w:fldChar w:fldCharType="end"/>
        </w:r>
      </w:p>
    </w:sdtContent>
  </w:sdt>
  <w:p w14:paraId="2A665B4D" w14:textId="77777777" w:rsidR="00CB787F" w:rsidRDefault="00CB78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1100" w14:textId="77777777" w:rsidR="00F5736D" w:rsidRDefault="00F573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25BA" w14:textId="77777777" w:rsidR="007476D6" w:rsidRDefault="007476D6" w:rsidP="00CA52AD">
      <w:pPr>
        <w:spacing w:after="0" w:line="240" w:lineRule="auto"/>
      </w:pPr>
      <w:r>
        <w:separator/>
      </w:r>
    </w:p>
  </w:footnote>
  <w:footnote w:type="continuationSeparator" w:id="0">
    <w:p w14:paraId="38E7727A" w14:textId="77777777" w:rsidR="007476D6" w:rsidRDefault="007476D6" w:rsidP="00CA52AD">
      <w:pPr>
        <w:spacing w:after="0" w:line="240" w:lineRule="auto"/>
      </w:pPr>
      <w:r>
        <w:continuationSeparator/>
      </w:r>
    </w:p>
  </w:footnote>
  <w:footnote w:id="1">
    <w:p w14:paraId="0260B791" w14:textId="77777777" w:rsidR="00A61106" w:rsidRDefault="00A61106" w:rsidP="00A61106">
      <w:pPr>
        <w:pStyle w:val="DipnotMetni"/>
        <w:jc w:val="both"/>
        <w:rPr>
          <w:rFonts w:ascii="Times New Roman" w:hAnsi="Times New Roman" w:cs="Times New Roman"/>
        </w:rPr>
      </w:pPr>
      <w:r w:rsidRPr="004A1DAB">
        <w:rPr>
          <w:rStyle w:val="DipnotBavurusu"/>
          <w:rFonts w:ascii="Times New Roman" w:hAnsi="Times New Roman" w:cs="Times New Roman"/>
        </w:rPr>
        <w:footnoteRef/>
      </w:r>
      <w:r w:rsidRPr="004A1DAB">
        <w:rPr>
          <w:rFonts w:ascii="Times New Roman" w:hAnsi="Times New Roman" w:cs="Times New Roman"/>
        </w:rPr>
        <w:t>Bu çalışma, yazarın</w:t>
      </w:r>
      <w:r>
        <w:rPr>
          <w:rFonts w:ascii="Times New Roman" w:hAnsi="Times New Roman" w:cs="Times New Roman"/>
        </w:rPr>
        <w:t xml:space="preserve"> 2020 yılı öncesinde tamamlanan</w:t>
      </w:r>
      <w:r w:rsidRPr="004A1DAB">
        <w:rPr>
          <w:rFonts w:ascii="Times New Roman" w:hAnsi="Times New Roman" w:cs="Times New Roman"/>
        </w:rPr>
        <w:t xml:space="preserve"> </w:t>
      </w:r>
      <w:proofErr w:type="spellStart"/>
      <w:r w:rsidRPr="004A1DAB">
        <w:rPr>
          <w:rFonts w:ascii="Times New Roman" w:hAnsi="Times New Roman" w:cs="Times New Roman"/>
        </w:rPr>
        <w:t>In</w:t>
      </w:r>
      <w:proofErr w:type="spellEnd"/>
      <w:r w:rsidRPr="004A1DAB">
        <w:rPr>
          <w:rFonts w:ascii="Times New Roman" w:hAnsi="Times New Roman" w:cs="Times New Roman"/>
        </w:rPr>
        <w:t xml:space="preserve">-service </w:t>
      </w:r>
      <w:proofErr w:type="spellStart"/>
      <w:r w:rsidRPr="004A1DAB">
        <w:rPr>
          <w:rFonts w:ascii="Times New Roman" w:hAnsi="Times New Roman" w:cs="Times New Roman"/>
        </w:rPr>
        <w:t>early</w:t>
      </w:r>
      <w:proofErr w:type="spellEnd"/>
      <w:r w:rsidRPr="004A1DAB">
        <w:rPr>
          <w:rFonts w:ascii="Times New Roman" w:hAnsi="Times New Roman" w:cs="Times New Roman"/>
        </w:rPr>
        <w:t xml:space="preserve"> </w:t>
      </w:r>
      <w:proofErr w:type="spellStart"/>
      <w:r w:rsidRPr="004A1DAB">
        <w:rPr>
          <w:rFonts w:ascii="Times New Roman" w:hAnsi="Times New Roman" w:cs="Times New Roman"/>
        </w:rPr>
        <w:t>childhood</w:t>
      </w:r>
      <w:proofErr w:type="spellEnd"/>
      <w:r w:rsidRPr="004A1DAB">
        <w:rPr>
          <w:rFonts w:ascii="Times New Roman" w:hAnsi="Times New Roman" w:cs="Times New Roman"/>
        </w:rPr>
        <w:t xml:space="preserve"> </w:t>
      </w:r>
      <w:proofErr w:type="spellStart"/>
      <w:r w:rsidRPr="004A1DAB">
        <w:rPr>
          <w:rFonts w:ascii="Times New Roman" w:hAnsi="Times New Roman" w:cs="Times New Roman"/>
        </w:rPr>
        <w:t>teachers</w:t>
      </w:r>
      <w:proofErr w:type="spellEnd"/>
      <w:r w:rsidRPr="004A1DAB">
        <w:rPr>
          <w:rFonts w:ascii="Times New Roman" w:hAnsi="Times New Roman" w:cs="Times New Roman"/>
        </w:rPr>
        <w:t xml:space="preserve">' </w:t>
      </w:r>
      <w:proofErr w:type="spellStart"/>
      <w:r w:rsidRPr="004A1DAB">
        <w:rPr>
          <w:rFonts w:ascii="Times New Roman" w:hAnsi="Times New Roman" w:cs="Times New Roman"/>
        </w:rPr>
        <w:t>perceptions</w:t>
      </w:r>
      <w:proofErr w:type="spellEnd"/>
      <w:r w:rsidRPr="004A1DAB">
        <w:rPr>
          <w:rFonts w:ascii="Times New Roman" w:hAnsi="Times New Roman" w:cs="Times New Roman"/>
        </w:rPr>
        <w:t xml:space="preserve"> </w:t>
      </w:r>
      <w:proofErr w:type="spellStart"/>
      <w:r w:rsidRPr="004A1DAB">
        <w:rPr>
          <w:rFonts w:ascii="Times New Roman" w:hAnsi="Times New Roman" w:cs="Times New Roman"/>
        </w:rPr>
        <w:t>about</w:t>
      </w:r>
      <w:proofErr w:type="spellEnd"/>
      <w:r w:rsidRPr="004A1DAB">
        <w:rPr>
          <w:rFonts w:ascii="Times New Roman" w:hAnsi="Times New Roman" w:cs="Times New Roman"/>
        </w:rPr>
        <w:t xml:space="preserve"> </w:t>
      </w:r>
      <w:proofErr w:type="spellStart"/>
      <w:r w:rsidRPr="004A1DAB">
        <w:rPr>
          <w:rFonts w:ascii="Times New Roman" w:hAnsi="Times New Roman" w:cs="Times New Roman"/>
        </w:rPr>
        <w:t>their</w:t>
      </w:r>
      <w:proofErr w:type="spellEnd"/>
      <w:r w:rsidRPr="004A1DAB">
        <w:rPr>
          <w:rFonts w:ascii="Times New Roman" w:hAnsi="Times New Roman" w:cs="Times New Roman"/>
        </w:rPr>
        <w:t xml:space="preserve"> </w:t>
      </w:r>
      <w:proofErr w:type="spellStart"/>
      <w:r w:rsidRPr="004A1DAB">
        <w:rPr>
          <w:rFonts w:ascii="Times New Roman" w:hAnsi="Times New Roman" w:cs="Times New Roman"/>
        </w:rPr>
        <w:t>roles</w:t>
      </w:r>
      <w:proofErr w:type="spellEnd"/>
      <w:r w:rsidRPr="004A1DAB">
        <w:rPr>
          <w:rFonts w:ascii="Times New Roman" w:hAnsi="Times New Roman" w:cs="Times New Roman"/>
        </w:rPr>
        <w:t xml:space="preserve"> in </w:t>
      </w:r>
      <w:proofErr w:type="spellStart"/>
      <w:r w:rsidRPr="004A1DAB">
        <w:rPr>
          <w:rFonts w:ascii="Times New Roman" w:hAnsi="Times New Roman" w:cs="Times New Roman"/>
        </w:rPr>
        <w:t>the</w:t>
      </w:r>
      <w:proofErr w:type="spellEnd"/>
      <w:r w:rsidRPr="004A1DAB">
        <w:rPr>
          <w:rFonts w:ascii="Times New Roman" w:hAnsi="Times New Roman" w:cs="Times New Roman"/>
        </w:rPr>
        <w:t xml:space="preserve"> </w:t>
      </w:r>
      <w:proofErr w:type="spellStart"/>
      <w:r w:rsidRPr="004A1DAB">
        <w:rPr>
          <w:rFonts w:ascii="Times New Roman" w:hAnsi="Times New Roman" w:cs="Times New Roman"/>
        </w:rPr>
        <w:t>development</w:t>
      </w:r>
      <w:proofErr w:type="spellEnd"/>
      <w:r w:rsidRPr="004A1DAB">
        <w:rPr>
          <w:rFonts w:ascii="Times New Roman" w:hAnsi="Times New Roman" w:cs="Times New Roman"/>
        </w:rPr>
        <w:t xml:space="preserve"> of self-</w:t>
      </w:r>
      <w:proofErr w:type="spellStart"/>
      <w:r w:rsidRPr="004A1DAB">
        <w:rPr>
          <w:rFonts w:ascii="Times New Roman" w:hAnsi="Times New Roman" w:cs="Times New Roman"/>
        </w:rPr>
        <w:t>discipline</w:t>
      </w:r>
      <w:proofErr w:type="spellEnd"/>
      <w:r w:rsidRPr="004A1DAB">
        <w:rPr>
          <w:rFonts w:ascii="Times New Roman" w:hAnsi="Times New Roman" w:cs="Times New Roman"/>
        </w:rPr>
        <w:t xml:space="preserve"> in </w:t>
      </w:r>
      <w:proofErr w:type="spellStart"/>
      <w:r w:rsidRPr="004A1DAB">
        <w:rPr>
          <w:rFonts w:ascii="Times New Roman" w:hAnsi="Times New Roman" w:cs="Times New Roman"/>
        </w:rPr>
        <w:t>children</w:t>
      </w:r>
      <w:proofErr w:type="spellEnd"/>
      <w:r w:rsidRPr="004A1DAB">
        <w:rPr>
          <w:rFonts w:ascii="Times New Roman" w:hAnsi="Times New Roman" w:cs="Times New Roman"/>
        </w:rPr>
        <w:t xml:space="preserve"> başlıklı doktora tez çalışmasının bir kısmından üretilmiştir.</w:t>
      </w:r>
    </w:p>
    <w:p w14:paraId="536EF55D" w14:textId="2DDC69A0" w:rsidR="00A61106" w:rsidRDefault="00A61106" w:rsidP="00A61106">
      <w:pPr>
        <w:pStyle w:val="DipnotMetni"/>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Öğr</w:t>
      </w:r>
      <w:proofErr w:type="spellEnd"/>
      <w:r>
        <w:rPr>
          <w:rFonts w:ascii="Times New Roman" w:hAnsi="Times New Roman" w:cs="Times New Roman"/>
        </w:rPr>
        <w:t xml:space="preserve">. Ü. Van Yüzüncü Yıl üniversitesi, Eğitim Fakültesi, Temel Eğitim Bölümü, Okul Öncesi Eğitimi ABD, </w:t>
      </w:r>
      <w:proofErr w:type="spellStart"/>
      <w:r>
        <w:rPr>
          <w:rFonts w:ascii="Times New Roman" w:hAnsi="Times New Roman" w:cs="Times New Roman"/>
        </w:rPr>
        <w:t>Orcid</w:t>
      </w:r>
      <w:proofErr w:type="spellEnd"/>
      <w:r>
        <w:rPr>
          <w:rFonts w:ascii="Times New Roman" w:hAnsi="Times New Roman" w:cs="Times New Roman"/>
        </w:rPr>
        <w:t xml:space="preserve"> ID: 0000-0001-8315-8628 </w:t>
      </w:r>
      <w:r w:rsidRPr="00695B4D">
        <w:rPr>
          <w:rFonts w:ascii="Times New Roman" w:hAnsi="Times New Roman" w:cs="Times New Roman"/>
        </w:rPr>
        <w:t xml:space="preserve">E-posta: </w:t>
      </w:r>
      <w:hyperlink r:id="rId1" w:history="1">
        <w:r w:rsidRPr="00727596">
          <w:rPr>
            <w:rStyle w:val="Kpr"/>
            <w:rFonts w:ascii="Times New Roman" w:hAnsi="Times New Roman" w:cs="Times New Roman"/>
          </w:rPr>
          <w:t>asiye.parlak@gmail.com</w:t>
        </w:r>
      </w:hyperlink>
      <w:r>
        <w:rPr>
          <w:rFonts w:ascii="Times New Roman" w:hAnsi="Times New Roman" w:cs="Times New Roman"/>
        </w:rPr>
        <w:t>.</w:t>
      </w:r>
    </w:p>
    <w:p w14:paraId="790F3B12" w14:textId="77777777" w:rsidR="00A61106" w:rsidRPr="002F59E8" w:rsidRDefault="00A61106" w:rsidP="00A61106">
      <w:pPr>
        <w:pStyle w:val="DipnotMetni"/>
        <w:ind w:hanging="2"/>
        <w:rPr>
          <w:rFonts w:ascii="Times New Roman" w:hAnsi="Times New Roman" w:cs="Times New Roman"/>
          <w:color w:val="0563C1"/>
          <w:spacing w:val="-1"/>
          <w:sz w:val="18"/>
          <w:szCs w:val="18"/>
          <w:u w:val="single" w:color="0563C1"/>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61106" w:rsidRPr="002F59E8" w14:paraId="11522FDD" w14:textId="77777777" w:rsidTr="000131E7">
        <w:trPr>
          <w:trHeight w:val="468"/>
        </w:trPr>
        <w:tc>
          <w:tcPr>
            <w:tcW w:w="8715" w:type="dxa"/>
            <w:tcBorders>
              <w:top w:val="single" w:sz="4" w:space="0" w:color="auto"/>
              <w:left w:val="nil"/>
              <w:bottom w:val="single" w:sz="4" w:space="0" w:color="auto"/>
              <w:right w:val="nil"/>
            </w:tcBorders>
            <w:hideMark/>
          </w:tcPr>
          <w:p w14:paraId="585A0A83" w14:textId="5F552F34" w:rsidR="00A61106" w:rsidRPr="002F59E8" w:rsidRDefault="00A61106" w:rsidP="00A61106">
            <w:pPr>
              <w:pStyle w:val="DipnotMetni"/>
              <w:tabs>
                <w:tab w:val="left" w:pos="483"/>
              </w:tabs>
              <w:ind w:hanging="2"/>
              <w:rPr>
                <w:rFonts w:ascii="Times New Roman" w:hAnsi="Times New Roman" w:cs="Times New Roman"/>
                <w:b/>
                <w:i/>
                <w:sz w:val="18"/>
                <w:szCs w:val="18"/>
              </w:rPr>
            </w:pPr>
            <w:r w:rsidRPr="002F59E8">
              <w:rPr>
                <w:rFonts w:ascii="Times New Roman" w:hAnsi="Times New Roman" w:cs="Times New Roman"/>
                <w:b/>
                <w:i/>
                <w:sz w:val="18"/>
                <w:szCs w:val="18"/>
              </w:rPr>
              <w:t>Gönderim:</w:t>
            </w:r>
            <w:r>
              <w:rPr>
                <w:rFonts w:ascii="Times New Roman" w:hAnsi="Times New Roman" w:cs="Times New Roman"/>
                <w:i/>
                <w:sz w:val="18"/>
                <w:szCs w:val="18"/>
              </w:rPr>
              <w:t>18.</w:t>
            </w:r>
            <w:r w:rsidRPr="002F59E8">
              <w:rPr>
                <w:rFonts w:ascii="Times New Roman" w:hAnsi="Times New Roman" w:cs="Times New Roman"/>
                <w:i/>
                <w:sz w:val="18"/>
                <w:szCs w:val="18"/>
              </w:rPr>
              <w:t>0</w:t>
            </w:r>
            <w:r>
              <w:rPr>
                <w:rFonts w:ascii="Times New Roman" w:hAnsi="Times New Roman" w:cs="Times New Roman"/>
                <w:i/>
                <w:sz w:val="18"/>
                <w:szCs w:val="18"/>
              </w:rPr>
              <w:t>2</w:t>
            </w:r>
            <w:r w:rsidRPr="002F59E8">
              <w:rPr>
                <w:rFonts w:ascii="Times New Roman" w:hAnsi="Times New Roman" w:cs="Times New Roman"/>
                <w:i/>
                <w:sz w:val="18"/>
                <w:szCs w:val="18"/>
              </w:rPr>
              <w:t>.202</w:t>
            </w:r>
            <w:r>
              <w:rPr>
                <w:rFonts w:ascii="Times New Roman" w:hAnsi="Times New Roman" w:cs="Times New Roman"/>
                <w:i/>
                <w:sz w:val="18"/>
                <w:szCs w:val="18"/>
              </w:rPr>
              <w:t>1</w:t>
            </w:r>
            <w:r w:rsidRPr="002F59E8">
              <w:rPr>
                <w:rFonts w:ascii="Times New Roman" w:hAnsi="Times New Roman" w:cs="Times New Roman"/>
                <w:i/>
                <w:sz w:val="18"/>
                <w:szCs w:val="18"/>
              </w:rPr>
              <w:t xml:space="preserve">            </w:t>
            </w:r>
            <w:r w:rsidRPr="002F59E8">
              <w:rPr>
                <w:rFonts w:ascii="Times New Roman" w:hAnsi="Times New Roman" w:cs="Times New Roman"/>
                <w:b/>
                <w:i/>
                <w:sz w:val="18"/>
                <w:szCs w:val="18"/>
              </w:rPr>
              <w:t>Kabul:</w:t>
            </w:r>
            <w:r>
              <w:rPr>
                <w:rFonts w:ascii="Times New Roman" w:hAnsi="Times New Roman" w:cs="Times New Roman"/>
                <w:i/>
                <w:sz w:val="18"/>
                <w:szCs w:val="18"/>
              </w:rPr>
              <w:t>18</w:t>
            </w:r>
            <w:r w:rsidRPr="002F59E8">
              <w:rPr>
                <w:rFonts w:ascii="Times New Roman" w:hAnsi="Times New Roman" w:cs="Times New Roman"/>
                <w:i/>
                <w:sz w:val="18"/>
                <w:szCs w:val="18"/>
              </w:rPr>
              <w:t>.0</w:t>
            </w:r>
            <w:r>
              <w:rPr>
                <w:rFonts w:ascii="Times New Roman" w:hAnsi="Times New Roman" w:cs="Times New Roman"/>
                <w:i/>
                <w:sz w:val="18"/>
                <w:szCs w:val="18"/>
              </w:rPr>
              <w:t>3</w:t>
            </w:r>
            <w:r w:rsidRPr="002F59E8">
              <w:rPr>
                <w:rFonts w:ascii="Times New Roman" w:hAnsi="Times New Roman" w:cs="Times New Roman"/>
                <w:i/>
                <w:sz w:val="18"/>
                <w:szCs w:val="18"/>
              </w:rPr>
              <w:t xml:space="preserve">.2021                     </w:t>
            </w:r>
            <w:r w:rsidRPr="002F59E8">
              <w:rPr>
                <w:rFonts w:ascii="Times New Roman" w:hAnsi="Times New Roman" w:cs="Times New Roman"/>
                <w:b/>
                <w:i/>
                <w:sz w:val="18"/>
                <w:szCs w:val="18"/>
              </w:rPr>
              <w:t>Yayın</w:t>
            </w:r>
            <w:r w:rsidRPr="002F59E8">
              <w:rPr>
                <w:rFonts w:ascii="Times New Roman" w:hAnsi="Times New Roman" w:cs="Times New Roman"/>
                <w:i/>
                <w:sz w:val="18"/>
                <w:szCs w:val="18"/>
              </w:rPr>
              <w:t>:25.04.2021</w:t>
            </w:r>
          </w:p>
        </w:tc>
      </w:tr>
    </w:tbl>
    <w:p w14:paraId="1902F6D2" w14:textId="77777777" w:rsidR="00A61106" w:rsidRPr="002F59E8" w:rsidRDefault="00A61106" w:rsidP="00A61106">
      <w:pPr>
        <w:tabs>
          <w:tab w:val="left" w:pos="1185"/>
        </w:tabs>
        <w:ind w:hanging="2"/>
        <w:rPr>
          <w:rFonts w:ascii="Times New Roman" w:hAnsi="Times New Roman" w:cs="Times New Roman"/>
          <w:sz w:val="18"/>
          <w:szCs w:val="18"/>
        </w:rPr>
      </w:pPr>
    </w:p>
    <w:p w14:paraId="7BCCFA16" w14:textId="77777777" w:rsidR="00A61106" w:rsidRDefault="00A61106" w:rsidP="00A61106">
      <w:pPr>
        <w:pStyle w:val="DipnotMetni"/>
        <w:jc w:val="both"/>
        <w:rPr>
          <w:rFonts w:ascii="Times New Roman" w:hAnsi="Times New Roman" w:cs="Times New Roman"/>
        </w:rPr>
      </w:pPr>
    </w:p>
    <w:p w14:paraId="62C7E542" w14:textId="77777777" w:rsidR="00A61106" w:rsidRPr="004A1DAB" w:rsidRDefault="00A61106" w:rsidP="00A61106">
      <w:pPr>
        <w:pStyle w:val="DipnotMetni"/>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5BCA" w14:textId="77777777" w:rsidR="00F5736D" w:rsidRDefault="00F573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A5B9" w14:textId="6D0E556D" w:rsidR="00A61106" w:rsidRPr="0058542D" w:rsidRDefault="00A61106" w:rsidP="00A61106">
    <w:pPr>
      <w:rPr>
        <w:rFonts w:ascii="Times New Roman" w:hAnsi="Times New Roman" w:cs="Times New Roman"/>
        <w:sz w:val="18"/>
        <w:szCs w:val="18"/>
      </w:rPr>
    </w:pPr>
    <w:r>
      <w:tab/>
    </w:r>
    <w:r>
      <w:tab/>
    </w:r>
    <w:r>
      <w:rPr>
        <w:noProof/>
        <w:lang w:eastAsia="tr-TR"/>
      </w:rPr>
      <w:drawing>
        <wp:anchor distT="0" distB="0" distL="114300" distR="114300" simplePos="0" relativeHeight="251659264" behindDoc="0" locked="0" layoutInCell="1" allowOverlap="1" wp14:anchorId="05A174C4" wp14:editId="1E092C6B">
          <wp:simplePos x="0" y="0"/>
          <wp:positionH relativeFrom="page">
            <wp:posOffset>19050</wp:posOffset>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br/>
    </w:r>
    <w:r w:rsidRPr="0058542D">
      <w:rPr>
        <w:rFonts w:ascii="Times New Roman" w:hAnsi="Times New Roman" w:cs="Times New Roman"/>
        <w:i/>
        <w:sz w:val="18"/>
        <w:szCs w:val="18"/>
      </w:rPr>
      <w:t>YYÜ Eğitim Fakültesi Dergisi (YYU Journal of Education Faculty), 2021; 18(1)</w:t>
    </w:r>
    <w:r w:rsidR="004611B2">
      <w:rPr>
        <w:rFonts w:ascii="Times New Roman" w:hAnsi="Times New Roman" w:cs="Times New Roman"/>
        <w:i/>
        <w:sz w:val="18"/>
        <w:szCs w:val="18"/>
      </w:rPr>
      <w:t>706</w:t>
    </w:r>
    <w:r w:rsidRPr="0058542D">
      <w:rPr>
        <w:rFonts w:ascii="Times New Roman" w:hAnsi="Times New Roman" w:cs="Times New Roman"/>
        <w:i/>
        <w:sz w:val="18"/>
        <w:szCs w:val="18"/>
      </w:rPr>
      <w:t>-</w:t>
    </w:r>
    <w:r>
      <w:rPr>
        <w:rFonts w:ascii="Times New Roman" w:hAnsi="Times New Roman" w:cs="Times New Roman"/>
        <w:i/>
        <w:sz w:val="18"/>
        <w:szCs w:val="18"/>
      </w:rPr>
      <w:t>7</w:t>
    </w:r>
    <w:r w:rsidR="00321D9F">
      <w:rPr>
        <w:rFonts w:ascii="Times New Roman" w:hAnsi="Times New Roman" w:cs="Times New Roman"/>
        <w:i/>
        <w:sz w:val="18"/>
        <w:szCs w:val="18"/>
      </w:rPr>
      <w:t>32</w:t>
    </w:r>
    <w:r w:rsidRPr="0058542D">
      <w:rPr>
        <w:rFonts w:ascii="Times New Roman" w:hAnsi="Times New Roman" w:cs="Times New Roman"/>
        <w:i/>
        <w:sz w:val="18"/>
        <w:szCs w:val="18"/>
      </w:rPr>
      <w:t>,</w:t>
    </w:r>
    <w:hyperlink r:id="rId2" w:history="1">
      <w:r w:rsidRPr="0058542D">
        <w:rPr>
          <w:rStyle w:val="Kpr"/>
          <w:rFonts w:ascii="Times New Roman" w:hAnsi="Times New Roman" w:cs="Times New Roman"/>
          <w:sz w:val="18"/>
          <w:szCs w:val="18"/>
        </w:rPr>
        <w:t>http://efdergi.yyu.edu.tr</w:t>
      </w:r>
    </w:hyperlink>
    <w:r w:rsidRPr="0058542D">
      <w:rPr>
        <w:rFonts w:ascii="Times New Roman" w:hAnsi="Times New Roman" w:cs="Times New Roman"/>
        <w:i/>
        <w:sz w:val="18"/>
        <w:szCs w:val="18"/>
      </w:rPr>
      <w:t>,</w:t>
    </w:r>
    <w:r w:rsidRPr="0058542D">
      <w:rPr>
        <w:rFonts w:ascii="Times New Roman" w:hAnsi="Times New Roman" w:cs="Times New Roman"/>
        <w:i/>
        <w:sz w:val="18"/>
        <w:szCs w:val="18"/>
      </w:rPr>
      <w:br/>
    </w:r>
    <w:r w:rsidRPr="0058542D">
      <w:rPr>
        <w:rFonts w:ascii="Times New Roman" w:hAnsi="Times New Roman" w:cs="Times New Roman"/>
        <w:color w:val="352CE6"/>
        <w:sz w:val="18"/>
        <w:szCs w:val="18"/>
        <w:u w:val="single"/>
      </w:rPr>
      <w:t xml:space="preserve"> </w:t>
    </w:r>
    <w:r w:rsidRPr="0058542D">
      <w:rPr>
        <w:rFonts w:ascii="Times New Roman" w:hAnsi="Times New Roman" w:cs="Times New Roman"/>
        <w:color w:val="352CE6"/>
        <w:sz w:val="18"/>
        <w:szCs w:val="18"/>
        <w:u w:val="single"/>
      </w:rPr>
      <w:br/>
    </w:r>
    <w:r w:rsidRPr="0058542D">
      <w:rPr>
        <w:rFonts w:ascii="Times New Roman" w:hAnsi="Times New Roman" w:cs="Times New Roman"/>
        <w:b/>
        <w:sz w:val="18"/>
        <w:szCs w:val="18"/>
      </w:rPr>
      <w:t xml:space="preserve"> </w:t>
    </w:r>
    <w:r w:rsidRPr="0058542D">
      <w:rPr>
        <w:rFonts w:ascii="Times New Roman" w:hAnsi="Times New Roman" w:cs="Times New Roman"/>
        <w:sz w:val="18"/>
        <w:szCs w:val="18"/>
      </w:rPr>
      <w:t>doi:10.33711/</w:t>
    </w:r>
    <w:r w:rsidR="00F5736D" w:rsidRPr="00F5736D">
      <w:t xml:space="preserve"> </w:t>
    </w:r>
    <w:bookmarkStart w:id="0" w:name="_GoBack"/>
    <w:r w:rsidR="00F5736D" w:rsidRPr="00F5736D">
      <w:rPr>
        <w:rFonts w:ascii="Times New Roman" w:hAnsi="Times New Roman" w:cs="Times New Roman"/>
        <w:sz w:val="18"/>
        <w:szCs w:val="18"/>
      </w:rPr>
      <w:t>yyuefd.919611</w:t>
    </w:r>
    <w:r w:rsidRPr="00F5736D">
      <w:rPr>
        <w:rFonts w:ascii="Times New Roman" w:hAnsi="Times New Roman" w:cs="Times New Roman"/>
        <w:sz w:val="18"/>
        <w:szCs w:val="18"/>
      </w:rPr>
      <w:t xml:space="preserve">                              </w:t>
    </w:r>
    <w:bookmarkEnd w:id="0"/>
    <w:r w:rsidRPr="0058542D">
      <w:rPr>
        <w:rFonts w:ascii="Times New Roman" w:hAnsi="Times New Roman" w:cs="Times New Roman"/>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7526" w14:textId="77777777" w:rsidR="00F5736D" w:rsidRDefault="00F573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7E8"/>
    <w:multiLevelType w:val="hybridMultilevel"/>
    <w:tmpl w:val="818AF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811C1F"/>
    <w:multiLevelType w:val="hybridMultilevel"/>
    <w:tmpl w:val="1DAA6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7D200C"/>
    <w:multiLevelType w:val="hybridMultilevel"/>
    <w:tmpl w:val="696E3AE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36093EA4"/>
    <w:multiLevelType w:val="hybridMultilevel"/>
    <w:tmpl w:val="ADA2B09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39C16A52"/>
    <w:multiLevelType w:val="hybridMultilevel"/>
    <w:tmpl w:val="5874F0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4820A9"/>
    <w:multiLevelType w:val="hybridMultilevel"/>
    <w:tmpl w:val="FF40F3A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4F5533F6"/>
    <w:multiLevelType w:val="hybridMultilevel"/>
    <w:tmpl w:val="5BFEAE8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70082352"/>
    <w:multiLevelType w:val="hybridMultilevel"/>
    <w:tmpl w:val="7C38ED7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74"/>
    <w:rsid w:val="00002D05"/>
    <w:rsid w:val="0000358A"/>
    <w:rsid w:val="00013974"/>
    <w:rsid w:val="00013EEC"/>
    <w:rsid w:val="00021BF0"/>
    <w:rsid w:val="000234F7"/>
    <w:rsid w:val="00025B86"/>
    <w:rsid w:val="0003169B"/>
    <w:rsid w:val="000324B7"/>
    <w:rsid w:val="00036BE6"/>
    <w:rsid w:val="00046B60"/>
    <w:rsid w:val="00047C06"/>
    <w:rsid w:val="000636F2"/>
    <w:rsid w:val="00065222"/>
    <w:rsid w:val="00066588"/>
    <w:rsid w:val="00067E96"/>
    <w:rsid w:val="0007046B"/>
    <w:rsid w:val="00074A0E"/>
    <w:rsid w:val="00075FBC"/>
    <w:rsid w:val="00076BD7"/>
    <w:rsid w:val="00077327"/>
    <w:rsid w:val="0008043D"/>
    <w:rsid w:val="0008282F"/>
    <w:rsid w:val="00084DE8"/>
    <w:rsid w:val="00085A17"/>
    <w:rsid w:val="00085CA3"/>
    <w:rsid w:val="00093E85"/>
    <w:rsid w:val="00095163"/>
    <w:rsid w:val="000B522C"/>
    <w:rsid w:val="000C0020"/>
    <w:rsid w:val="000C04A2"/>
    <w:rsid w:val="000C0AD8"/>
    <w:rsid w:val="000C0AEB"/>
    <w:rsid w:val="000C1FD5"/>
    <w:rsid w:val="000C75E0"/>
    <w:rsid w:val="000D101F"/>
    <w:rsid w:val="000D4830"/>
    <w:rsid w:val="000E4175"/>
    <w:rsid w:val="000E5F64"/>
    <w:rsid w:val="000F0311"/>
    <w:rsid w:val="000F27C6"/>
    <w:rsid w:val="000F3137"/>
    <w:rsid w:val="000F4EB1"/>
    <w:rsid w:val="000F5134"/>
    <w:rsid w:val="000F7491"/>
    <w:rsid w:val="000F77CC"/>
    <w:rsid w:val="00101B5E"/>
    <w:rsid w:val="001036D7"/>
    <w:rsid w:val="001050F5"/>
    <w:rsid w:val="00105A72"/>
    <w:rsid w:val="0010706E"/>
    <w:rsid w:val="001129BB"/>
    <w:rsid w:val="00115C39"/>
    <w:rsid w:val="00116782"/>
    <w:rsid w:val="0012052A"/>
    <w:rsid w:val="0012424A"/>
    <w:rsid w:val="0012587F"/>
    <w:rsid w:val="00130866"/>
    <w:rsid w:val="00131B73"/>
    <w:rsid w:val="001352B8"/>
    <w:rsid w:val="0014045D"/>
    <w:rsid w:val="00141F6D"/>
    <w:rsid w:val="001424C0"/>
    <w:rsid w:val="00142A88"/>
    <w:rsid w:val="00143D6E"/>
    <w:rsid w:val="0014683D"/>
    <w:rsid w:val="00146BA8"/>
    <w:rsid w:val="00156E3E"/>
    <w:rsid w:val="00161729"/>
    <w:rsid w:val="00162163"/>
    <w:rsid w:val="00163B6A"/>
    <w:rsid w:val="00164441"/>
    <w:rsid w:val="00164889"/>
    <w:rsid w:val="001679AA"/>
    <w:rsid w:val="0017115D"/>
    <w:rsid w:val="0017447B"/>
    <w:rsid w:val="00185FCA"/>
    <w:rsid w:val="001906BB"/>
    <w:rsid w:val="00191707"/>
    <w:rsid w:val="0019223B"/>
    <w:rsid w:val="00192565"/>
    <w:rsid w:val="0019691F"/>
    <w:rsid w:val="001A256D"/>
    <w:rsid w:val="001B137C"/>
    <w:rsid w:val="001B14E8"/>
    <w:rsid w:val="001C6247"/>
    <w:rsid w:val="001C6397"/>
    <w:rsid w:val="001C7DC8"/>
    <w:rsid w:val="001D28E9"/>
    <w:rsid w:val="001D2A74"/>
    <w:rsid w:val="001D7400"/>
    <w:rsid w:val="001E6FA3"/>
    <w:rsid w:val="001E7985"/>
    <w:rsid w:val="001E7E11"/>
    <w:rsid w:val="001F54A9"/>
    <w:rsid w:val="00201C6E"/>
    <w:rsid w:val="0020474C"/>
    <w:rsid w:val="00205AA7"/>
    <w:rsid w:val="002103FD"/>
    <w:rsid w:val="00210A99"/>
    <w:rsid w:val="0021510C"/>
    <w:rsid w:val="00222BF7"/>
    <w:rsid w:val="00224334"/>
    <w:rsid w:val="00224A29"/>
    <w:rsid w:val="002258C5"/>
    <w:rsid w:val="00226343"/>
    <w:rsid w:val="002311CF"/>
    <w:rsid w:val="0023134C"/>
    <w:rsid w:val="00231C5B"/>
    <w:rsid w:val="002330DB"/>
    <w:rsid w:val="002338DC"/>
    <w:rsid w:val="002344F9"/>
    <w:rsid w:val="00240E11"/>
    <w:rsid w:val="00240F26"/>
    <w:rsid w:val="0024105A"/>
    <w:rsid w:val="0024133B"/>
    <w:rsid w:val="00242FC2"/>
    <w:rsid w:val="002449A3"/>
    <w:rsid w:val="002473C7"/>
    <w:rsid w:val="002512D5"/>
    <w:rsid w:val="002602B4"/>
    <w:rsid w:val="00266E22"/>
    <w:rsid w:val="00266F39"/>
    <w:rsid w:val="0027370F"/>
    <w:rsid w:val="00277C59"/>
    <w:rsid w:val="00283DDA"/>
    <w:rsid w:val="00284EDF"/>
    <w:rsid w:val="002906EC"/>
    <w:rsid w:val="00293733"/>
    <w:rsid w:val="00293C61"/>
    <w:rsid w:val="00296BC3"/>
    <w:rsid w:val="002A0BAE"/>
    <w:rsid w:val="002A2CB3"/>
    <w:rsid w:val="002B0A1B"/>
    <w:rsid w:val="002B2CBF"/>
    <w:rsid w:val="002B3E60"/>
    <w:rsid w:val="002B730A"/>
    <w:rsid w:val="002C000F"/>
    <w:rsid w:val="002C14C0"/>
    <w:rsid w:val="002C1B70"/>
    <w:rsid w:val="002C3FA6"/>
    <w:rsid w:val="002C5631"/>
    <w:rsid w:val="002D3014"/>
    <w:rsid w:val="002D4154"/>
    <w:rsid w:val="002E01D7"/>
    <w:rsid w:val="002E0A19"/>
    <w:rsid w:val="002E6820"/>
    <w:rsid w:val="002E6FED"/>
    <w:rsid w:val="002E713E"/>
    <w:rsid w:val="002F03B0"/>
    <w:rsid w:val="002F5F75"/>
    <w:rsid w:val="00302DE2"/>
    <w:rsid w:val="00303921"/>
    <w:rsid w:val="00305554"/>
    <w:rsid w:val="003130D6"/>
    <w:rsid w:val="0031371E"/>
    <w:rsid w:val="00313AA2"/>
    <w:rsid w:val="00314CBA"/>
    <w:rsid w:val="00321D9F"/>
    <w:rsid w:val="0032696E"/>
    <w:rsid w:val="00333591"/>
    <w:rsid w:val="0034067D"/>
    <w:rsid w:val="00342F01"/>
    <w:rsid w:val="00344940"/>
    <w:rsid w:val="00345985"/>
    <w:rsid w:val="0036065A"/>
    <w:rsid w:val="00360F72"/>
    <w:rsid w:val="00362B5F"/>
    <w:rsid w:val="00363B88"/>
    <w:rsid w:val="0036570C"/>
    <w:rsid w:val="00367798"/>
    <w:rsid w:val="00372741"/>
    <w:rsid w:val="00374B9E"/>
    <w:rsid w:val="00375B6D"/>
    <w:rsid w:val="003763ED"/>
    <w:rsid w:val="003831F4"/>
    <w:rsid w:val="00384774"/>
    <w:rsid w:val="00386AAA"/>
    <w:rsid w:val="00387652"/>
    <w:rsid w:val="00391A61"/>
    <w:rsid w:val="003940D6"/>
    <w:rsid w:val="003946D2"/>
    <w:rsid w:val="003A6DCD"/>
    <w:rsid w:val="003B0C3E"/>
    <w:rsid w:val="003B6F57"/>
    <w:rsid w:val="003B72AE"/>
    <w:rsid w:val="003B7D6F"/>
    <w:rsid w:val="003C186A"/>
    <w:rsid w:val="003C5573"/>
    <w:rsid w:val="003C5C64"/>
    <w:rsid w:val="003C6230"/>
    <w:rsid w:val="003C6299"/>
    <w:rsid w:val="003C67F2"/>
    <w:rsid w:val="003D05BB"/>
    <w:rsid w:val="003D0671"/>
    <w:rsid w:val="003D1651"/>
    <w:rsid w:val="003D4ED3"/>
    <w:rsid w:val="003E471C"/>
    <w:rsid w:val="003E5CEA"/>
    <w:rsid w:val="003F31FC"/>
    <w:rsid w:val="003F4935"/>
    <w:rsid w:val="003F5998"/>
    <w:rsid w:val="00400D53"/>
    <w:rsid w:val="00401ED8"/>
    <w:rsid w:val="004032AD"/>
    <w:rsid w:val="00406A70"/>
    <w:rsid w:val="00406AC0"/>
    <w:rsid w:val="0040795F"/>
    <w:rsid w:val="00413368"/>
    <w:rsid w:val="004145E6"/>
    <w:rsid w:val="00415306"/>
    <w:rsid w:val="00417AE9"/>
    <w:rsid w:val="0042099F"/>
    <w:rsid w:val="00423510"/>
    <w:rsid w:val="00423BF1"/>
    <w:rsid w:val="004243D0"/>
    <w:rsid w:val="00425264"/>
    <w:rsid w:val="00434673"/>
    <w:rsid w:val="004348C9"/>
    <w:rsid w:val="004372FA"/>
    <w:rsid w:val="0045492E"/>
    <w:rsid w:val="004611B2"/>
    <w:rsid w:val="004620C5"/>
    <w:rsid w:val="00464182"/>
    <w:rsid w:val="00467D73"/>
    <w:rsid w:val="00470784"/>
    <w:rsid w:val="0047085B"/>
    <w:rsid w:val="00470949"/>
    <w:rsid w:val="00470BCB"/>
    <w:rsid w:val="00475432"/>
    <w:rsid w:val="00483EDB"/>
    <w:rsid w:val="00484737"/>
    <w:rsid w:val="00486B17"/>
    <w:rsid w:val="00487DA7"/>
    <w:rsid w:val="004910F7"/>
    <w:rsid w:val="00494E2A"/>
    <w:rsid w:val="0049549A"/>
    <w:rsid w:val="00495645"/>
    <w:rsid w:val="00497BF9"/>
    <w:rsid w:val="004A1DAB"/>
    <w:rsid w:val="004A5659"/>
    <w:rsid w:val="004A75A2"/>
    <w:rsid w:val="004A7CF3"/>
    <w:rsid w:val="004B153D"/>
    <w:rsid w:val="004B1FB4"/>
    <w:rsid w:val="004B56B7"/>
    <w:rsid w:val="004C15BA"/>
    <w:rsid w:val="004D7C77"/>
    <w:rsid w:val="004E3E23"/>
    <w:rsid w:val="004E3F8C"/>
    <w:rsid w:val="004E48A4"/>
    <w:rsid w:val="004E573F"/>
    <w:rsid w:val="004E6800"/>
    <w:rsid w:val="004F661F"/>
    <w:rsid w:val="004F6ED9"/>
    <w:rsid w:val="00501415"/>
    <w:rsid w:val="00502F4C"/>
    <w:rsid w:val="0050554F"/>
    <w:rsid w:val="00505F15"/>
    <w:rsid w:val="00505F2C"/>
    <w:rsid w:val="0050695A"/>
    <w:rsid w:val="00511274"/>
    <w:rsid w:val="005152A9"/>
    <w:rsid w:val="00515AA1"/>
    <w:rsid w:val="00515D4F"/>
    <w:rsid w:val="00516321"/>
    <w:rsid w:val="00522329"/>
    <w:rsid w:val="00522F78"/>
    <w:rsid w:val="00524CB7"/>
    <w:rsid w:val="00526668"/>
    <w:rsid w:val="00533E10"/>
    <w:rsid w:val="00534186"/>
    <w:rsid w:val="005347F0"/>
    <w:rsid w:val="005369D0"/>
    <w:rsid w:val="00537420"/>
    <w:rsid w:val="0054655F"/>
    <w:rsid w:val="00546B29"/>
    <w:rsid w:val="0055067D"/>
    <w:rsid w:val="00550AFF"/>
    <w:rsid w:val="00551DCB"/>
    <w:rsid w:val="0055367B"/>
    <w:rsid w:val="005543A0"/>
    <w:rsid w:val="0055701F"/>
    <w:rsid w:val="005575BB"/>
    <w:rsid w:val="005634B6"/>
    <w:rsid w:val="00564A4B"/>
    <w:rsid w:val="00566F82"/>
    <w:rsid w:val="00574D93"/>
    <w:rsid w:val="00580172"/>
    <w:rsid w:val="00592760"/>
    <w:rsid w:val="005946E3"/>
    <w:rsid w:val="005946F1"/>
    <w:rsid w:val="0059472F"/>
    <w:rsid w:val="00596F4D"/>
    <w:rsid w:val="005A3137"/>
    <w:rsid w:val="005A5913"/>
    <w:rsid w:val="005A65A3"/>
    <w:rsid w:val="005B3867"/>
    <w:rsid w:val="005B6330"/>
    <w:rsid w:val="005B76DD"/>
    <w:rsid w:val="005C054D"/>
    <w:rsid w:val="005C0A06"/>
    <w:rsid w:val="005C19F0"/>
    <w:rsid w:val="005C40BC"/>
    <w:rsid w:val="005C5F0F"/>
    <w:rsid w:val="005D363E"/>
    <w:rsid w:val="005D4BCF"/>
    <w:rsid w:val="005F1EF5"/>
    <w:rsid w:val="005F2481"/>
    <w:rsid w:val="005F3686"/>
    <w:rsid w:val="005F7491"/>
    <w:rsid w:val="00600092"/>
    <w:rsid w:val="0060673F"/>
    <w:rsid w:val="006136B8"/>
    <w:rsid w:val="006155FC"/>
    <w:rsid w:val="00621656"/>
    <w:rsid w:val="006267FB"/>
    <w:rsid w:val="00627846"/>
    <w:rsid w:val="00631676"/>
    <w:rsid w:val="00631A79"/>
    <w:rsid w:val="00633157"/>
    <w:rsid w:val="00635F9A"/>
    <w:rsid w:val="006368AC"/>
    <w:rsid w:val="0063779A"/>
    <w:rsid w:val="00650683"/>
    <w:rsid w:val="0065794F"/>
    <w:rsid w:val="00660DBA"/>
    <w:rsid w:val="00670F92"/>
    <w:rsid w:val="00671C29"/>
    <w:rsid w:val="00675A26"/>
    <w:rsid w:val="00676252"/>
    <w:rsid w:val="0067791A"/>
    <w:rsid w:val="00680241"/>
    <w:rsid w:val="00680454"/>
    <w:rsid w:val="00682A55"/>
    <w:rsid w:val="00682E83"/>
    <w:rsid w:val="0068309C"/>
    <w:rsid w:val="006912D5"/>
    <w:rsid w:val="006916B2"/>
    <w:rsid w:val="00693066"/>
    <w:rsid w:val="00695B4D"/>
    <w:rsid w:val="006963F9"/>
    <w:rsid w:val="0069690D"/>
    <w:rsid w:val="006A4093"/>
    <w:rsid w:val="006A4396"/>
    <w:rsid w:val="006B0609"/>
    <w:rsid w:val="006B0F88"/>
    <w:rsid w:val="006B3C21"/>
    <w:rsid w:val="006B491A"/>
    <w:rsid w:val="006C54CF"/>
    <w:rsid w:val="006C5670"/>
    <w:rsid w:val="006C6C0F"/>
    <w:rsid w:val="006D20F3"/>
    <w:rsid w:val="006D44BD"/>
    <w:rsid w:val="006D7342"/>
    <w:rsid w:val="006E1917"/>
    <w:rsid w:val="006E1D99"/>
    <w:rsid w:val="006E604B"/>
    <w:rsid w:val="006E6327"/>
    <w:rsid w:val="006F0DFB"/>
    <w:rsid w:val="006F269E"/>
    <w:rsid w:val="006F4CA9"/>
    <w:rsid w:val="00701971"/>
    <w:rsid w:val="007103C5"/>
    <w:rsid w:val="007124A5"/>
    <w:rsid w:val="00712C88"/>
    <w:rsid w:val="00716158"/>
    <w:rsid w:val="007207CA"/>
    <w:rsid w:val="00722370"/>
    <w:rsid w:val="00722F38"/>
    <w:rsid w:val="007253CC"/>
    <w:rsid w:val="0073151E"/>
    <w:rsid w:val="00735397"/>
    <w:rsid w:val="00737CDD"/>
    <w:rsid w:val="00740122"/>
    <w:rsid w:val="007401B0"/>
    <w:rsid w:val="0074556C"/>
    <w:rsid w:val="007476D6"/>
    <w:rsid w:val="00750281"/>
    <w:rsid w:val="00751C27"/>
    <w:rsid w:val="00754EFC"/>
    <w:rsid w:val="007603BA"/>
    <w:rsid w:val="00761D76"/>
    <w:rsid w:val="00772339"/>
    <w:rsid w:val="00777EAF"/>
    <w:rsid w:val="007815EE"/>
    <w:rsid w:val="00782B08"/>
    <w:rsid w:val="007853B7"/>
    <w:rsid w:val="00786F22"/>
    <w:rsid w:val="007916CE"/>
    <w:rsid w:val="007921DF"/>
    <w:rsid w:val="00795B70"/>
    <w:rsid w:val="00795C82"/>
    <w:rsid w:val="007964D3"/>
    <w:rsid w:val="007A0B35"/>
    <w:rsid w:val="007A4E97"/>
    <w:rsid w:val="007B1DB0"/>
    <w:rsid w:val="007B633D"/>
    <w:rsid w:val="007B7833"/>
    <w:rsid w:val="007C0C45"/>
    <w:rsid w:val="007C31E2"/>
    <w:rsid w:val="007C3217"/>
    <w:rsid w:val="007C4E7D"/>
    <w:rsid w:val="007C5137"/>
    <w:rsid w:val="007D7192"/>
    <w:rsid w:val="007E0697"/>
    <w:rsid w:val="007E3D0F"/>
    <w:rsid w:val="007F0725"/>
    <w:rsid w:val="007F11BB"/>
    <w:rsid w:val="007F2BE8"/>
    <w:rsid w:val="007F3A19"/>
    <w:rsid w:val="00802F87"/>
    <w:rsid w:val="00804352"/>
    <w:rsid w:val="00807EE2"/>
    <w:rsid w:val="00811B2E"/>
    <w:rsid w:val="00813D46"/>
    <w:rsid w:val="00814ED6"/>
    <w:rsid w:val="00816623"/>
    <w:rsid w:val="00820D19"/>
    <w:rsid w:val="00822E53"/>
    <w:rsid w:val="0083413E"/>
    <w:rsid w:val="00835891"/>
    <w:rsid w:val="00835F54"/>
    <w:rsid w:val="00843853"/>
    <w:rsid w:val="0085163E"/>
    <w:rsid w:val="0085463A"/>
    <w:rsid w:val="00854A5F"/>
    <w:rsid w:val="00856B32"/>
    <w:rsid w:val="00856DA7"/>
    <w:rsid w:val="008600EB"/>
    <w:rsid w:val="008616D5"/>
    <w:rsid w:val="00866196"/>
    <w:rsid w:val="00867582"/>
    <w:rsid w:val="008676EA"/>
    <w:rsid w:val="0086781A"/>
    <w:rsid w:val="00867F99"/>
    <w:rsid w:val="008702C1"/>
    <w:rsid w:val="008731B9"/>
    <w:rsid w:val="00874F61"/>
    <w:rsid w:val="00875970"/>
    <w:rsid w:val="00882207"/>
    <w:rsid w:val="00882E4A"/>
    <w:rsid w:val="00883231"/>
    <w:rsid w:val="00883DD0"/>
    <w:rsid w:val="00885CAF"/>
    <w:rsid w:val="0089599B"/>
    <w:rsid w:val="00897D47"/>
    <w:rsid w:val="008A3800"/>
    <w:rsid w:val="008A70A2"/>
    <w:rsid w:val="008A71B9"/>
    <w:rsid w:val="008A785A"/>
    <w:rsid w:val="008B1ACA"/>
    <w:rsid w:val="008B1C6C"/>
    <w:rsid w:val="008B5C51"/>
    <w:rsid w:val="008C0F15"/>
    <w:rsid w:val="008C1D20"/>
    <w:rsid w:val="008D2C49"/>
    <w:rsid w:val="008D4CD0"/>
    <w:rsid w:val="008D5363"/>
    <w:rsid w:val="008D616B"/>
    <w:rsid w:val="008D62F6"/>
    <w:rsid w:val="008D6607"/>
    <w:rsid w:val="008D6AD0"/>
    <w:rsid w:val="008E3B20"/>
    <w:rsid w:val="008F0EF0"/>
    <w:rsid w:val="008F20AA"/>
    <w:rsid w:val="008F22DD"/>
    <w:rsid w:val="008F4529"/>
    <w:rsid w:val="008F5552"/>
    <w:rsid w:val="00902F45"/>
    <w:rsid w:val="00903E7E"/>
    <w:rsid w:val="00915613"/>
    <w:rsid w:val="0091610D"/>
    <w:rsid w:val="00923F20"/>
    <w:rsid w:val="00924DEB"/>
    <w:rsid w:val="009250F2"/>
    <w:rsid w:val="00925185"/>
    <w:rsid w:val="00932440"/>
    <w:rsid w:val="00934415"/>
    <w:rsid w:val="00935212"/>
    <w:rsid w:val="00935436"/>
    <w:rsid w:val="00935F7E"/>
    <w:rsid w:val="00940CEA"/>
    <w:rsid w:val="00941CFA"/>
    <w:rsid w:val="0094316E"/>
    <w:rsid w:val="00946D56"/>
    <w:rsid w:val="00954008"/>
    <w:rsid w:val="00956B03"/>
    <w:rsid w:val="00956DD0"/>
    <w:rsid w:val="009572AE"/>
    <w:rsid w:val="0096278E"/>
    <w:rsid w:val="00965F9A"/>
    <w:rsid w:val="00966BB2"/>
    <w:rsid w:val="0096785C"/>
    <w:rsid w:val="009733D8"/>
    <w:rsid w:val="00976788"/>
    <w:rsid w:val="00976CE2"/>
    <w:rsid w:val="00980A09"/>
    <w:rsid w:val="009835A3"/>
    <w:rsid w:val="00987388"/>
    <w:rsid w:val="00997C63"/>
    <w:rsid w:val="009A168C"/>
    <w:rsid w:val="009A2C0E"/>
    <w:rsid w:val="009A3E87"/>
    <w:rsid w:val="009A4AF3"/>
    <w:rsid w:val="009A7A14"/>
    <w:rsid w:val="009B129B"/>
    <w:rsid w:val="009B585E"/>
    <w:rsid w:val="009B715B"/>
    <w:rsid w:val="009B7AF2"/>
    <w:rsid w:val="009C36A4"/>
    <w:rsid w:val="009C667A"/>
    <w:rsid w:val="009C7DAA"/>
    <w:rsid w:val="009D12CF"/>
    <w:rsid w:val="009D715D"/>
    <w:rsid w:val="009D7912"/>
    <w:rsid w:val="009E2A09"/>
    <w:rsid w:val="009E4F5C"/>
    <w:rsid w:val="009E5A91"/>
    <w:rsid w:val="009E6733"/>
    <w:rsid w:val="009E7B72"/>
    <w:rsid w:val="009F3305"/>
    <w:rsid w:val="00A0072C"/>
    <w:rsid w:val="00A0269E"/>
    <w:rsid w:val="00A03C0E"/>
    <w:rsid w:val="00A03FD9"/>
    <w:rsid w:val="00A04611"/>
    <w:rsid w:val="00A060DF"/>
    <w:rsid w:val="00A07489"/>
    <w:rsid w:val="00A11469"/>
    <w:rsid w:val="00A141FF"/>
    <w:rsid w:val="00A15A73"/>
    <w:rsid w:val="00A24E2C"/>
    <w:rsid w:val="00A374D4"/>
    <w:rsid w:val="00A401DF"/>
    <w:rsid w:val="00A42B50"/>
    <w:rsid w:val="00A46E1A"/>
    <w:rsid w:val="00A47026"/>
    <w:rsid w:val="00A513F9"/>
    <w:rsid w:val="00A52973"/>
    <w:rsid w:val="00A529B9"/>
    <w:rsid w:val="00A5374E"/>
    <w:rsid w:val="00A53A91"/>
    <w:rsid w:val="00A54910"/>
    <w:rsid w:val="00A61106"/>
    <w:rsid w:val="00A67A0D"/>
    <w:rsid w:val="00A71EAA"/>
    <w:rsid w:val="00A72A86"/>
    <w:rsid w:val="00A803B0"/>
    <w:rsid w:val="00A83DA6"/>
    <w:rsid w:val="00A85513"/>
    <w:rsid w:val="00A864B2"/>
    <w:rsid w:val="00A86E7E"/>
    <w:rsid w:val="00A87A88"/>
    <w:rsid w:val="00A90A44"/>
    <w:rsid w:val="00A93522"/>
    <w:rsid w:val="00A97EA0"/>
    <w:rsid w:val="00AA1FD1"/>
    <w:rsid w:val="00AA7195"/>
    <w:rsid w:val="00AB0C56"/>
    <w:rsid w:val="00AB13AE"/>
    <w:rsid w:val="00AB3CA8"/>
    <w:rsid w:val="00AB7DA9"/>
    <w:rsid w:val="00AC3EAA"/>
    <w:rsid w:val="00AC47B4"/>
    <w:rsid w:val="00AC62E5"/>
    <w:rsid w:val="00AD16CF"/>
    <w:rsid w:val="00AD1B1D"/>
    <w:rsid w:val="00AD24DB"/>
    <w:rsid w:val="00AD4B3D"/>
    <w:rsid w:val="00AD64B8"/>
    <w:rsid w:val="00AE2C90"/>
    <w:rsid w:val="00B012AF"/>
    <w:rsid w:val="00B037A8"/>
    <w:rsid w:val="00B05906"/>
    <w:rsid w:val="00B074B9"/>
    <w:rsid w:val="00B0789F"/>
    <w:rsid w:val="00B1080C"/>
    <w:rsid w:val="00B1364F"/>
    <w:rsid w:val="00B15D42"/>
    <w:rsid w:val="00B1780B"/>
    <w:rsid w:val="00B209BA"/>
    <w:rsid w:val="00B217C9"/>
    <w:rsid w:val="00B21C0C"/>
    <w:rsid w:val="00B2207F"/>
    <w:rsid w:val="00B223DB"/>
    <w:rsid w:val="00B2467B"/>
    <w:rsid w:val="00B25707"/>
    <w:rsid w:val="00B26BE1"/>
    <w:rsid w:val="00B33C04"/>
    <w:rsid w:val="00B465F2"/>
    <w:rsid w:val="00B54E1F"/>
    <w:rsid w:val="00B602BD"/>
    <w:rsid w:val="00B62EE1"/>
    <w:rsid w:val="00B751CB"/>
    <w:rsid w:val="00B80B28"/>
    <w:rsid w:val="00B81F39"/>
    <w:rsid w:val="00B838F6"/>
    <w:rsid w:val="00B84840"/>
    <w:rsid w:val="00B85BDB"/>
    <w:rsid w:val="00B86657"/>
    <w:rsid w:val="00B909C0"/>
    <w:rsid w:val="00B909EF"/>
    <w:rsid w:val="00B91905"/>
    <w:rsid w:val="00B97524"/>
    <w:rsid w:val="00BA24A3"/>
    <w:rsid w:val="00BA3F31"/>
    <w:rsid w:val="00BB3613"/>
    <w:rsid w:val="00BB3AA0"/>
    <w:rsid w:val="00BB449C"/>
    <w:rsid w:val="00BB62F6"/>
    <w:rsid w:val="00BB7025"/>
    <w:rsid w:val="00BC4765"/>
    <w:rsid w:val="00BC76C4"/>
    <w:rsid w:val="00BC77FD"/>
    <w:rsid w:val="00BD1295"/>
    <w:rsid w:val="00BE1A39"/>
    <w:rsid w:val="00BE4CAD"/>
    <w:rsid w:val="00BE5ECA"/>
    <w:rsid w:val="00BF355E"/>
    <w:rsid w:val="00BF4AF7"/>
    <w:rsid w:val="00BF78EF"/>
    <w:rsid w:val="00C044FE"/>
    <w:rsid w:val="00C05866"/>
    <w:rsid w:val="00C06AB2"/>
    <w:rsid w:val="00C073F6"/>
    <w:rsid w:val="00C12702"/>
    <w:rsid w:val="00C1315A"/>
    <w:rsid w:val="00C20E60"/>
    <w:rsid w:val="00C21D0F"/>
    <w:rsid w:val="00C22641"/>
    <w:rsid w:val="00C24788"/>
    <w:rsid w:val="00C279ED"/>
    <w:rsid w:val="00C302A0"/>
    <w:rsid w:val="00C42993"/>
    <w:rsid w:val="00C5106E"/>
    <w:rsid w:val="00C5407E"/>
    <w:rsid w:val="00C54AA1"/>
    <w:rsid w:val="00C554FF"/>
    <w:rsid w:val="00C571CA"/>
    <w:rsid w:val="00C57B43"/>
    <w:rsid w:val="00C61BC7"/>
    <w:rsid w:val="00C646C6"/>
    <w:rsid w:val="00C70047"/>
    <w:rsid w:val="00C71FD5"/>
    <w:rsid w:val="00C76EA5"/>
    <w:rsid w:val="00C8463B"/>
    <w:rsid w:val="00C857CA"/>
    <w:rsid w:val="00C96074"/>
    <w:rsid w:val="00CA2800"/>
    <w:rsid w:val="00CA2EF4"/>
    <w:rsid w:val="00CA3487"/>
    <w:rsid w:val="00CA40F5"/>
    <w:rsid w:val="00CA43B7"/>
    <w:rsid w:val="00CA52AD"/>
    <w:rsid w:val="00CA6BE2"/>
    <w:rsid w:val="00CB22BE"/>
    <w:rsid w:val="00CB4C78"/>
    <w:rsid w:val="00CB5ECE"/>
    <w:rsid w:val="00CB604A"/>
    <w:rsid w:val="00CB6EA1"/>
    <w:rsid w:val="00CB787F"/>
    <w:rsid w:val="00CC2475"/>
    <w:rsid w:val="00CD1DCD"/>
    <w:rsid w:val="00CD37F4"/>
    <w:rsid w:val="00CD59D6"/>
    <w:rsid w:val="00CE3976"/>
    <w:rsid w:val="00CF09FC"/>
    <w:rsid w:val="00CF3372"/>
    <w:rsid w:val="00D04D52"/>
    <w:rsid w:val="00D0576B"/>
    <w:rsid w:val="00D0647F"/>
    <w:rsid w:val="00D068E7"/>
    <w:rsid w:val="00D06D89"/>
    <w:rsid w:val="00D07A8D"/>
    <w:rsid w:val="00D111C1"/>
    <w:rsid w:val="00D13A4A"/>
    <w:rsid w:val="00D1525B"/>
    <w:rsid w:val="00D16B42"/>
    <w:rsid w:val="00D1722D"/>
    <w:rsid w:val="00D22EA6"/>
    <w:rsid w:val="00D33613"/>
    <w:rsid w:val="00D33A78"/>
    <w:rsid w:val="00D33C3B"/>
    <w:rsid w:val="00D34050"/>
    <w:rsid w:val="00D40B2A"/>
    <w:rsid w:val="00D40C5C"/>
    <w:rsid w:val="00D450B8"/>
    <w:rsid w:val="00D53C21"/>
    <w:rsid w:val="00D56CE9"/>
    <w:rsid w:val="00D6217B"/>
    <w:rsid w:val="00D646E0"/>
    <w:rsid w:val="00D64710"/>
    <w:rsid w:val="00D70D1D"/>
    <w:rsid w:val="00D71187"/>
    <w:rsid w:val="00D74FDC"/>
    <w:rsid w:val="00D8108A"/>
    <w:rsid w:val="00D83806"/>
    <w:rsid w:val="00D8585F"/>
    <w:rsid w:val="00D87EF1"/>
    <w:rsid w:val="00D9146E"/>
    <w:rsid w:val="00D93BD1"/>
    <w:rsid w:val="00D9610D"/>
    <w:rsid w:val="00DA7024"/>
    <w:rsid w:val="00DB10E6"/>
    <w:rsid w:val="00DB1C35"/>
    <w:rsid w:val="00DB277A"/>
    <w:rsid w:val="00DC1C8E"/>
    <w:rsid w:val="00DC5B7D"/>
    <w:rsid w:val="00DC6437"/>
    <w:rsid w:val="00DC6850"/>
    <w:rsid w:val="00DC7BD6"/>
    <w:rsid w:val="00DD38DE"/>
    <w:rsid w:val="00DD4C27"/>
    <w:rsid w:val="00DD5589"/>
    <w:rsid w:val="00DE44DE"/>
    <w:rsid w:val="00DE501A"/>
    <w:rsid w:val="00DE76A0"/>
    <w:rsid w:val="00DF28A3"/>
    <w:rsid w:val="00DF526A"/>
    <w:rsid w:val="00E002CA"/>
    <w:rsid w:val="00E004F8"/>
    <w:rsid w:val="00E01736"/>
    <w:rsid w:val="00E01E98"/>
    <w:rsid w:val="00E05994"/>
    <w:rsid w:val="00E120CF"/>
    <w:rsid w:val="00E14B5A"/>
    <w:rsid w:val="00E17020"/>
    <w:rsid w:val="00E21B88"/>
    <w:rsid w:val="00E256B7"/>
    <w:rsid w:val="00E272B7"/>
    <w:rsid w:val="00E30005"/>
    <w:rsid w:val="00E312BB"/>
    <w:rsid w:val="00E31CCB"/>
    <w:rsid w:val="00E320D3"/>
    <w:rsid w:val="00E323BF"/>
    <w:rsid w:val="00E328B3"/>
    <w:rsid w:val="00E3436A"/>
    <w:rsid w:val="00E3440A"/>
    <w:rsid w:val="00E344FE"/>
    <w:rsid w:val="00E35742"/>
    <w:rsid w:val="00E35C95"/>
    <w:rsid w:val="00E37ECB"/>
    <w:rsid w:val="00E514C1"/>
    <w:rsid w:val="00E57379"/>
    <w:rsid w:val="00E5797E"/>
    <w:rsid w:val="00E60A96"/>
    <w:rsid w:val="00E61919"/>
    <w:rsid w:val="00E67BC2"/>
    <w:rsid w:val="00E72A0B"/>
    <w:rsid w:val="00E754C2"/>
    <w:rsid w:val="00E75ADB"/>
    <w:rsid w:val="00E77C0A"/>
    <w:rsid w:val="00E80804"/>
    <w:rsid w:val="00E844A4"/>
    <w:rsid w:val="00E8576D"/>
    <w:rsid w:val="00E9152D"/>
    <w:rsid w:val="00E92215"/>
    <w:rsid w:val="00E923A2"/>
    <w:rsid w:val="00E94DF9"/>
    <w:rsid w:val="00E95457"/>
    <w:rsid w:val="00E96A08"/>
    <w:rsid w:val="00E973C9"/>
    <w:rsid w:val="00EA2BAF"/>
    <w:rsid w:val="00EB236F"/>
    <w:rsid w:val="00EB3C40"/>
    <w:rsid w:val="00EB4427"/>
    <w:rsid w:val="00EB473F"/>
    <w:rsid w:val="00EC11F8"/>
    <w:rsid w:val="00EC5940"/>
    <w:rsid w:val="00EC5E55"/>
    <w:rsid w:val="00EC78DE"/>
    <w:rsid w:val="00ED78C6"/>
    <w:rsid w:val="00EE0AAC"/>
    <w:rsid w:val="00EE2823"/>
    <w:rsid w:val="00EF0327"/>
    <w:rsid w:val="00EF12AA"/>
    <w:rsid w:val="00EF4EA5"/>
    <w:rsid w:val="00F117A8"/>
    <w:rsid w:val="00F1197A"/>
    <w:rsid w:val="00F1584C"/>
    <w:rsid w:val="00F22601"/>
    <w:rsid w:val="00F32526"/>
    <w:rsid w:val="00F32850"/>
    <w:rsid w:val="00F372EF"/>
    <w:rsid w:val="00F443F7"/>
    <w:rsid w:val="00F44B75"/>
    <w:rsid w:val="00F4590D"/>
    <w:rsid w:val="00F47FA0"/>
    <w:rsid w:val="00F54E33"/>
    <w:rsid w:val="00F562BB"/>
    <w:rsid w:val="00F5736D"/>
    <w:rsid w:val="00F6117D"/>
    <w:rsid w:val="00F62491"/>
    <w:rsid w:val="00F62BBB"/>
    <w:rsid w:val="00F8268D"/>
    <w:rsid w:val="00F86B81"/>
    <w:rsid w:val="00F960BD"/>
    <w:rsid w:val="00F975EA"/>
    <w:rsid w:val="00F97F2C"/>
    <w:rsid w:val="00FA5001"/>
    <w:rsid w:val="00FA5715"/>
    <w:rsid w:val="00FB0790"/>
    <w:rsid w:val="00FB0AE1"/>
    <w:rsid w:val="00FB2330"/>
    <w:rsid w:val="00FB6D7D"/>
    <w:rsid w:val="00FC088C"/>
    <w:rsid w:val="00FC0F2E"/>
    <w:rsid w:val="00FE05E2"/>
    <w:rsid w:val="00FE2143"/>
    <w:rsid w:val="00FE3D34"/>
    <w:rsid w:val="00FF0564"/>
    <w:rsid w:val="00FF4ACF"/>
    <w:rsid w:val="00FF583C"/>
    <w:rsid w:val="00FF7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C018"/>
  <w15:chartTrackingRefBased/>
  <w15:docId w15:val="{2111D636-E5B5-49C5-88EC-D41D201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C5E55"/>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rsid w:val="000F513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91A61"/>
    <w:rPr>
      <w:color w:val="0000FF"/>
      <w:u w:val="single"/>
    </w:rPr>
  </w:style>
  <w:style w:type="character" w:styleId="Vurgu">
    <w:name w:val="Emphasis"/>
    <w:basedOn w:val="VarsaylanParagrafYazTipi"/>
    <w:uiPriority w:val="20"/>
    <w:qFormat/>
    <w:rsid w:val="00391A61"/>
    <w:rPr>
      <w:i/>
      <w:iCs/>
    </w:rPr>
  </w:style>
  <w:style w:type="paragraph" w:styleId="stBilgi">
    <w:name w:val="header"/>
    <w:basedOn w:val="Normal"/>
    <w:link w:val="stBilgiChar"/>
    <w:uiPriority w:val="99"/>
    <w:unhideWhenUsed/>
    <w:rsid w:val="00CA52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52AD"/>
  </w:style>
  <w:style w:type="paragraph" w:styleId="AltBilgi">
    <w:name w:val="footer"/>
    <w:basedOn w:val="Normal"/>
    <w:link w:val="AltBilgiChar"/>
    <w:uiPriority w:val="99"/>
    <w:unhideWhenUsed/>
    <w:rsid w:val="00CA52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52AD"/>
  </w:style>
  <w:style w:type="character" w:styleId="AklamaBavurusu">
    <w:name w:val="annotation reference"/>
    <w:basedOn w:val="VarsaylanParagrafYazTipi"/>
    <w:uiPriority w:val="99"/>
    <w:semiHidden/>
    <w:unhideWhenUsed/>
    <w:rsid w:val="005B3867"/>
    <w:rPr>
      <w:sz w:val="16"/>
      <w:szCs w:val="16"/>
    </w:rPr>
  </w:style>
  <w:style w:type="paragraph" w:styleId="AklamaMetni">
    <w:name w:val="annotation text"/>
    <w:basedOn w:val="Normal"/>
    <w:link w:val="AklamaMetniChar"/>
    <w:uiPriority w:val="99"/>
    <w:semiHidden/>
    <w:unhideWhenUsed/>
    <w:rsid w:val="005B386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3867"/>
    <w:rPr>
      <w:sz w:val="20"/>
      <w:szCs w:val="20"/>
    </w:rPr>
  </w:style>
  <w:style w:type="paragraph" w:styleId="AklamaKonusu">
    <w:name w:val="annotation subject"/>
    <w:basedOn w:val="AklamaMetni"/>
    <w:next w:val="AklamaMetni"/>
    <w:link w:val="AklamaKonusuChar"/>
    <w:uiPriority w:val="99"/>
    <w:semiHidden/>
    <w:unhideWhenUsed/>
    <w:rsid w:val="005B3867"/>
    <w:rPr>
      <w:b/>
      <w:bCs/>
    </w:rPr>
  </w:style>
  <w:style w:type="character" w:customStyle="1" w:styleId="AklamaKonusuChar">
    <w:name w:val="Açıklama Konusu Char"/>
    <w:basedOn w:val="AklamaMetniChar"/>
    <w:link w:val="AklamaKonusu"/>
    <w:uiPriority w:val="99"/>
    <w:semiHidden/>
    <w:rsid w:val="005B3867"/>
    <w:rPr>
      <w:b/>
      <w:bCs/>
      <w:sz w:val="20"/>
      <w:szCs w:val="20"/>
    </w:rPr>
  </w:style>
  <w:style w:type="paragraph" w:styleId="Dzeltme">
    <w:name w:val="Revision"/>
    <w:hidden/>
    <w:uiPriority w:val="99"/>
    <w:semiHidden/>
    <w:rsid w:val="005B3867"/>
    <w:pPr>
      <w:spacing w:after="0" w:line="240" w:lineRule="auto"/>
    </w:pPr>
  </w:style>
  <w:style w:type="paragraph" w:styleId="BalonMetni">
    <w:name w:val="Balloon Text"/>
    <w:basedOn w:val="Normal"/>
    <w:link w:val="BalonMetniChar"/>
    <w:uiPriority w:val="99"/>
    <w:semiHidden/>
    <w:unhideWhenUsed/>
    <w:rsid w:val="005B38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3867"/>
    <w:rPr>
      <w:rFonts w:ascii="Segoe UI" w:hAnsi="Segoe UI" w:cs="Segoe UI"/>
      <w:sz w:val="18"/>
      <w:szCs w:val="18"/>
    </w:rPr>
  </w:style>
  <w:style w:type="character" w:customStyle="1" w:styleId="authors">
    <w:name w:val="authors"/>
    <w:basedOn w:val="VarsaylanParagrafYazTipi"/>
    <w:rsid w:val="005B3867"/>
  </w:style>
  <w:style w:type="character" w:customStyle="1" w:styleId="Tarih1">
    <w:name w:val="Tarih1"/>
    <w:basedOn w:val="VarsaylanParagrafYazTipi"/>
    <w:rsid w:val="005B3867"/>
  </w:style>
  <w:style w:type="character" w:customStyle="1" w:styleId="arttitle">
    <w:name w:val="art_title"/>
    <w:basedOn w:val="VarsaylanParagrafYazTipi"/>
    <w:rsid w:val="005B3867"/>
  </w:style>
  <w:style w:type="character" w:customStyle="1" w:styleId="serialtitle">
    <w:name w:val="serial_title"/>
    <w:basedOn w:val="VarsaylanParagrafYazTipi"/>
    <w:rsid w:val="005B3867"/>
  </w:style>
  <w:style w:type="character" w:customStyle="1" w:styleId="volumeissue">
    <w:name w:val="volume_issue"/>
    <w:basedOn w:val="VarsaylanParagrafYazTipi"/>
    <w:rsid w:val="005B3867"/>
  </w:style>
  <w:style w:type="character" w:customStyle="1" w:styleId="pagerange">
    <w:name w:val="page_range"/>
    <w:basedOn w:val="VarsaylanParagrafYazTipi"/>
    <w:rsid w:val="005B3867"/>
  </w:style>
  <w:style w:type="character" w:customStyle="1" w:styleId="doilink">
    <w:name w:val="doi_link"/>
    <w:basedOn w:val="VarsaylanParagrafYazTipi"/>
    <w:rsid w:val="005B3867"/>
  </w:style>
  <w:style w:type="paragraph" w:styleId="DipnotMetni">
    <w:name w:val="footnote text"/>
    <w:aliases w:val="Dipnot Metni Char Char Char Char,Dipnot Metni Char Char Char"/>
    <w:basedOn w:val="Normal"/>
    <w:link w:val="DipnotMetniChar"/>
    <w:uiPriority w:val="99"/>
    <w:unhideWhenUsed/>
    <w:rsid w:val="005B3867"/>
    <w:pPr>
      <w:spacing w:after="0" w:line="240" w:lineRule="auto"/>
    </w:pPr>
    <w:rPr>
      <w:sz w:val="20"/>
      <w:szCs w:val="20"/>
    </w:rPr>
  </w:style>
  <w:style w:type="character" w:customStyle="1" w:styleId="DipnotMetniChar">
    <w:name w:val="Dipnot Metni Char"/>
    <w:aliases w:val="Dipnot Metni Char Char Char Char Char,Dipnot Metni Char Char Char Char1"/>
    <w:basedOn w:val="VarsaylanParagrafYazTipi"/>
    <w:link w:val="DipnotMetni"/>
    <w:uiPriority w:val="99"/>
    <w:rsid w:val="005B3867"/>
    <w:rPr>
      <w:sz w:val="20"/>
      <w:szCs w:val="20"/>
    </w:rPr>
  </w:style>
  <w:style w:type="character" w:styleId="DipnotBavurusu">
    <w:name w:val="footnote reference"/>
    <w:basedOn w:val="VarsaylanParagrafYazTipi"/>
    <w:uiPriority w:val="99"/>
    <w:semiHidden/>
    <w:unhideWhenUsed/>
    <w:rsid w:val="005B3867"/>
    <w:rPr>
      <w:vertAlign w:val="superscript"/>
    </w:rPr>
  </w:style>
  <w:style w:type="table" w:styleId="DzTablo1">
    <w:name w:val="Plain Table 1"/>
    <w:basedOn w:val="NormalTablo"/>
    <w:uiPriority w:val="41"/>
    <w:rsid w:val="005B38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B3867"/>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6639">
      <w:bodyDiv w:val="1"/>
      <w:marLeft w:val="0"/>
      <w:marRight w:val="0"/>
      <w:marTop w:val="0"/>
      <w:marBottom w:val="0"/>
      <w:divBdr>
        <w:top w:val="none" w:sz="0" w:space="0" w:color="auto"/>
        <w:left w:val="none" w:sz="0" w:space="0" w:color="auto"/>
        <w:bottom w:val="none" w:sz="0" w:space="0" w:color="auto"/>
        <w:right w:val="none" w:sz="0" w:space="0" w:color="auto"/>
      </w:divBdr>
      <w:divsChild>
        <w:div w:id="1231964535">
          <w:marLeft w:val="0"/>
          <w:marRight w:val="0"/>
          <w:marTop w:val="100"/>
          <w:marBottom w:val="0"/>
          <w:divBdr>
            <w:top w:val="none" w:sz="0" w:space="0" w:color="auto"/>
            <w:left w:val="none" w:sz="0" w:space="0" w:color="auto"/>
            <w:bottom w:val="none" w:sz="0" w:space="0" w:color="auto"/>
            <w:right w:val="none" w:sz="0" w:space="0" w:color="auto"/>
          </w:divBdr>
          <w:divsChild>
            <w:div w:id="690451052">
              <w:marLeft w:val="0"/>
              <w:marRight w:val="0"/>
              <w:marTop w:val="60"/>
              <w:marBottom w:val="0"/>
              <w:divBdr>
                <w:top w:val="none" w:sz="0" w:space="0" w:color="auto"/>
                <w:left w:val="none" w:sz="0" w:space="0" w:color="auto"/>
                <w:bottom w:val="none" w:sz="0" w:space="0" w:color="auto"/>
                <w:right w:val="none" w:sz="0" w:space="0" w:color="auto"/>
              </w:divBdr>
            </w:div>
          </w:divsChild>
        </w:div>
        <w:div w:id="398670263">
          <w:marLeft w:val="0"/>
          <w:marRight w:val="0"/>
          <w:marTop w:val="0"/>
          <w:marBottom w:val="0"/>
          <w:divBdr>
            <w:top w:val="none" w:sz="0" w:space="0" w:color="auto"/>
            <w:left w:val="none" w:sz="0" w:space="0" w:color="auto"/>
            <w:bottom w:val="none" w:sz="0" w:space="0" w:color="auto"/>
            <w:right w:val="none" w:sz="0" w:space="0" w:color="auto"/>
          </w:divBdr>
          <w:divsChild>
            <w:div w:id="1480418442">
              <w:marLeft w:val="0"/>
              <w:marRight w:val="0"/>
              <w:marTop w:val="0"/>
              <w:marBottom w:val="0"/>
              <w:divBdr>
                <w:top w:val="none" w:sz="0" w:space="0" w:color="auto"/>
                <w:left w:val="none" w:sz="0" w:space="0" w:color="auto"/>
                <w:bottom w:val="none" w:sz="0" w:space="0" w:color="auto"/>
                <w:right w:val="none" w:sz="0" w:space="0" w:color="auto"/>
              </w:divBdr>
              <w:divsChild>
                <w:div w:id="18909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16/j.tate.2017.03.001" TargetMode="External"/><Relationship Id="rId13" Type="http://schemas.openxmlformats.org/officeDocument/2006/relationships/hyperlink" Target="https://psycnet.apa.org/doi/10.1037/0022-0663.93.1.3"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sycnet.apa.org/doi/10.1037/a0016213" TargetMode="External"/><Relationship Id="rId17" Type="http://schemas.openxmlformats.org/officeDocument/2006/relationships/hyperlink" Target="https://doi.org/10.1080/03004430.2015.10454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pulse/self-discipline-master-key-success-wayne-mcdonal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9637214145414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sycnet.apa.org/doi/10.1093/acprof:oso/9780195326819.003.0003" TargetMode="External"/><Relationship Id="rId23" Type="http://schemas.openxmlformats.org/officeDocument/2006/relationships/footer" Target="footer3.xml"/><Relationship Id="rId10" Type="http://schemas.openxmlformats.org/officeDocument/2006/relationships/hyperlink" Target="https://journals.sagepub.com/doi/full/10.1177/096372141454146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177/0963721412453722" TargetMode="External"/><Relationship Id="rId14" Type="http://schemas.openxmlformats.org/officeDocument/2006/relationships/hyperlink" Target="https://doi.org/10.1177/001698629604000402" TargetMode="External"/><Relationship Id="rId22" Type="http://schemas.openxmlformats.org/officeDocument/2006/relationships/header" Target="header3.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mailto:asiye.parlak@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90E5-F808-4F29-9AC8-8E27EBE6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10018</Words>
  <Characters>57107</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NASİP DEMİRKUŞ</cp:lastModifiedBy>
  <cp:revision>4</cp:revision>
  <dcterms:created xsi:type="dcterms:W3CDTF">2021-04-12T18:46:00Z</dcterms:created>
  <dcterms:modified xsi:type="dcterms:W3CDTF">2021-04-18T13:12:00Z</dcterms:modified>
</cp:coreProperties>
</file>