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3A" w:rsidRPr="00284A75" w:rsidRDefault="00C539E8" w:rsidP="00AC0E3A">
      <w:pPr>
        <w:spacing w:line="360" w:lineRule="auto"/>
        <w:jc w:val="center"/>
        <w:rPr>
          <w:b/>
        </w:rPr>
      </w:pPr>
      <w:r w:rsidRPr="00284A75">
        <w:rPr>
          <w:b/>
        </w:rPr>
        <w:t>Ortaokul</w:t>
      </w:r>
      <w:r w:rsidR="00991C2D" w:rsidRPr="00284A75">
        <w:rPr>
          <w:b/>
        </w:rPr>
        <w:t xml:space="preserve"> </w:t>
      </w:r>
      <w:r w:rsidRPr="00284A75">
        <w:rPr>
          <w:b/>
        </w:rPr>
        <w:t>Öğrencilerinin Sınıf İçi İstenmeyen Davranışlarının İncelenmesi</w:t>
      </w:r>
      <w:r w:rsidR="008F2FAF" w:rsidRPr="00284A75">
        <w:rPr>
          <w:b/>
        </w:rPr>
        <w:br/>
      </w:r>
      <w:r w:rsidR="00AC0E3A" w:rsidRPr="00284A75">
        <w:rPr>
          <w:b/>
        </w:rPr>
        <w:br/>
        <w:t>Erhan GÖRMEZ</w:t>
      </w:r>
      <w:r w:rsidR="00AC0E3A" w:rsidRPr="00284A75">
        <w:rPr>
          <w:rStyle w:val="DipnotBavurusu"/>
          <w:b/>
        </w:rPr>
        <w:footnoteReference w:id="1"/>
      </w:r>
    </w:p>
    <w:p w:rsidR="0072387E" w:rsidRPr="00284A75" w:rsidRDefault="0072387E" w:rsidP="00C539E8">
      <w:pPr>
        <w:spacing w:line="360" w:lineRule="auto"/>
        <w:jc w:val="center"/>
        <w:rPr>
          <w:b/>
        </w:rPr>
      </w:pPr>
    </w:p>
    <w:p w:rsidR="00D257FF" w:rsidRPr="00284A75" w:rsidRDefault="00CE584A" w:rsidP="00E144E4">
      <w:pPr>
        <w:tabs>
          <w:tab w:val="left" w:pos="0"/>
        </w:tabs>
        <w:spacing w:line="480" w:lineRule="auto"/>
        <w:jc w:val="both"/>
        <w:rPr>
          <w:color w:val="000000"/>
        </w:rPr>
      </w:pPr>
      <w:r w:rsidRPr="00284A75">
        <w:rPr>
          <w:b/>
        </w:rPr>
        <w:t>Ö</w:t>
      </w:r>
      <w:r w:rsidR="00D257FF" w:rsidRPr="00284A75">
        <w:rPr>
          <w:b/>
        </w:rPr>
        <w:t>z</w:t>
      </w:r>
      <w:r w:rsidR="00E56125" w:rsidRPr="00284A75">
        <w:rPr>
          <w:b/>
        </w:rPr>
        <w:t xml:space="preserve">: </w:t>
      </w:r>
      <w:r w:rsidR="00D257FF" w:rsidRPr="00284A75">
        <w:t xml:space="preserve">Bu çalışmanın amacı, sınıf içinde ortaya çıkan, sınıfın </w:t>
      </w:r>
      <w:r w:rsidR="00F964A3" w:rsidRPr="00284A75">
        <w:t>öğretim ortamını</w:t>
      </w:r>
      <w:r w:rsidR="00D257FF" w:rsidRPr="00284A75">
        <w:t xml:space="preserve"> bozan olumsuz öğrenci davranışlarının neler olduğunu ve bu olumsuz davranışların nedenleri konusunda öğretmenlerin ne düşündüğünü ortaya koymaktır. </w:t>
      </w:r>
      <w:r w:rsidR="00D257FF" w:rsidRPr="00284A75">
        <w:rPr>
          <w:color w:val="000000"/>
        </w:rPr>
        <w:t>Bu araştırmada</w:t>
      </w:r>
      <w:r w:rsidR="00E738BA" w:rsidRPr="00284A75">
        <w:rPr>
          <w:color w:val="000000"/>
        </w:rPr>
        <w:t xml:space="preserve"> veri toplamak için gözlem ve görüşme tekniklerinden yararlanılmıştır. </w:t>
      </w:r>
      <w:r w:rsidR="00D257FF" w:rsidRPr="00284A75">
        <w:rPr>
          <w:color w:val="000000"/>
        </w:rPr>
        <w:t>Öğrencilerin sınıf içindeki olumsuz tutum ve davranışlarının tespiti için y</w:t>
      </w:r>
      <w:r w:rsidR="004E42C8" w:rsidRPr="00284A75">
        <w:rPr>
          <w:color w:val="000000"/>
        </w:rPr>
        <w:t>apılandırılmamış gözlem</w:t>
      </w:r>
      <w:r w:rsidR="00E738BA" w:rsidRPr="00284A75">
        <w:rPr>
          <w:color w:val="000000"/>
        </w:rPr>
        <w:t xml:space="preserve"> tekniği, </w:t>
      </w:r>
      <w:r w:rsidR="00D257FF" w:rsidRPr="00284A75">
        <w:rPr>
          <w:color w:val="000000"/>
        </w:rPr>
        <w:t>öğretmenlerden veri toplamak için de yarı-yapılandırılmış görüşme</w:t>
      </w:r>
      <w:r w:rsidR="00E738BA" w:rsidRPr="00284A75">
        <w:rPr>
          <w:color w:val="000000"/>
        </w:rPr>
        <w:t xml:space="preserve"> </w:t>
      </w:r>
      <w:proofErr w:type="gramStart"/>
      <w:r w:rsidR="00E738BA" w:rsidRPr="00284A75">
        <w:rPr>
          <w:color w:val="000000"/>
        </w:rPr>
        <w:t xml:space="preserve">tekniği </w:t>
      </w:r>
      <w:r w:rsidR="004E42C8" w:rsidRPr="00284A75">
        <w:rPr>
          <w:color w:val="000000"/>
        </w:rPr>
        <w:t xml:space="preserve"> kullanılmıştır</w:t>
      </w:r>
      <w:proofErr w:type="gramEnd"/>
      <w:r w:rsidR="00D257FF" w:rsidRPr="00284A75">
        <w:rPr>
          <w:color w:val="000000"/>
        </w:rPr>
        <w:t xml:space="preserve">. Bu araştırmanın çalışma grubunu, Van </w:t>
      </w:r>
      <w:r w:rsidR="009D7D6B" w:rsidRPr="00284A75">
        <w:rPr>
          <w:color w:val="000000"/>
        </w:rPr>
        <w:t>Milli Eğitim Müdürlüğüne bağlı</w:t>
      </w:r>
      <w:r w:rsidR="00D257FF" w:rsidRPr="00284A75">
        <w:rPr>
          <w:color w:val="000000"/>
        </w:rPr>
        <w:t xml:space="preserve"> </w:t>
      </w:r>
      <w:r w:rsidR="00E738BA" w:rsidRPr="00284A75">
        <w:rPr>
          <w:color w:val="000000"/>
        </w:rPr>
        <w:t>32 ortaokul v</w:t>
      </w:r>
      <w:r w:rsidR="00D257FF" w:rsidRPr="00284A75">
        <w:rPr>
          <w:color w:val="000000"/>
        </w:rPr>
        <w:t>e bu okullarda öğrenim gören 68 ortaokul öğrencisi oluşturmaktadır. Öğrenci gözlemlerinden ve öğretmen görüşmelerinden elde e</w:t>
      </w:r>
      <w:r w:rsidR="00E738BA" w:rsidRPr="00284A75">
        <w:rPr>
          <w:color w:val="000000"/>
        </w:rPr>
        <w:t>dilen veriler, içerik analizi</w:t>
      </w:r>
      <w:r w:rsidR="00D257FF" w:rsidRPr="00284A75">
        <w:rPr>
          <w:color w:val="000000"/>
        </w:rPr>
        <w:t xml:space="preserve"> kullanılarak çözümlenmiştir. Çalışmanın sonuçları incelendiğinde;</w:t>
      </w:r>
      <w:r w:rsidR="00D257FF" w:rsidRPr="00284A75">
        <w:t xml:space="preserve"> </w:t>
      </w:r>
      <w:r w:rsidR="00713FB5" w:rsidRPr="00284A75">
        <w:t>"</w:t>
      </w:r>
      <w:r w:rsidR="00D257FF" w:rsidRPr="00284A75">
        <w:t>öğrencilerin sınıf içinde ço</w:t>
      </w:r>
      <w:r w:rsidR="00E738BA" w:rsidRPr="00284A75">
        <w:t>ğunlukla a</w:t>
      </w:r>
      <w:r w:rsidR="00D257FF" w:rsidRPr="00284A75">
        <w:t>rgolu konuştukları, derste arkadaşlarına sözlü</w:t>
      </w:r>
      <w:r w:rsidR="00713FB5" w:rsidRPr="00284A75">
        <w:t xml:space="preserve"> olarak</w:t>
      </w:r>
      <w:r w:rsidR="00D257FF" w:rsidRPr="00284A75">
        <w:t xml:space="preserve"> sataştıkları, derste sürek</w:t>
      </w:r>
      <w:r w:rsidR="009D7D6B" w:rsidRPr="00284A75">
        <w:t>li konuştukları, derse dikkatlerini</w:t>
      </w:r>
      <w:r w:rsidR="00D257FF" w:rsidRPr="00284A75">
        <w:t xml:space="preserve"> verem</w:t>
      </w:r>
      <w:r w:rsidR="00713FB5" w:rsidRPr="00284A75">
        <w:t>edikleri, sınıfta yerlerinde</w:t>
      </w:r>
      <w:r w:rsidR="00D257FF" w:rsidRPr="00284A75">
        <w:t xml:space="preserve"> duramadıkları, derste başka işlerle uğraştıkları ve arkadaşlarına fiziksel şiddet uyguladıkları</w:t>
      </w:r>
      <w:r w:rsidR="00713FB5" w:rsidRPr="00284A75">
        <w:t>"</w:t>
      </w:r>
      <w:r w:rsidR="00D257FF" w:rsidRPr="00284A75">
        <w:t xml:space="preserve"> </w:t>
      </w:r>
      <w:r w:rsidR="00537977" w:rsidRPr="00284A75">
        <w:t>şeklindedir</w:t>
      </w:r>
      <w:r w:rsidR="00D257FF" w:rsidRPr="00284A75">
        <w:t xml:space="preserve">. Sınıf içindeki bu olumsuz davranışların nedenleri </w:t>
      </w:r>
      <w:r w:rsidR="00713FB5" w:rsidRPr="00284A75">
        <w:t xml:space="preserve">konusunda öğretmenler; "ailelerin çocuklara yeteri kadar zaman ayırmadıkları ve ilgi göstermedikleri, çocukların bazen etrafındaki kişilerin dikkatlerini çekmek için olumsuz davranışlar sergiledikleri, öğrencinin arkadaş çevresinin olumsuz olması, </w:t>
      </w:r>
      <w:r w:rsidR="00D257FF" w:rsidRPr="00284A75">
        <w:t xml:space="preserve">çocukta Dikkat Eksikliği ve </w:t>
      </w:r>
      <w:proofErr w:type="spellStart"/>
      <w:r w:rsidR="00D257FF" w:rsidRPr="00284A75">
        <w:t>Hiperaktivite</w:t>
      </w:r>
      <w:proofErr w:type="spellEnd"/>
      <w:r w:rsidR="00713FB5" w:rsidRPr="00284A75">
        <w:t xml:space="preserve"> gibi bir</w:t>
      </w:r>
      <w:r w:rsidR="00D257FF" w:rsidRPr="00284A75">
        <w:t xml:space="preserve"> probleminin</w:t>
      </w:r>
      <w:r w:rsidR="00713FB5" w:rsidRPr="00284A75">
        <w:t xml:space="preserve"> olmasından dolayı"</w:t>
      </w:r>
      <w:r w:rsidR="00D257FF" w:rsidRPr="00284A75">
        <w:t xml:space="preserve"> </w:t>
      </w:r>
      <w:r w:rsidR="00DF3859" w:rsidRPr="00284A75">
        <w:t xml:space="preserve">şeklinde görüş bildirmişlerdir. </w:t>
      </w:r>
    </w:p>
    <w:p w:rsidR="00A01ED8" w:rsidRPr="00284A75" w:rsidRDefault="000D52F8" w:rsidP="000D52F8">
      <w:pPr>
        <w:tabs>
          <w:tab w:val="left" w:pos="709"/>
        </w:tabs>
        <w:spacing w:line="480" w:lineRule="auto"/>
        <w:jc w:val="both"/>
        <w:rPr>
          <w:color w:val="000000"/>
        </w:rPr>
      </w:pPr>
      <w:r w:rsidRPr="00284A75">
        <w:rPr>
          <w:b/>
        </w:rPr>
        <w:tab/>
      </w:r>
      <w:r w:rsidR="00A01ED8" w:rsidRPr="00284A75">
        <w:rPr>
          <w:b/>
        </w:rPr>
        <w:t>Anahtar Kelimeler</w:t>
      </w:r>
      <w:r w:rsidR="00A01ED8" w:rsidRPr="00284A75">
        <w:t>: Ortaokul Öğrencileri, Olumsuz Davranışlar, Öğretmen Görüşleri</w:t>
      </w:r>
    </w:p>
    <w:p w:rsidR="00F964A3" w:rsidRPr="00284A75" w:rsidRDefault="00F964A3" w:rsidP="00B94AA5">
      <w:pPr>
        <w:spacing w:line="480" w:lineRule="auto"/>
        <w:jc w:val="center"/>
        <w:rPr>
          <w:color w:val="000000"/>
        </w:rPr>
      </w:pPr>
    </w:p>
    <w:p w:rsidR="007C5A1D" w:rsidRDefault="007C5A1D" w:rsidP="007C5A1D">
      <w:pPr>
        <w:tabs>
          <w:tab w:val="left" w:pos="709"/>
        </w:tabs>
        <w:spacing w:line="480" w:lineRule="auto"/>
        <w:rPr>
          <w:b/>
        </w:rPr>
      </w:pPr>
      <w:proofErr w:type="spellStart"/>
      <w:r w:rsidRPr="007C5A1D">
        <w:rPr>
          <w:b/>
        </w:rPr>
        <w:t>Investigation</w:t>
      </w:r>
      <w:proofErr w:type="spellEnd"/>
      <w:r w:rsidRPr="007C5A1D">
        <w:rPr>
          <w:b/>
        </w:rPr>
        <w:t xml:space="preserve"> of </w:t>
      </w:r>
      <w:proofErr w:type="spellStart"/>
      <w:r w:rsidRPr="007C5A1D">
        <w:rPr>
          <w:b/>
        </w:rPr>
        <w:t>the</w:t>
      </w:r>
      <w:proofErr w:type="spellEnd"/>
      <w:r w:rsidRPr="007C5A1D">
        <w:rPr>
          <w:b/>
        </w:rPr>
        <w:t xml:space="preserve"> </w:t>
      </w:r>
      <w:proofErr w:type="spellStart"/>
      <w:r w:rsidRPr="007C5A1D">
        <w:rPr>
          <w:b/>
        </w:rPr>
        <w:t>Undesirable</w:t>
      </w:r>
      <w:proofErr w:type="spellEnd"/>
      <w:r w:rsidRPr="007C5A1D">
        <w:rPr>
          <w:b/>
        </w:rPr>
        <w:t xml:space="preserve"> </w:t>
      </w:r>
      <w:proofErr w:type="spellStart"/>
      <w:r w:rsidRPr="007C5A1D">
        <w:rPr>
          <w:b/>
        </w:rPr>
        <w:t>Classroom</w:t>
      </w:r>
      <w:proofErr w:type="spellEnd"/>
      <w:r w:rsidRPr="007C5A1D">
        <w:rPr>
          <w:b/>
        </w:rPr>
        <w:t xml:space="preserve"> </w:t>
      </w:r>
      <w:proofErr w:type="spellStart"/>
      <w:r w:rsidRPr="007C5A1D">
        <w:rPr>
          <w:b/>
        </w:rPr>
        <w:t>Behaviours</w:t>
      </w:r>
      <w:proofErr w:type="spellEnd"/>
      <w:r w:rsidRPr="007C5A1D">
        <w:rPr>
          <w:b/>
        </w:rPr>
        <w:t xml:space="preserve"> of </w:t>
      </w:r>
      <w:proofErr w:type="spellStart"/>
      <w:r w:rsidRPr="007C5A1D">
        <w:rPr>
          <w:b/>
        </w:rPr>
        <w:t>Secondary</w:t>
      </w:r>
      <w:proofErr w:type="spellEnd"/>
      <w:r w:rsidRPr="007C5A1D">
        <w:rPr>
          <w:b/>
        </w:rPr>
        <w:t xml:space="preserve"> </w:t>
      </w:r>
      <w:proofErr w:type="spellStart"/>
      <w:r w:rsidRPr="007C5A1D">
        <w:rPr>
          <w:b/>
        </w:rPr>
        <w:t>School</w:t>
      </w:r>
      <w:proofErr w:type="spellEnd"/>
      <w:r w:rsidRPr="007C5A1D">
        <w:rPr>
          <w:b/>
        </w:rPr>
        <w:t xml:space="preserve"> </w:t>
      </w:r>
      <w:proofErr w:type="spellStart"/>
      <w:r w:rsidRPr="007C5A1D">
        <w:rPr>
          <w:b/>
        </w:rPr>
        <w:t>Students</w:t>
      </w:r>
      <w:proofErr w:type="spellEnd"/>
    </w:p>
    <w:p w:rsidR="007C5A1D" w:rsidRDefault="00D7610E" w:rsidP="007C5A1D">
      <w:pPr>
        <w:tabs>
          <w:tab w:val="left" w:pos="709"/>
        </w:tabs>
        <w:spacing w:line="480" w:lineRule="auto"/>
      </w:pPr>
      <w:r>
        <w:rPr>
          <w:b/>
        </w:rPr>
        <w:br/>
      </w:r>
      <w:proofErr w:type="spellStart"/>
      <w:r w:rsidR="007C5A1D" w:rsidRPr="007C5A1D">
        <w:rPr>
          <w:b/>
        </w:rPr>
        <w:t>Abstract</w:t>
      </w:r>
      <w:proofErr w:type="spellEnd"/>
      <w:r w:rsidR="007C5A1D" w:rsidRPr="007C5A1D">
        <w:rPr>
          <w:b/>
        </w:rPr>
        <w:t>:</w:t>
      </w:r>
      <w:r w:rsidR="007C5A1D">
        <w:t xml:space="preserve"> </w:t>
      </w:r>
      <w:proofErr w:type="spellStart"/>
      <w:r w:rsidR="007C5A1D">
        <w:t>The</w:t>
      </w:r>
      <w:proofErr w:type="spellEnd"/>
      <w:r w:rsidR="007C5A1D">
        <w:t xml:space="preserve"> </w:t>
      </w:r>
      <w:proofErr w:type="spellStart"/>
      <w:r w:rsidR="007C5A1D">
        <w:t>aim</w:t>
      </w:r>
      <w:proofErr w:type="spellEnd"/>
      <w:r w:rsidR="007C5A1D">
        <w:t xml:space="preserve"> of </w:t>
      </w:r>
      <w:proofErr w:type="spellStart"/>
      <w:r w:rsidR="007C5A1D">
        <w:t>this</w:t>
      </w:r>
      <w:proofErr w:type="spellEnd"/>
      <w:r w:rsidR="007C5A1D">
        <w:t xml:space="preserve"> </w:t>
      </w:r>
      <w:proofErr w:type="spellStart"/>
      <w:r w:rsidR="007C5A1D">
        <w:t>study</w:t>
      </w:r>
      <w:proofErr w:type="spellEnd"/>
      <w:r w:rsidR="007C5A1D">
        <w:t xml:space="preserve"> is </w:t>
      </w:r>
      <w:proofErr w:type="spellStart"/>
      <w:r w:rsidR="007C5A1D">
        <w:t>to</w:t>
      </w:r>
      <w:proofErr w:type="spellEnd"/>
      <w:r w:rsidR="007C5A1D">
        <w:t xml:space="preserve"> </w:t>
      </w:r>
      <w:proofErr w:type="spellStart"/>
      <w:r w:rsidR="007C5A1D">
        <w:t>investigate</w:t>
      </w:r>
      <w:proofErr w:type="spellEnd"/>
      <w:r w:rsidR="007C5A1D">
        <w:t xml:space="preserve"> </w:t>
      </w:r>
      <w:proofErr w:type="spellStart"/>
      <w:r w:rsidR="007C5A1D">
        <w:t>teachers</w:t>
      </w:r>
      <w:proofErr w:type="spellEnd"/>
      <w:r w:rsidR="007C5A1D">
        <w:t xml:space="preserve">' </w:t>
      </w:r>
      <w:proofErr w:type="spellStart"/>
      <w:r w:rsidR="007C5A1D">
        <w:t>thoughts</w:t>
      </w:r>
      <w:proofErr w:type="spellEnd"/>
      <w:r w:rsidR="007C5A1D">
        <w:t xml:space="preserve"> </w:t>
      </w:r>
      <w:proofErr w:type="spellStart"/>
      <w:r w:rsidR="007C5A1D">
        <w:t>concerning</w:t>
      </w:r>
      <w:proofErr w:type="spellEnd"/>
      <w:r w:rsidR="007C5A1D">
        <w:t xml:space="preserve"> </w:t>
      </w:r>
      <w:proofErr w:type="spellStart"/>
      <w:r w:rsidR="007C5A1D">
        <w:t>negative</w:t>
      </w:r>
      <w:proofErr w:type="spellEnd"/>
      <w:r w:rsidR="007C5A1D">
        <w:t xml:space="preserve"> </w:t>
      </w:r>
      <w:proofErr w:type="spellStart"/>
      <w:r w:rsidR="007C5A1D">
        <w:t>student</w:t>
      </w:r>
      <w:proofErr w:type="spellEnd"/>
      <w:r w:rsidR="007C5A1D">
        <w:t xml:space="preserve"> </w:t>
      </w:r>
      <w:proofErr w:type="spellStart"/>
      <w:r w:rsidR="007C5A1D">
        <w:t>behaviours</w:t>
      </w:r>
      <w:proofErr w:type="spellEnd"/>
      <w:r w:rsidR="007C5A1D">
        <w:t xml:space="preserve"> </w:t>
      </w:r>
      <w:proofErr w:type="spellStart"/>
      <w:r w:rsidR="007C5A1D">
        <w:t>that</w:t>
      </w:r>
      <w:proofErr w:type="spellEnd"/>
      <w:r w:rsidR="007C5A1D">
        <w:t xml:space="preserve"> </w:t>
      </w:r>
      <w:proofErr w:type="spellStart"/>
      <w:r w:rsidR="007C5A1D">
        <w:t>disrupt</w:t>
      </w:r>
      <w:proofErr w:type="spellEnd"/>
      <w:r w:rsidR="007C5A1D">
        <w:t xml:space="preserve"> </w:t>
      </w:r>
      <w:proofErr w:type="spellStart"/>
      <w:r w:rsidR="007C5A1D">
        <w:t>classroom's</w:t>
      </w:r>
      <w:proofErr w:type="spellEnd"/>
      <w:r w:rsidR="007C5A1D">
        <w:t xml:space="preserve"> </w:t>
      </w:r>
      <w:proofErr w:type="spellStart"/>
      <w:r w:rsidR="007C5A1D">
        <w:t>educational</w:t>
      </w:r>
      <w:proofErr w:type="spellEnd"/>
      <w:r w:rsidR="007C5A1D">
        <w:t xml:space="preserve"> </w:t>
      </w:r>
      <w:proofErr w:type="spellStart"/>
      <w:r w:rsidR="007C5A1D">
        <w:t>environment</w:t>
      </w:r>
      <w:proofErr w:type="spellEnd"/>
      <w:r w:rsidR="007C5A1D">
        <w:t xml:space="preserve"> </w:t>
      </w:r>
      <w:proofErr w:type="spellStart"/>
      <w:r w:rsidR="007C5A1D">
        <w:t>and</w:t>
      </w:r>
      <w:proofErr w:type="spellEnd"/>
      <w:r w:rsidR="007C5A1D">
        <w:t xml:space="preserve"> </w:t>
      </w:r>
      <w:proofErr w:type="spellStart"/>
      <w:r w:rsidR="007C5A1D">
        <w:t>about</w:t>
      </w:r>
      <w:proofErr w:type="spellEnd"/>
      <w:r w:rsidR="007C5A1D">
        <w:t xml:space="preserve"> </w:t>
      </w:r>
      <w:proofErr w:type="spellStart"/>
      <w:r w:rsidR="007C5A1D">
        <w:t>the</w:t>
      </w:r>
      <w:proofErr w:type="spellEnd"/>
      <w:r w:rsidR="007C5A1D">
        <w:t xml:space="preserve"> </w:t>
      </w:r>
      <w:proofErr w:type="spellStart"/>
      <w:r w:rsidR="007C5A1D">
        <w:t>reasons</w:t>
      </w:r>
      <w:proofErr w:type="spellEnd"/>
      <w:r w:rsidR="007C5A1D">
        <w:t xml:space="preserve"> </w:t>
      </w:r>
      <w:proofErr w:type="spellStart"/>
      <w:r w:rsidR="007C5A1D">
        <w:t>for</w:t>
      </w:r>
      <w:proofErr w:type="spellEnd"/>
      <w:r w:rsidR="007C5A1D">
        <w:t xml:space="preserve"> </w:t>
      </w:r>
      <w:proofErr w:type="spellStart"/>
      <w:r w:rsidR="007C5A1D">
        <w:t>these</w:t>
      </w:r>
      <w:proofErr w:type="spellEnd"/>
      <w:r w:rsidR="007C5A1D">
        <w:t xml:space="preserve"> </w:t>
      </w:r>
      <w:proofErr w:type="spellStart"/>
      <w:r w:rsidR="007C5A1D">
        <w:t>behaviours</w:t>
      </w:r>
      <w:proofErr w:type="spellEnd"/>
      <w:r w:rsidR="007C5A1D">
        <w:t xml:space="preserve">. </w:t>
      </w:r>
      <w:proofErr w:type="spellStart"/>
      <w:r w:rsidR="007C5A1D">
        <w:t>In</w:t>
      </w:r>
      <w:proofErr w:type="spellEnd"/>
      <w:r w:rsidR="007C5A1D">
        <w:t xml:space="preserve"> </w:t>
      </w:r>
      <w:proofErr w:type="spellStart"/>
      <w:r w:rsidR="007C5A1D">
        <w:t>this</w:t>
      </w:r>
      <w:proofErr w:type="spellEnd"/>
      <w:r w:rsidR="007C5A1D">
        <w:t xml:space="preserve"> </w:t>
      </w:r>
      <w:proofErr w:type="spellStart"/>
      <w:r w:rsidR="007C5A1D">
        <w:t>study</w:t>
      </w:r>
      <w:proofErr w:type="spellEnd"/>
      <w:r w:rsidR="007C5A1D">
        <w:t xml:space="preserve">, - </w:t>
      </w:r>
      <w:proofErr w:type="spellStart"/>
      <w:r w:rsidR="007C5A1D">
        <w:t>observation</w:t>
      </w:r>
      <w:proofErr w:type="spellEnd"/>
      <w:r w:rsidR="007C5A1D">
        <w:t xml:space="preserve"> </w:t>
      </w:r>
      <w:proofErr w:type="spellStart"/>
      <w:r w:rsidR="007C5A1D">
        <w:t>and</w:t>
      </w:r>
      <w:proofErr w:type="spellEnd"/>
      <w:r w:rsidR="007C5A1D">
        <w:t xml:space="preserve"> </w:t>
      </w:r>
      <w:proofErr w:type="spellStart"/>
      <w:r w:rsidR="007C5A1D">
        <w:t>interview</w:t>
      </w:r>
      <w:proofErr w:type="spellEnd"/>
      <w:r w:rsidR="007C5A1D">
        <w:t xml:space="preserve"> </w:t>
      </w:r>
      <w:proofErr w:type="spellStart"/>
      <w:r w:rsidR="007C5A1D">
        <w:t>techniques</w:t>
      </w:r>
      <w:proofErr w:type="spellEnd"/>
      <w:r w:rsidR="007C5A1D">
        <w:t xml:space="preserve"> </w:t>
      </w:r>
      <w:proofErr w:type="spellStart"/>
      <w:r w:rsidR="007C5A1D">
        <w:t>were</w:t>
      </w:r>
      <w:proofErr w:type="spellEnd"/>
      <w:r w:rsidR="007C5A1D">
        <w:t xml:space="preserve"> </w:t>
      </w:r>
      <w:proofErr w:type="spellStart"/>
      <w:r w:rsidR="007C5A1D">
        <w:t>used</w:t>
      </w:r>
      <w:proofErr w:type="spellEnd"/>
      <w:r w:rsidR="007C5A1D">
        <w:t xml:space="preserve"> </w:t>
      </w:r>
      <w:proofErr w:type="spellStart"/>
      <w:r w:rsidR="007C5A1D">
        <w:t>to</w:t>
      </w:r>
      <w:proofErr w:type="spellEnd"/>
      <w:r w:rsidR="007C5A1D">
        <w:t xml:space="preserve"> </w:t>
      </w:r>
      <w:proofErr w:type="spellStart"/>
      <w:r w:rsidR="007C5A1D">
        <w:t>gather</w:t>
      </w:r>
      <w:proofErr w:type="spellEnd"/>
      <w:r w:rsidR="007C5A1D">
        <w:t xml:space="preserve"> </w:t>
      </w:r>
      <w:proofErr w:type="spellStart"/>
      <w:r w:rsidR="007C5A1D">
        <w:t>required</w:t>
      </w:r>
      <w:proofErr w:type="spellEnd"/>
      <w:r w:rsidR="007C5A1D">
        <w:t xml:space="preserve"> </w:t>
      </w:r>
      <w:proofErr w:type="gramStart"/>
      <w:r w:rsidR="007C5A1D">
        <w:t>data</w:t>
      </w:r>
      <w:proofErr w:type="gramEnd"/>
      <w:r w:rsidR="007C5A1D">
        <w:t xml:space="preserve">. </w:t>
      </w:r>
      <w:proofErr w:type="spellStart"/>
      <w:r w:rsidR="007C5A1D">
        <w:t>To</w:t>
      </w:r>
      <w:proofErr w:type="spellEnd"/>
      <w:r w:rsidR="007C5A1D">
        <w:t xml:space="preserve"> </w:t>
      </w:r>
      <w:proofErr w:type="spellStart"/>
      <w:r w:rsidR="007C5A1D">
        <w:t>determine</w:t>
      </w:r>
      <w:proofErr w:type="spellEnd"/>
      <w:r w:rsidR="007C5A1D">
        <w:t xml:space="preserve"> </w:t>
      </w:r>
      <w:proofErr w:type="spellStart"/>
      <w:r w:rsidR="007C5A1D">
        <w:t>the</w:t>
      </w:r>
      <w:proofErr w:type="spellEnd"/>
      <w:r w:rsidR="007C5A1D">
        <w:t xml:space="preserve"> </w:t>
      </w:r>
      <w:proofErr w:type="spellStart"/>
      <w:r w:rsidR="007C5A1D">
        <w:t>attitudes</w:t>
      </w:r>
      <w:proofErr w:type="spellEnd"/>
      <w:r w:rsidR="007C5A1D">
        <w:t xml:space="preserve"> </w:t>
      </w:r>
      <w:proofErr w:type="spellStart"/>
      <w:r w:rsidR="007C5A1D">
        <w:t>and</w:t>
      </w:r>
      <w:proofErr w:type="spellEnd"/>
      <w:r w:rsidR="007C5A1D">
        <w:t xml:space="preserve"> </w:t>
      </w:r>
      <w:proofErr w:type="spellStart"/>
      <w:r w:rsidR="007C5A1D">
        <w:t>behaviours</w:t>
      </w:r>
      <w:proofErr w:type="spellEnd"/>
      <w:r w:rsidR="007C5A1D">
        <w:t xml:space="preserve"> of </w:t>
      </w:r>
      <w:proofErr w:type="spellStart"/>
      <w:r w:rsidR="007C5A1D">
        <w:t>the</w:t>
      </w:r>
      <w:proofErr w:type="spellEnd"/>
      <w:r w:rsidR="007C5A1D">
        <w:t xml:space="preserve"> </w:t>
      </w:r>
      <w:proofErr w:type="spellStart"/>
      <w:r w:rsidR="007C5A1D">
        <w:t>students</w:t>
      </w:r>
      <w:proofErr w:type="spellEnd"/>
      <w:r w:rsidR="007C5A1D">
        <w:t xml:space="preserve"> in </w:t>
      </w:r>
      <w:proofErr w:type="spellStart"/>
      <w:r w:rsidR="007C5A1D">
        <w:t>the</w:t>
      </w:r>
      <w:proofErr w:type="spellEnd"/>
      <w:r w:rsidR="007C5A1D">
        <w:t xml:space="preserve"> </w:t>
      </w:r>
      <w:proofErr w:type="spellStart"/>
      <w:r w:rsidR="007C5A1D">
        <w:t>class</w:t>
      </w:r>
      <w:proofErr w:type="spellEnd"/>
      <w:r w:rsidR="007C5A1D">
        <w:t xml:space="preserve">, </w:t>
      </w:r>
      <w:proofErr w:type="spellStart"/>
      <w:r w:rsidR="007C5A1D">
        <w:t>unstructured</w:t>
      </w:r>
      <w:proofErr w:type="spellEnd"/>
      <w:r w:rsidR="007C5A1D">
        <w:t xml:space="preserve"> </w:t>
      </w:r>
      <w:proofErr w:type="spellStart"/>
      <w:r w:rsidR="007C5A1D">
        <w:t>observation</w:t>
      </w:r>
      <w:proofErr w:type="spellEnd"/>
      <w:r w:rsidR="007C5A1D">
        <w:t xml:space="preserve"> </w:t>
      </w:r>
      <w:proofErr w:type="spellStart"/>
      <w:r w:rsidR="007C5A1D">
        <w:t>technique</w:t>
      </w:r>
      <w:proofErr w:type="spellEnd"/>
      <w:r w:rsidR="007C5A1D">
        <w:t xml:space="preserve">, </w:t>
      </w:r>
      <w:proofErr w:type="spellStart"/>
      <w:r w:rsidR="007C5A1D">
        <w:t>and</w:t>
      </w:r>
      <w:proofErr w:type="spellEnd"/>
      <w:r w:rsidR="007C5A1D">
        <w:t xml:space="preserve"> </w:t>
      </w:r>
      <w:proofErr w:type="spellStart"/>
      <w:r w:rsidR="007C5A1D">
        <w:t>to</w:t>
      </w:r>
      <w:proofErr w:type="spellEnd"/>
      <w:r w:rsidR="007C5A1D">
        <w:t xml:space="preserve"> </w:t>
      </w:r>
      <w:proofErr w:type="spellStart"/>
      <w:r w:rsidR="007C5A1D">
        <w:t>gather</w:t>
      </w:r>
      <w:proofErr w:type="spellEnd"/>
      <w:r w:rsidR="007C5A1D">
        <w:t xml:space="preserve"> </w:t>
      </w:r>
      <w:proofErr w:type="gramStart"/>
      <w:r w:rsidR="007C5A1D">
        <w:t>data</w:t>
      </w:r>
      <w:proofErr w:type="gramEnd"/>
      <w:r w:rsidR="007C5A1D">
        <w:t xml:space="preserve"> </w:t>
      </w:r>
      <w:proofErr w:type="spellStart"/>
      <w:r w:rsidR="007C5A1D">
        <w:t>from</w:t>
      </w:r>
      <w:proofErr w:type="spellEnd"/>
      <w:r w:rsidR="007C5A1D">
        <w:t xml:space="preserve"> </w:t>
      </w:r>
      <w:proofErr w:type="spellStart"/>
      <w:r w:rsidR="007C5A1D">
        <w:t>teachers</w:t>
      </w:r>
      <w:proofErr w:type="spellEnd"/>
      <w:r w:rsidR="007C5A1D">
        <w:t xml:space="preserve"> semi-</w:t>
      </w:r>
      <w:proofErr w:type="spellStart"/>
      <w:r w:rsidR="007C5A1D">
        <w:t>structured</w:t>
      </w:r>
      <w:proofErr w:type="spellEnd"/>
      <w:r w:rsidR="007C5A1D">
        <w:t xml:space="preserve"> </w:t>
      </w:r>
      <w:proofErr w:type="spellStart"/>
      <w:r w:rsidR="007C5A1D">
        <w:t>interviews</w:t>
      </w:r>
      <w:proofErr w:type="spellEnd"/>
      <w:r w:rsidR="007C5A1D">
        <w:t xml:space="preserve"> </w:t>
      </w:r>
      <w:proofErr w:type="spellStart"/>
      <w:r w:rsidR="007C5A1D">
        <w:t>were</w:t>
      </w:r>
      <w:proofErr w:type="spellEnd"/>
      <w:r w:rsidR="007C5A1D">
        <w:t xml:space="preserve"> </w:t>
      </w:r>
      <w:proofErr w:type="spellStart"/>
      <w:r w:rsidR="007C5A1D">
        <w:t>used</w:t>
      </w:r>
      <w:proofErr w:type="spellEnd"/>
      <w:r w:rsidR="007C5A1D">
        <w:t xml:space="preserve">. </w:t>
      </w:r>
      <w:proofErr w:type="spellStart"/>
      <w:r w:rsidR="007C5A1D">
        <w:t>The</w:t>
      </w:r>
      <w:proofErr w:type="spellEnd"/>
      <w:r w:rsidR="007C5A1D">
        <w:t xml:space="preserve"> </w:t>
      </w:r>
      <w:proofErr w:type="spellStart"/>
      <w:r w:rsidR="007C5A1D">
        <w:t>study</w:t>
      </w:r>
      <w:proofErr w:type="spellEnd"/>
      <w:r w:rsidR="007C5A1D">
        <w:t xml:space="preserve"> </w:t>
      </w:r>
      <w:proofErr w:type="spellStart"/>
      <w:r w:rsidR="007C5A1D">
        <w:t>group</w:t>
      </w:r>
      <w:proofErr w:type="spellEnd"/>
      <w:r w:rsidR="007C5A1D">
        <w:t xml:space="preserve"> </w:t>
      </w:r>
      <w:proofErr w:type="spellStart"/>
      <w:r w:rsidR="007C5A1D">
        <w:t>consisted</w:t>
      </w:r>
      <w:proofErr w:type="spellEnd"/>
      <w:r w:rsidR="007C5A1D">
        <w:t xml:space="preserve"> of 32 </w:t>
      </w:r>
      <w:proofErr w:type="spellStart"/>
      <w:r w:rsidR="007C5A1D">
        <w:t>secondary</w:t>
      </w:r>
      <w:proofErr w:type="spellEnd"/>
      <w:r w:rsidR="007C5A1D">
        <w:t xml:space="preserve"> </w:t>
      </w:r>
      <w:proofErr w:type="spellStart"/>
      <w:r w:rsidR="007C5A1D">
        <w:t>schools</w:t>
      </w:r>
      <w:proofErr w:type="spellEnd"/>
      <w:r w:rsidR="007C5A1D">
        <w:t xml:space="preserve"> </w:t>
      </w:r>
      <w:proofErr w:type="spellStart"/>
      <w:r w:rsidR="007C5A1D">
        <w:t>and</w:t>
      </w:r>
      <w:proofErr w:type="spellEnd"/>
      <w:r w:rsidR="007C5A1D">
        <w:t xml:space="preserve"> 68 </w:t>
      </w:r>
      <w:proofErr w:type="spellStart"/>
      <w:r w:rsidR="007C5A1D">
        <w:t>students</w:t>
      </w:r>
      <w:proofErr w:type="spellEnd"/>
      <w:r w:rsidR="007C5A1D">
        <w:t xml:space="preserve"> </w:t>
      </w:r>
      <w:proofErr w:type="spellStart"/>
      <w:r w:rsidR="007C5A1D">
        <w:t>studying</w:t>
      </w:r>
      <w:proofErr w:type="spellEnd"/>
      <w:r w:rsidR="007C5A1D">
        <w:t xml:space="preserve"> in </w:t>
      </w:r>
      <w:proofErr w:type="spellStart"/>
      <w:r w:rsidR="007C5A1D">
        <w:t>these</w:t>
      </w:r>
      <w:proofErr w:type="spellEnd"/>
      <w:r w:rsidR="007C5A1D">
        <w:t xml:space="preserve"> </w:t>
      </w:r>
      <w:proofErr w:type="spellStart"/>
      <w:r w:rsidR="007C5A1D">
        <w:t>schools</w:t>
      </w:r>
      <w:proofErr w:type="spellEnd"/>
      <w:r w:rsidR="007C5A1D">
        <w:t xml:space="preserve"> </w:t>
      </w:r>
      <w:proofErr w:type="spellStart"/>
      <w:r w:rsidR="007C5A1D">
        <w:t>affiliated</w:t>
      </w:r>
      <w:proofErr w:type="spellEnd"/>
      <w:r w:rsidR="007C5A1D">
        <w:t xml:space="preserve"> </w:t>
      </w:r>
      <w:proofErr w:type="spellStart"/>
      <w:r w:rsidR="007C5A1D">
        <w:t>to</w:t>
      </w:r>
      <w:proofErr w:type="spellEnd"/>
      <w:r w:rsidR="007C5A1D">
        <w:t xml:space="preserve"> Van </w:t>
      </w:r>
      <w:proofErr w:type="spellStart"/>
      <w:r w:rsidR="007C5A1D">
        <w:t>National</w:t>
      </w:r>
      <w:proofErr w:type="spellEnd"/>
      <w:r w:rsidR="007C5A1D">
        <w:t xml:space="preserve"> </w:t>
      </w:r>
      <w:proofErr w:type="spellStart"/>
      <w:r w:rsidR="007C5A1D">
        <w:t>Education</w:t>
      </w:r>
      <w:proofErr w:type="spellEnd"/>
      <w:r w:rsidR="007C5A1D">
        <w:t xml:space="preserve"> </w:t>
      </w:r>
      <w:proofErr w:type="spellStart"/>
      <w:r w:rsidR="007C5A1D">
        <w:t>Directorate</w:t>
      </w:r>
      <w:proofErr w:type="spellEnd"/>
      <w:r w:rsidR="007C5A1D">
        <w:t xml:space="preserve">. </w:t>
      </w:r>
      <w:proofErr w:type="spellStart"/>
      <w:r w:rsidR="007C5A1D">
        <w:t>The</w:t>
      </w:r>
      <w:proofErr w:type="spellEnd"/>
      <w:r w:rsidR="007C5A1D">
        <w:t xml:space="preserve"> </w:t>
      </w:r>
      <w:proofErr w:type="gramStart"/>
      <w:r w:rsidR="007C5A1D">
        <w:t>data</w:t>
      </w:r>
      <w:proofErr w:type="gramEnd"/>
      <w:r w:rsidR="007C5A1D">
        <w:t xml:space="preserve"> </w:t>
      </w:r>
      <w:proofErr w:type="spellStart"/>
      <w:r w:rsidR="007C5A1D">
        <w:t>obtained</w:t>
      </w:r>
      <w:proofErr w:type="spellEnd"/>
      <w:r w:rsidR="007C5A1D">
        <w:t xml:space="preserve"> </w:t>
      </w:r>
      <w:proofErr w:type="spellStart"/>
      <w:r w:rsidR="007C5A1D">
        <w:t>from</w:t>
      </w:r>
      <w:proofErr w:type="spellEnd"/>
      <w:r w:rsidR="007C5A1D">
        <w:t xml:space="preserve"> </w:t>
      </w:r>
      <w:proofErr w:type="spellStart"/>
      <w:r w:rsidR="007C5A1D">
        <w:t>the</w:t>
      </w:r>
      <w:proofErr w:type="spellEnd"/>
      <w:r w:rsidR="007C5A1D">
        <w:t xml:space="preserve"> </w:t>
      </w:r>
      <w:proofErr w:type="spellStart"/>
      <w:r w:rsidR="007C5A1D">
        <w:t>students</w:t>
      </w:r>
      <w:proofErr w:type="spellEnd"/>
      <w:r w:rsidR="007C5A1D">
        <w:t xml:space="preserve">' </w:t>
      </w:r>
      <w:proofErr w:type="spellStart"/>
      <w:r w:rsidR="007C5A1D">
        <w:t>observations</w:t>
      </w:r>
      <w:proofErr w:type="spellEnd"/>
      <w:r w:rsidR="007C5A1D">
        <w:t xml:space="preserve"> </w:t>
      </w:r>
      <w:proofErr w:type="spellStart"/>
      <w:r w:rsidR="007C5A1D">
        <w:t>and</w:t>
      </w:r>
      <w:proofErr w:type="spellEnd"/>
      <w:r w:rsidR="007C5A1D">
        <w:t xml:space="preserve"> </w:t>
      </w:r>
      <w:proofErr w:type="spellStart"/>
      <w:r w:rsidR="007C5A1D">
        <w:t>teacher</w:t>
      </w:r>
      <w:proofErr w:type="spellEnd"/>
      <w:r w:rsidR="007C5A1D">
        <w:t xml:space="preserve"> </w:t>
      </w:r>
      <w:proofErr w:type="spellStart"/>
      <w:r w:rsidR="007C5A1D">
        <w:t>interviews</w:t>
      </w:r>
      <w:proofErr w:type="spellEnd"/>
      <w:r w:rsidR="007C5A1D">
        <w:t xml:space="preserve"> </w:t>
      </w:r>
      <w:proofErr w:type="spellStart"/>
      <w:r w:rsidR="007C5A1D">
        <w:t>were</w:t>
      </w:r>
      <w:proofErr w:type="spellEnd"/>
      <w:r w:rsidR="007C5A1D">
        <w:t xml:space="preserve"> </w:t>
      </w:r>
      <w:proofErr w:type="spellStart"/>
      <w:r w:rsidR="007C5A1D">
        <w:t>analysed</w:t>
      </w:r>
      <w:proofErr w:type="spellEnd"/>
      <w:r w:rsidR="007C5A1D">
        <w:t xml:space="preserve"> </w:t>
      </w:r>
      <w:proofErr w:type="spellStart"/>
      <w:r w:rsidR="007C5A1D">
        <w:t>using</w:t>
      </w:r>
      <w:proofErr w:type="spellEnd"/>
      <w:r w:rsidR="007C5A1D">
        <w:t xml:space="preserve"> </w:t>
      </w:r>
      <w:proofErr w:type="spellStart"/>
      <w:r w:rsidR="007C5A1D">
        <w:t>content</w:t>
      </w:r>
      <w:proofErr w:type="spellEnd"/>
      <w:r w:rsidR="007C5A1D">
        <w:t xml:space="preserve"> </w:t>
      </w:r>
      <w:proofErr w:type="spellStart"/>
      <w:r w:rsidR="007C5A1D">
        <w:t>analysis</w:t>
      </w:r>
      <w:proofErr w:type="spellEnd"/>
      <w:r w:rsidR="007C5A1D">
        <w:t xml:space="preserve">. </w:t>
      </w:r>
      <w:proofErr w:type="spellStart"/>
      <w:r w:rsidR="007C5A1D">
        <w:t>The</w:t>
      </w:r>
      <w:proofErr w:type="spellEnd"/>
      <w:r w:rsidR="007C5A1D">
        <w:t xml:space="preserve"> </w:t>
      </w:r>
      <w:proofErr w:type="spellStart"/>
      <w:r w:rsidR="007C5A1D">
        <w:t>results</w:t>
      </w:r>
      <w:proofErr w:type="spellEnd"/>
      <w:r w:rsidR="007C5A1D">
        <w:t xml:space="preserve"> of </w:t>
      </w:r>
      <w:proofErr w:type="spellStart"/>
      <w:r w:rsidR="007C5A1D">
        <w:t>the</w:t>
      </w:r>
      <w:proofErr w:type="spellEnd"/>
      <w:r w:rsidR="007C5A1D">
        <w:t xml:space="preserve"> </w:t>
      </w:r>
      <w:proofErr w:type="spellStart"/>
      <w:r w:rsidR="007C5A1D">
        <w:t>study</w:t>
      </w:r>
      <w:proofErr w:type="spellEnd"/>
      <w:r w:rsidR="007C5A1D">
        <w:t xml:space="preserve"> </w:t>
      </w:r>
      <w:proofErr w:type="spellStart"/>
      <w:r w:rsidR="007C5A1D">
        <w:t>showed</w:t>
      </w:r>
      <w:proofErr w:type="spellEnd"/>
      <w:r w:rsidR="007C5A1D">
        <w:t xml:space="preserve"> </w:t>
      </w:r>
      <w:proofErr w:type="spellStart"/>
      <w:r w:rsidR="007C5A1D">
        <w:t>that</w:t>
      </w:r>
      <w:proofErr w:type="spellEnd"/>
      <w:r w:rsidR="007C5A1D">
        <w:t xml:space="preserve"> </w:t>
      </w:r>
      <w:proofErr w:type="spellStart"/>
      <w:r w:rsidR="007C5A1D">
        <w:t>students</w:t>
      </w:r>
      <w:proofErr w:type="spellEnd"/>
      <w:r w:rsidR="007C5A1D">
        <w:t xml:space="preserve"> </w:t>
      </w:r>
      <w:proofErr w:type="spellStart"/>
      <w:r w:rsidR="007C5A1D">
        <w:t>mostly</w:t>
      </w:r>
      <w:proofErr w:type="spellEnd"/>
      <w:r w:rsidR="007C5A1D">
        <w:t xml:space="preserve"> </w:t>
      </w:r>
      <w:proofErr w:type="spellStart"/>
      <w:r w:rsidR="007C5A1D">
        <w:t>speak</w:t>
      </w:r>
      <w:proofErr w:type="spellEnd"/>
      <w:r w:rsidR="007C5A1D">
        <w:t xml:space="preserve"> </w:t>
      </w:r>
      <w:proofErr w:type="spellStart"/>
      <w:r w:rsidR="007C5A1D">
        <w:t>slang</w:t>
      </w:r>
      <w:proofErr w:type="spellEnd"/>
      <w:r w:rsidR="007C5A1D">
        <w:t xml:space="preserve"> </w:t>
      </w:r>
      <w:proofErr w:type="spellStart"/>
      <w:r w:rsidR="007C5A1D">
        <w:t>language</w:t>
      </w:r>
      <w:proofErr w:type="spellEnd"/>
      <w:r w:rsidR="007C5A1D">
        <w:t xml:space="preserve">; </w:t>
      </w:r>
      <w:proofErr w:type="spellStart"/>
      <w:r w:rsidR="007C5A1D">
        <w:t>brickbat</w:t>
      </w:r>
      <w:proofErr w:type="spellEnd"/>
      <w:r w:rsidR="007C5A1D">
        <w:t xml:space="preserve"> </w:t>
      </w:r>
      <w:proofErr w:type="spellStart"/>
      <w:r w:rsidR="007C5A1D">
        <w:t>each</w:t>
      </w:r>
      <w:proofErr w:type="spellEnd"/>
      <w:r w:rsidR="007C5A1D">
        <w:t xml:space="preserve"> </w:t>
      </w:r>
      <w:proofErr w:type="spellStart"/>
      <w:r w:rsidR="007C5A1D">
        <w:t>other</w:t>
      </w:r>
      <w:proofErr w:type="spellEnd"/>
      <w:r w:rsidR="007C5A1D">
        <w:t xml:space="preserve">; talk </w:t>
      </w:r>
      <w:proofErr w:type="spellStart"/>
      <w:r w:rsidR="007C5A1D">
        <w:t>continuously</w:t>
      </w:r>
      <w:proofErr w:type="spellEnd"/>
      <w:r w:rsidR="007C5A1D">
        <w:t xml:space="preserve"> </w:t>
      </w:r>
      <w:proofErr w:type="spellStart"/>
      <w:r w:rsidR="007C5A1D">
        <w:t>during</w:t>
      </w:r>
      <w:proofErr w:type="spellEnd"/>
      <w:r w:rsidR="007C5A1D">
        <w:t xml:space="preserve"> </w:t>
      </w:r>
      <w:proofErr w:type="spellStart"/>
      <w:r w:rsidR="007C5A1D">
        <w:t>the</w:t>
      </w:r>
      <w:proofErr w:type="spellEnd"/>
      <w:r w:rsidR="007C5A1D">
        <w:t xml:space="preserve"> </w:t>
      </w:r>
      <w:proofErr w:type="spellStart"/>
      <w:r w:rsidR="007C5A1D">
        <w:t>class</w:t>
      </w:r>
      <w:proofErr w:type="spellEnd"/>
      <w:r w:rsidR="007C5A1D">
        <w:t xml:space="preserve">; do not pay </w:t>
      </w:r>
      <w:proofErr w:type="spellStart"/>
      <w:r w:rsidR="007C5A1D">
        <w:t>attention</w:t>
      </w:r>
      <w:proofErr w:type="spellEnd"/>
      <w:r w:rsidR="007C5A1D">
        <w:t xml:space="preserve"> </w:t>
      </w:r>
      <w:proofErr w:type="spellStart"/>
      <w:r w:rsidR="007C5A1D">
        <w:t>to</w:t>
      </w:r>
      <w:proofErr w:type="spellEnd"/>
      <w:r w:rsidR="007C5A1D">
        <w:t xml:space="preserve"> </w:t>
      </w:r>
      <w:proofErr w:type="spellStart"/>
      <w:r w:rsidR="007C5A1D">
        <w:t>the</w:t>
      </w:r>
      <w:proofErr w:type="spellEnd"/>
      <w:r w:rsidR="007C5A1D">
        <w:t xml:space="preserve"> </w:t>
      </w:r>
      <w:proofErr w:type="spellStart"/>
      <w:r w:rsidR="007C5A1D">
        <w:t>lessons</w:t>
      </w:r>
      <w:proofErr w:type="spellEnd"/>
      <w:r w:rsidR="007C5A1D">
        <w:t xml:space="preserve">; </w:t>
      </w:r>
      <w:proofErr w:type="spellStart"/>
      <w:r w:rsidR="007C5A1D">
        <w:t>keep</w:t>
      </w:r>
      <w:proofErr w:type="spellEnd"/>
      <w:r w:rsidR="007C5A1D">
        <w:t xml:space="preserve"> </w:t>
      </w:r>
      <w:proofErr w:type="spellStart"/>
      <w:r w:rsidR="007C5A1D">
        <w:t>fidgeting</w:t>
      </w:r>
      <w:proofErr w:type="spellEnd"/>
      <w:r w:rsidR="007C5A1D">
        <w:t xml:space="preserve">; </w:t>
      </w:r>
      <w:proofErr w:type="spellStart"/>
      <w:r w:rsidR="007C5A1D">
        <w:t>deal</w:t>
      </w:r>
      <w:proofErr w:type="spellEnd"/>
      <w:r w:rsidR="007C5A1D">
        <w:t xml:space="preserve"> </w:t>
      </w:r>
      <w:proofErr w:type="spellStart"/>
      <w:r w:rsidR="007C5A1D">
        <w:t>with</w:t>
      </w:r>
      <w:proofErr w:type="spellEnd"/>
      <w:r w:rsidR="007C5A1D">
        <w:t xml:space="preserve"> </w:t>
      </w:r>
      <w:proofErr w:type="spellStart"/>
      <w:r w:rsidR="007C5A1D">
        <w:t>other</w:t>
      </w:r>
      <w:proofErr w:type="spellEnd"/>
      <w:r w:rsidR="007C5A1D">
        <w:t xml:space="preserve"> </w:t>
      </w:r>
      <w:proofErr w:type="spellStart"/>
      <w:r w:rsidR="007C5A1D">
        <w:t>things</w:t>
      </w:r>
      <w:proofErr w:type="spellEnd"/>
      <w:r w:rsidR="007C5A1D">
        <w:t xml:space="preserve">, </w:t>
      </w:r>
      <w:proofErr w:type="spellStart"/>
      <w:r w:rsidR="007C5A1D">
        <w:t>and</w:t>
      </w:r>
      <w:proofErr w:type="spellEnd"/>
      <w:r w:rsidR="007C5A1D">
        <w:t xml:space="preserve"> </w:t>
      </w:r>
      <w:proofErr w:type="spellStart"/>
      <w:r w:rsidR="007C5A1D">
        <w:t>show</w:t>
      </w:r>
      <w:proofErr w:type="spellEnd"/>
      <w:r w:rsidR="007C5A1D">
        <w:t xml:space="preserve"> </w:t>
      </w:r>
      <w:proofErr w:type="spellStart"/>
      <w:r w:rsidR="007C5A1D">
        <w:t>violence</w:t>
      </w:r>
      <w:proofErr w:type="spellEnd"/>
      <w:r w:rsidR="007C5A1D">
        <w:t xml:space="preserve"> in </w:t>
      </w:r>
      <w:proofErr w:type="spellStart"/>
      <w:r w:rsidR="007C5A1D">
        <w:t>the</w:t>
      </w:r>
      <w:proofErr w:type="spellEnd"/>
      <w:r w:rsidR="007C5A1D">
        <w:t xml:space="preserve"> </w:t>
      </w:r>
      <w:proofErr w:type="spellStart"/>
      <w:r w:rsidR="007C5A1D">
        <w:t>class</w:t>
      </w:r>
      <w:proofErr w:type="spellEnd"/>
      <w:r w:rsidR="007C5A1D">
        <w:t xml:space="preserve">. </w:t>
      </w:r>
      <w:proofErr w:type="gramStart"/>
      <w:r w:rsidR="007C5A1D">
        <w:t xml:space="preserve">As a </w:t>
      </w:r>
      <w:proofErr w:type="spellStart"/>
      <w:r w:rsidR="007C5A1D">
        <w:t>result</w:t>
      </w:r>
      <w:proofErr w:type="spellEnd"/>
      <w:r w:rsidR="007C5A1D">
        <w:t xml:space="preserve"> of </w:t>
      </w:r>
      <w:proofErr w:type="spellStart"/>
      <w:r w:rsidR="007C5A1D">
        <w:t>these</w:t>
      </w:r>
      <w:proofErr w:type="spellEnd"/>
      <w:r w:rsidR="007C5A1D">
        <w:t xml:space="preserve"> </w:t>
      </w:r>
      <w:proofErr w:type="spellStart"/>
      <w:r w:rsidR="007C5A1D">
        <w:t>negative</w:t>
      </w:r>
      <w:proofErr w:type="spellEnd"/>
      <w:r w:rsidR="007C5A1D">
        <w:t xml:space="preserve"> </w:t>
      </w:r>
      <w:proofErr w:type="spellStart"/>
      <w:r w:rsidR="007C5A1D">
        <w:t>behaviors</w:t>
      </w:r>
      <w:proofErr w:type="spellEnd"/>
      <w:r w:rsidR="007C5A1D">
        <w:t xml:space="preserve">' in </w:t>
      </w:r>
      <w:proofErr w:type="spellStart"/>
      <w:r w:rsidR="007C5A1D">
        <w:t>the</w:t>
      </w:r>
      <w:proofErr w:type="spellEnd"/>
      <w:r w:rsidR="007C5A1D">
        <w:t xml:space="preserve"> </w:t>
      </w:r>
      <w:proofErr w:type="spellStart"/>
      <w:r w:rsidR="007C5A1D">
        <w:t>classroom</w:t>
      </w:r>
      <w:proofErr w:type="spellEnd"/>
      <w:r w:rsidR="007C5A1D">
        <w:t xml:space="preserve">, </w:t>
      </w:r>
      <w:proofErr w:type="spellStart"/>
      <w:r w:rsidR="007C5A1D">
        <w:t>teachers</w:t>
      </w:r>
      <w:proofErr w:type="spellEnd"/>
      <w:r w:rsidR="007C5A1D">
        <w:t xml:space="preserve"> </w:t>
      </w:r>
      <w:proofErr w:type="spellStart"/>
      <w:r w:rsidR="007C5A1D">
        <w:t>expressed</w:t>
      </w:r>
      <w:proofErr w:type="spellEnd"/>
      <w:r w:rsidR="007C5A1D">
        <w:t xml:space="preserve"> </w:t>
      </w:r>
      <w:proofErr w:type="spellStart"/>
      <w:r w:rsidR="007C5A1D">
        <w:t>such</w:t>
      </w:r>
      <w:proofErr w:type="spellEnd"/>
      <w:r w:rsidR="007C5A1D">
        <w:t xml:space="preserve"> </w:t>
      </w:r>
      <w:proofErr w:type="spellStart"/>
      <w:r w:rsidR="007C5A1D">
        <w:t>opinions</w:t>
      </w:r>
      <w:proofErr w:type="spellEnd"/>
      <w:r w:rsidR="007C5A1D">
        <w:t xml:space="preserve"> as </w:t>
      </w:r>
      <w:proofErr w:type="spellStart"/>
      <w:r w:rsidR="007C5A1D">
        <w:t>parents</w:t>
      </w:r>
      <w:proofErr w:type="spellEnd"/>
      <w:r w:rsidR="007C5A1D">
        <w:t xml:space="preserve"> do not </w:t>
      </w:r>
      <w:proofErr w:type="spellStart"/>
      <w:r w:rsidR="007C5A1D">
        <w:t>give</w:t>
      </w:r>
      <w:proofErr w:type="spellEnd"/>
      <w:r w:rsidR="007C5A1D">
        <w:t xml:space="preserve"> </w:t>
      </w:r>
      <w:proofErr w:type="spellStart"/>
      <w:r w:rsidR="007C5A1D">
        <w:t>enough</w:t>
      </w:r>
      <w:proofErr w:type="spellEnd"/>
      <w:r w:rsidR="007C5A1D">
        <w:t xml:space="preserve"> </w:t>
      </w:r>
      <w:proofErr w:type="spellStart"/>
      <w:r w:rsidR="007C5A1D">
        <w:t>attention</w:t>
      </w:r>
      <w:proofErr w:type="spellEnd"/>
      <w:r w:rsidR="007C5A1D">
        <w:t xml:space="preserve"> </w:t>
      </w:r>
      <w:proofErr w:type="spellStart"/>
      <w:r w:rsidR="007C5A1D">
        <w:t>to</w:t>
      </w:r>
      <w:proofErr w:type="spellEnd"/>
      <w:r w:rsidR="007C5A1D">
        <w:t xml:space="preserve"> </w:t>
      </w:r>
      <w:proofErr w:type="spellStart"/>
      <w:r w:rsidR="007C5A1D">
        <w:t>their</w:t>
      </w:r>
      <w:proofErr w:type="spellEnd"/>
      <w:r w:rsidR="007C5A1D">
        <w:t xml:space="preserve"> </w:t>
      </w:r>
      <w:proofErr w:type="spellStart"/>
      <w:r w:rsidR="007C5A1D">
        <w:t>children</w:t>
      </w:r>
      <w:proofErr w:type="spellEnd"/>
      <w:r w:rsidR="007C5A1D">
        <w:t xml:space="preserve">; </w:t>
      </w:r>
      <w:proofErr w:type="spellStart"/>
      <w:r w:rsidR="007C5A1D">
        <w:t>or</w:t>
      </w:r>
      <w:proofErr w:type="spellEnd"/>
      <w:r w:rsidR="007C5A1D">
        <w:t xml:space="preserve"> do not </w:t>
      </w:r>
      <w:proofErr w:type="spellStart"/>
      <w:r w:rsidR="007C5A1D">
        <w:t>spare</w:t>
      </w:r>
      <w:proofErr w:type="spellEnd"/>
      <w:r w:rsidR="007C5A1D">
        <w:t xml:space="preserve"> </w:t>
      </w:r>
      <w:proofErr w:type="spellStart"/>
      <w:r w:rsidR="007C5A1D">
        <w:t>enough</w:t>
      </w:r>
      <w:proofErr w:type="spellEnd"/>
      <w:r w:rsidR="007C5A1D">
        <w:t xml:space="preserve"> time </w:t>
      </w:r>
      <w:proofErr w:type="spellStart"/>
      <w:r w:rsidR="007C5A1D">
        <w:t>for</w:t>
      </w:r>
      <w:proofErr w:type="spellEnd"/>
      <w:r w:rsidR="007C5A1D">
        <w:t xml:space="preserve"> </w:t>
      </w:r>
      <w:proofErr w:type="spellStart"/>
      <w:r w:rsidR="007C5A1D">
        <w:t>them</w:t>
      </w:r>
      <w:proofErr w:type="spellEnd"/>
      <w:r w:rsidR="007C5A1D">
        <w:t xml:space="preserve">, </w:t>
      </w:r>
      <w:proofErr w:type="spellStart"/>
      <w:r w:rsidR="007C5A1D">
        <w:t>and</w:t>
      </w:r>
      <w:proofErr w:type="spellEnd"/>
      <w:r w:rsidR="007C5A1D">
        <w:t xml:space="preserve"> </w:t>
      </w:r>
      <w:proofErr w:type="spellStart"/>
      <w:r w:rsidR="007C5A1D">
        <w:t>thus</w:t>
      </w:r>
      <w:proofErr w:type="spellEnd"/>
      <w:r w:rsidR="007C5A1D">
        <w:t xml:space="preserve"> </w:t>
      </w:r>
      <w:proofErr w:type="spellStart"/>
      <w:r w:rsidR="007C5A1D">
        <w:t>the</w:t>
      </w:r>
      <w:proofErr w:type="spellEnd"/>
      <w:r w:rsidR="007C5A1D">
        <w:t xml:space="preserve"> </w:t>
      </w:r>
      <w:proofErr w:type="spellStart"/>
      <w:r w:rsidR="007C5A1D">
        <w:t>students</w:t>
      </w:r>
      <w:proofErr w:type="spellEnd"/>
      <w:r w:rsidR="007C5A1D">
        <w:t xml:space="preserve"> </w:t>
      </w:r>
      <w:proofErr w:type="spellStart"/>
      <w:r w:rsidR="007C5A1D">
        <w:t>exhibit</w:t>
      </w:r>
      <w:proofErr w:type="spellEnd"/>
      <w:r w:rsidR="007C5A1D">
        <w:t xml:space="preserve"> </w:t>
      </w:r>
      <w:proofErr w:type="spellStart"/>
      <w:r w:rsidR="007C5A1D">
        <w:t>negative</w:t>
      </w:r>
      <w:proofErr w:type="spellEnd"/>
      <w:r w:rsidR="007C5A1D">
        <w:t xml:space="preserve"> </w:t>
      </w:r>
      <w:proofErr w:type="spellStart"/>
      <w:r w:rsidR="007C5A1D">
        <w:t>behaviours</w:t>
      </w:r>
      <w:proofErr w:type="spellEnd"/>
      <w:r w:rsidR="007C5A1D">
        <w:t xml:space="preserve"> </w:t>
      </w:r>
      <w:proofErr w:type="spellStart"/>
      <w:r w:rsidR="007C5A1D">
        <w:t>for</w:t>
      </w:r>
      <w:proofErr w:type="spellEnd"/>
      <w:r w:rsidR="007C5A1D">
        <w:t xml:space="preserve"> </w:t>
      </w:r>
      <w:proofErr w:type="spellStart"/>
      <w:r w:rsidR="007C5A1D">
        <w:t>attracting</w:t>
      </w:r>
      <w:proofErr w:type="spellEnd"/>
      <w:r w:rsidR="007C5A1D">
        <w:t xml:space="preserve"> </w:t>
      </w:r>
      <w:proofErr w:type="spellStart"/>
      <w:r w:rsidR="007C5A1D">
        <w:t>attention</w:t>
      </w:r>
      <w:proofErr w:type="spellEnd"/>
      <w:r w:rsidR="007C5A1D">
        <w:t xml:space="preserve"> </w:t>
      </w:r>
      <w:proofErr w:type="spellStart"/>
      <w:r w:rsidR="007C5A1D">
        <w:t>around</w:t>
      </w:r>
      <w:proofErr w:type="spellEnd"/>
      <w:r w:rsidR="007C5A1D">
        <w:t xml:space="preserve"> </w:t>
      </w:r>
      <w:proofErr w:type="spellStart"/>
      <w:r w:rsidR="007C5A1D">
        <w:t>them</w:t>
      </w:r>
      <w:proofErr w:type="spellEnd"/>
      <w:r w:rsidR="007C5A1D">
        <w:t xml:space="preserve">; </w:t>
      </w:r>
      <w:proofErr w:type="spellStart"/>
      <w:r w:rsidR="007C5A1D">
        <w:t>their</w:t>
      </w:r>
      <w:proofErr w:type="spellEnd"/>
      <w:r w:rsidR="007C5A1D">
        <w:t xml:space="preserve"> </w:t>
      </w:r>
      <w:proofErr w:type="spellStart"/>
      <w:r w:rsidR="007C5A1D">
        <w:t>friend</w:t>
      </w:r>
      <w:proofErr w:type="spellEnd"/>
      <w:r w:rsidR="007C5A1D">
        <w:t xml:space="preserve"> </w:t>
      </w:r>
      <w:proofErr w:type="spellStart"/>
      <w:r w:rsidR="007C5A1D">
        <w:t>groups</w:t>
      </w:r>
      <w:proofErr w:type="spellEnd"/>
      <w:r w:rsidR="007C5A1D">
        <w:t xml:space="preserve"> </w:t>
      </w:r>
      <w:proofErr w:type="spellStart"/>
      <w:r w:rsidR="007C5A1D">
        <w:t>are</w:t>
      </w:r>
      <w:proofErr w:type="spellEnd"/>
      <w:r w:rsidR="007C5A1D">
        <w:t xml:space="preserve"> </w:t>
      </w:r>
      <w:proofErr w:type="spellStart"/>
      <w:r w:rsidR="007C5A1D">
        <w:t>bad</w:t>
      </w:r>
      <w:proofErr w:type="spellEnd"/>
      <w:r w:rsidR="007C5A1D">
        <w:t xml:space="preserve">; </w:t>
      </w:r>
      <w:proofErr w:type="spellStart"/>
      <w:r w:rsidR="007C5A1D">
        <w:t>they</w:t>
      </w:r>
      <w:proofErr w:type="spellEnd"/>
      <w:r w:rsidR="007C5A1D">
        <w:t xml:space="preserve"> </w:t>
      </w:r>
      <w:proofErr w:type="spellStart"/>
      <w:r w:rsidR="007C5A1D">
        <w:t>have</w:t>
      </w:r>
      <w:proofErr w:type="spellEnd"/>
      <w:r w:rsidR="007C5A1D">
        <w:t xml:space="preserve"> </w:t>
      </w:r>
      <w:proofErr w:type="spellStart"/>
      <w:r w:rsidR="007C5A1D">
        <w:t>attention</w:t>
      </w:r>
      <w:proofErr w:type="spellEnd"/>
      <w:r w:rsidR="007C5A1D">
        <w:t xml:space="preserve"> </w:t>
      </w:r>
      <w:proofErr w:type="spellStart"/>
      <w:r w:rsidR="007C5A1D">
        <w:t>deficit</w:t>
      </w:r>
      <w:proofErr w:type="spellEnd"/>
      <w:r w:rsidR="007C5A1D">
        <w:t xml:space="preserve"> </w:t>
      </w:r>
      <w:proofErr w:type="spellStart"/>
      <w:r w:rsidR="007C5A1D">
        <w:t>disorder</w:t>
      </w:r>
      <w:proofErr w:type="spellEnd"/>
      <w:r w:rsidR="007C5A1D">
        <w:t xml:space="preserve"> </w:t>
      </w:r>
      <w:proofErr w:type="spellStart"/>
      <w:r w:rsidR="007C5A1D">
        <w:t>and</w:t>
      </w:r>
      <w:proofErr w:type="spellEnd"/>
      <w:r w:rsidR="007C5A1D">
        <w:t xml:space="preserve"> </w:t>
      </w:r>
      <w:proofErr w:type="spellStart"/>
      <w:r w:rsidR="007C5A1D">
        <w:t>hyperactivity</w:t>
      </w:r>
      <w:proofErr w:type="spellEnd"/>
      <w:r w:rsidR="007C5A1D">
        <w:t>.</w:t>
      </w:r>
      <w:proofErr w:type="gramEnd"/>
    </w:p>
    <w:p w:rsidR="007C5A1D" w:rsidRPr="007C5A1D" w:rsidRDefault="007C5A1D" w:rsidP="007C5A1D">
      <w:pPr>
        <w:tabs>
          <w:tab w:val="left" w:pos="709"/>
        </w:tabs>
        <w:spacing w:line="480" w:lineRule="auto"/>
      </w:pPr>
      <w:r>
        <w:tab/>
      </w:r>
      <w:proofErr w:type="spellStart"/>
      <w:r w:rsidRPr="007C5A1D">
        <w:rPr>
          <w:b/>
        </w:rPr>
        <w:t>KeyWords</w:t>
      </w:r>
      <w:proofErr w:type="spellEnd"/>
      <w:r w:rsidRPr="007C5A1D">
        <w:rPr>
          <w:b/>
        </w:rPr>
        <w:t>:</w:t>
      </w:r>
      <w:r>
        <w:t xml:space="preserve"> </w:t>
      </w:r>
      <w:proofErr w:type="spellStart"/>
      <w:r>
        <w:t>Secondery</w:t>
      </w:r>
      <w:proofErr w:type="spellEnd"/>
      <w:r>
        <w:t xml:space="preserve"> </w:t>
      </w:r>
      <w:proofErr w:type="spellStart"/>
      <w:r>
        <w:t>School</w:t>
      </w:r>
      <w:proofErr w:type="spellEnd"/>
      <w:r>
        <w:t xml:space="preserve"> </w:t>
      </w:r>
      <w:proofErr w:type="spellStart"/>
      <w:r>
        <w:t>Students</w:t>
      </w:r>
      <w:proofErr w:type="spellEnd"/>
      <w:r>
        <w:t xml:space="preserve">, </w:t>
      </w:r>
      <w:proofErr w:type="spellStart"/>
      <w:r>
        <w:t>Negative</w:t>
      </w:r>
      <w:proofErr w:type="spellEnd"/>
      <w:r>
        <w:t xml:space="preserve"> </w:t>
      </w:r>
      <w:proofErr w:type="spellStart"/>
      <w:r>
        <w:t>Behaviors</w:t>
      </w:r>
      <w:proofErr w:type="spellEnd"/>
      <w:r>
        <w:t xml:space="preserve">, </w:t>
      </w:r>
      <w:proofErr w:type="spellStart"/>
      <w:r>
        <w:t>Teacher</w:t>
      </w:r>
      <w:proofErr w:type="spellEnd"/>
      <w:r>
        <w:t xml:space="preserve"> </w:t>
      </w:r>
      <w:proofErr w:type="spellStart"/>
      <w:r>
        <w:t>Views</w:t>
      </w:r>
      <w:proofErr w:type="spellEnd"/>
    </w:p>
    <w:p w:rsidR="00CA34C1" w:rsidRDefault="00CA34C1" w:rsidP="007C5A1D">
      <w:pPr>
        <w:tabs>
          <w:tab w:val="left" w:pos="709"/>
        </w:tabs>
        <w:spacing w:line="480" w:lineRule="auto"/>
        <w:rPr>
          <w:b/>
        </w:rPr>
      </w:pPr>
    </w:p>
    <w:p w:rsidR="00CA34C1" w:rsidRPr="00284A75" w:rsidRDefault="00CA34C1" w:rsidP="007C5A1D">
      <w:pPr>
        <w:tabs>
          <w:tab w:val="left" w:pos="709"/>
        </w:tabs>
        <w:spacing w:line="480" w:lineRule="auto"/>
        <w:rPr>
          <w:b/>
        </w:rPr>
      </w:pPr>
    </w:p>
    <w:p w:rsidR="00100098" w:rsidRDefault="00100098" w:rsidP="006070D7">
      <w:pPr>
        <w:tabs>
          <w:tab w:val="left" w:pos="709"/>
        </w:tabs>
        <w:spacing w:line="360" w:lineRule="auto"/>
        <w:rPr>
          <w:b/>
        </w:rPr>
      </w:pPr>
    </w:p>
    <w:p w:rsidR="009012C6" w:rsidRDefault="009012C6" w:rsidP="006070D7">
      <w:pPr>
        <w:tabs>
          <w:tab w:val="left" w:pos="709"/>
        </w:tabs>
        <w:spacing w:line="360" w:lineRule="auto"/>
        <w:rPr>
          <w:b/>
        </w:rPr>
      </w:pPr>
    </w:p>
    <w:p w:rsidR="009012C6" w:rsidRDefault="009012C6" w:rsidP="006070D7">
      <w:pPr>
        <w:tabs>
          <w:tab w:val="left" w:pos="709"/>
        </w:tabs>
        <w:spacing w:line="360" w:lineRule="auto"/>
        <w:rPr>
          <w:b/>
        </w:rPr>
      </w:pPr>
    </w:p>
    <w:p w:rsidR="009012C6" w:rsidRDefault="009012C6" w:rsidP="006070D7">
      <w:pPr>
        <w:tabs>
          <w:tab w:val="left" w:pos="709"/>
        </w:tabs>
        <w:spacing w:line="360" w:lineRule="auto"/>
        <w:rPr>
          <w:b/>
        </w:rPr>
      </w:pPr>
    </w:p>
    <w:p w:rsidR="009012C6" w:rsidRPr="00284A75" w:rsidRDefault="009012C6" w:rsidP="006070D7">
      <w:pPr>
        <w:tabs>
          <w:tab w:val="left" w:pos="709"/>
        </w:tabs>
        <w:spacing w:line="360" w:lineRule="auto"/>
        <w:rPr>
          <w:b/>
        </w:rPr>
      </w:pPr>
    </w:p>
    <w:p w:rsidR="00CA34C1" w:rsidRDefault="00CA34C1" w:rsidP="006070D7">
      <w:pPr>
        <w:tabs>
          <w:tab w:val="left" w:pos="709"/>
        </w:tabs>
        <w:spacing w:line="360" w:lineRule="auto"/>
        <w:rPr>
          <w:b/>
        </w:rPr>
      </w:pPr>
    </w:p>
    <w:p w:rsidR="00D257FF" w:rsidRPr="00284A75" w:rsidRDefault="006070D7" w:rsidP="006070D7">
      <w:pPr>
        <w:tabs>
          <w:tab w:val="left" w:pos="709"/>
        </w:tabs>
        <w:spacing w:line="360" w:lineRule="auto"/>
        <w:rPr>
          <w:b/>
        </w:rPr>
      </w:pPr>
      <w:r w:rsidRPr="00284A75">
        <w:rPr>
          <w:b/>
        </w:rPr>
        <w:t>Giriş</w:t>
      </w:r>
    </w:p>
    <w:p w:rsidR="00D277EC" w:rsidRPr="00284A75" w:rsidRDefault="004164EA" w:rsidP="00060EB9">
      <w:pPr>
        <w:tabs>
          <w:tab w:val="left" w:pos="709"/>
          <w:tab w:val="left" w:pos="851"/>
        </w:tabs>
        <w:autoSpaceDE w:val="0"/>
        <w:autoSpaceDN w:val="0"/>
        <w:adjustRightInd w:val="0"/>
        <w:spacing w:line="480" w:lineRule="auto"/>
        <w:jc w:val="both"/>
      </w:pPr>
      <w:r w:rsidRPr="00284A75">
        <w:tab/>
      </w:r>
      <w:proofErr w:type="gramStart"/>
      <w:r w:rsidR="006E0468" w:rsidRPr="00284A75">
        <w:t>Gelişen dünyada, modern toplumların</w:t>
      </w:r>
      <w:r w:rsidR="00E738BA" w:rsidRPr="00284A75">
        <w:t xml:space="preserve"> önemli amaçlarından biri de g</w:t>
      </w:r>
      <w:r w:rsidR="006E0468" w:rsidRPr="00284A75">
        <w:t>eleceğin teminatı olan çocuklara kendi hayatlarını devam ettirebilmeleri için ihtiyaç duydukları temel bilgi, beceri, davranış ve alışkanlıkları kazandırmak, her çocuğu ilgi ve yetenekleri yönünde üst öğrenim kurumlarına hazırlamak, temel okuma, yazma ve matematik becerilerini kazanmasını sağlamak, çocukta vatandaşlık ve insan hakları konusunda gerekli bilgi ve becerileri geliştirmektir (</w:t>
      </w:r>
      <w:proofErr w:type="spellStart"/>
      <w:r w:rsidR="006E0468" w:rsidRPr="00284A75">
        <w:t>Alkaş</w:t>
      </w:r>
      <w:proofErr w:type="spellEnd"/>
      <w:r w:rsidR="006E0468" w:rsidRPr="00284A75">
        <w:t xml:space="preserve">, 2010). </w:t>
      </w:r>
      <w:proofErr w:type="gramEnd"/>
      <w:r w:rsidR="006E0468" w:rsidRPr="00284A75">
        <w:t xml:space="preserve">Bu amacın gerçekleşmesinde </w:t>
      </w:r>
      <w:r w:rsidR="00E738BA" w:rsidRPr="00284A75">
        <w:t xml:space="preserve">okullara önemli görevler düşmektedir. </w:t>
      </w:r>
    </w:p>
    <w:p w:rsidR="004A22F9" w:rsidRPr="00284A75" w:rsidRDefault="004164EA" w:rsidP="00EF1FAA">
      <w:pPr>
        <w:tabs>
          <w:tab w:val="left" w:pos="709"/>
          <w:tab w:val="left" w:pos="851"/>
        </w:tabs>
        <w:autoSpaceDE w:val="0"/>
        <w:autoSpaceDN w:val="0"/>
        <w:adjustRightInd w:val="0"/>
        <w:spacing w:line="480" w:lineRule="auto"/>
        <w:jc w:val="both"/>
      </w:pPr>
      <w:r w:rsidRPr="00284A75">
        <w:tab/>
      </w:r>
      <w:r w:rsidR="00D277EC" w:rsidRPr="00284A75">
        <w:t>Bugün okullar sadece ö</w:t>
      </w:r>
      <w:r w:rsidR="00D277EC" w:rsidRPr="00284A75">
        <w:rPr>
          <w:rFonts w:eastAsia="TimesNewRoman"/>
        </w:rPr>
        <w:t>ğ</w:t>
      </w:r>
      <w:r w:rsidR="00D277EC" w:rsidRPr="00284A75">
        <w:t>retim faaliyetinin yapıldığı yerler olmaktan çıkmış farklı ortamlardan gelen ö</w:t>
      </w:r>
      <w:r w:rsidR="00D277EC" w:rsidRPr="00284A75">
        <w:rPr>
          <w:rFonts w:eastAsia="TimesNewRoman"/>
        </w:rPr>
        <w:t>ğ</w:t>
      </w:r>
      <w:r w:rsidR="00D277EC" w:rsidRPr="00284A75">
        <w:t>rencilerin zihinsel duygusal ve sosyal yönlerden geli</w:t>
      </w:r>
      <w:r w:rsidR="00D277EC" w:rsidRPr="00284A75">
        <w:rPr>
          <w:rFonts w:eastAsia="TimesNewRoman"/>
        </w:rPr>
        <w:t>ş</w:t>
      </w:r>
      <w:r w:rsidR="00D277EC" w:rsidRPr="00284A75">
        <w:t>melerini sa</w:t>
      </w:r>
      <w:r w:rsidR="00D277EC" w:rsidRPr="00284A75">
        <w:rPr>
          <w:rFonts w:eastAsia="TimesNewRoman"/>
        </w:rPr>
        <w:t>ğ</w:t>
      </w:r>
      <w:r w:rsidR="00D277EC" w:rsidRPr="00284A75">
        <w:t>layan çok fonksiyonlu bir kurum haline gelmiştir. Okullar</w:t>
      </w:r>
      <w:r w:rsidR="00D277EC" w:rsidRPr="00284A75">
        <w:rPr>
          <w:rFonts w:eastAsia="TimesNewRoman"/>
        </w:rPr>
        <w:t>ı</w:t>
      </w:r>
      <w:r w:rsidR="00D277EC" w:rsidRPr="00284A75">
        <w:t>n amac</w:t>
      </w:r>
      <w:r w:rsidR="00D277EC" w:rsidRPr="00284A75">
        <w:rPr>
          <w:rFonts w:eastAsia="TimesNewRoman"/>
        </w:rPr>
        <w:t>ı</w:t>
      </w:r>
      <w:r w:rsidR="00D277EC" w:rsidRPr="00284A75">
        <w:t>, sa</w:t>
      </w:r>
      <w:r w:rsidR="00D277EC" w:rsidRPr="00284A75">
        <w:rPr>
          <w:rFonts w:eastAsia="TimesNewRoman"/>
        </w:rPr>
        <w:t>ğ</w:t>
      </w:r>
      <w:r w:rsidR="00D277EC" w:rsidRPr="00284A75">
        <w:t>lad</w:t>
      </w:r>
      <w:r w:rsidR="00D277EC" w:rsidRPr="00284A75">
        <w:rPr>
          <w:rFonts w:eastAsia="TimesNewRoman"/>
        </w:rPr>
        <w:t>ı</w:t>
      </w:r>
      <w:r w:rsidR="00D277EC" w:rsidRPr="00284A75">
        <w:t>klar</w:t>
      </w:r>
      <w:r w:rsidR="00D277EC" w:rsidRPr="00284A75">
        <w:rPr>
          <w:rFonts w:eastAsia="TimesNewRoman"/>
        </w:rPr>
        <w:t xml:space="preserve">ı </w:t>
      </w:r>
      <w:r w:rsidR="00D277EC" w:rsidRPr="00284A75">
        <w:t>olanaklarla, ö</w:t>
      </w:r>
      <w:r w:rsidR="00D277EC" w:rsidRPr="00284A75">
        <w:rPr>
          <w:rFonts w:eastAsia="TimesNewRoman"/>
        </w:rPr>
        <w:t>ğ</w:t>
      </w:r>
      <w:r w:rsidR="00D277EC" w:rsidRPr="00284A75">
        <w:t>rencileri ilgi ve yetenekleri do</w:t>
      </w:r>
      <w:r w:rsidR="00D277EC" w:rsidRPr="00284A75">
        <w:rPr>
          <w:rFonts w:eastAsia="TimesNewRoman"/>
        </w:rPr>
        <w:t>ğ</w:t>
      </w:r>
      <w:r w:rsidR="00D277EC" w:rsidRPr="00284A75">
        <w:t>rultusunda ça</w:t>
      </w:r>
      <w:r w:rsidR="00D277EC" w:rsidRPr="00284A75">
        <w:rPr>
          <w:rFonts w:eastAsia="TimesNewRoman"/>
        </w:rPr>
        <w:t>ğ</w:t>
      </w:r>
      <w:r w:rsidR="00D277EC" w:rsidRPr="00284A75">
        <w:t>da</w:t>
      </w:r>
      <w:r w:rsidR="00D277EC" w:rsidRPr="00284A75">
        <w:rPr>
          <w:rFonts w:eastAsia="TimesNewRoman"/>
        </w:rPr>
        <w:t xml:space="preserve">ş </w:t>
      </w:r>
      <w:r w:rsidR="00D277EC" w:rsidRPr="00284A75">
        <w:t>bir birey olarak yeti</w:t>
      </w:r>
      <w:r w:rsidR="00D277EC" w:rsidRPr="00284A75">
        <w:rPr>
          <w:rFonts w:eastAsia="TimesNewRoman"/>
        </w:rPr>
        <w:t>ş</w:t>
      </w:r>
      <w:r w:rsidR="00D277EC" w:rsidRPr="00284A75">
        <w:t>tirerek, toplumsal yap</w:t>
      </w:r>
      <w:r w:rsidR="00D277EC" w:rsidRPr="00284A75">
        <w:rPr>
          <w:rFonts w:eastAsia="TimesNewRoman"/>
        </w:rPr>
        <w:t>ı</w:t>
      </w:r>
      <w:r w:rsidR="00D277EC" w:rsidRPr="00284A75">
        <w:t>ya uyum sa</w:t>
      </w:r>
      <w:r w:rsidR="00D277EC" w:rsidRPr="00284A75">
        <w:rPr>
          <w:rFonts w:eastAsia="TimesNewRoman"/>
        </w:rPr>
        <w:t>ğ</w:t>
      </w:r>
      <w:r w:rsidR="00D277EC" w:rsidRPr="00284A75">
        <w:t>lamalar</w:t>
      </w:r>
      <w:r w:rsidR="00D277EC" w:rsidRPr="00284A75">
        <w:rPr>
          <w:rFonts w:eastAsia="TimesNewRoman"/>
        </w:rPr>
        <w:t>ı</w:t>
      </w:r>
      <w:r w:rsidR="00D277EC" w:rsidRPr="00284A75">
        <w:t>na yard</w:t>
      </w:r>
      <w:r w:rsidR="00D277EC" w:rsidRPr="00284A75">
        <w:rPr>
          <w:rFonts w:eastAsia="TimesNewRoman"/>
        </w:rPr>
        <w:t>ı</w:t>
      </w:r>
      <w:r w:rsidR="00D277EC" w:rsidRPr="00284A75">
        <w:t>m etmektir. Amaca ula</w:t>
      </w:r>
      <w:r w:rsidR="00D277EC" w:rsidRPr="00284A75">
        <w:rPr>
          <w:rFonts w:eastAsia="TimesNewRoman"/>
        </w:rPr>
        <w:t>şı</w:t>
      </w:r>
      <w:r w:rsidR="00D277EC" w:rsidRPr="00284A75">
        <w:t>labilirlik ise, okullar</w:t>
      </w:r>
      <w:r w:rsidR="00D277EC" w:rsidRPr="00284A75">
        <w:rPr>
          <w:rFonts w:eastAsia="TimesNewRoman"/>
        </w:rPr>
        <w:t>ı</w:t>
      </w:r>
      <w:r w:rsidR="00D277EC" w:rsidRPr="00284A75">
        <w:t>n sahip olduklar</w:t>
      </w:r>
      <w:r w:rsidR="00D277EC" w:rsidRPr="00284A75">
        <w:rPr>
          <w:rFonts w:eastAsia="TimesNewRoman"/>
        </w:rPr>
        <w:t>ı</w:t>
      </w:r>
      <w:r w:rsidR="00D277EC" w:rsidRPr="00284A75">
        <w:t xml:space="preserve"> fiziksel ve e</w:t>
      </w:r>
      <w:r w:rsidR="00D277EC" w:rsidRPr="00284A75">
        <w:rPr>
          <w:rFonts w:eastAsia="TimesNewRoman"/>
        </w:rPr>
        <w:t>ğ</w:t>
      </w:r>
      <w:r w:rsidR="00D277EC" w:rsidRPr="00284A75">
        <w:t>itsel donan</w:t>
      </w:r>
      <w:r w:rsidR="00D277EC" w:rsidRPr="00284A75">
        <w:rPr>
          <w:rFonts w:eastAsia="TimesNewRoman"/>
        </w:rPr>
        <w:t>ı</w:t>
      </w:r>
      <w:r w:rsidR="00D277EC" w:rsidRPr="00284A75">
        <w:t>m özelliklerinin, bu amac</w:t>
      </w:r>
      <w:r w:rsidR="00D277EC" w:rsidRPr="00284A75">
        <w:rPr>
          <w:rFonts w:eastAsia="TimesNewRoman"/>
        </w:rPr>
        <w:t xml:space="preserve">ı </w:t>
      </w:r>
      <w:r w:rsidR="00D277EC" w:rsidRPr="00284A75">
        <w:t>gerçekle</w:t>
      </w:r>
      <w:r w:rsidR="00D277EC" w:rsidRPr="00284A75">
        <w:rPr>
          <w:rFonts w:eastAsia="TimesNewRoman"/>
        </w:rPr>
        <w:t>ş</w:t>
      </w:r>
      <w:r w:rsidR="00D277EC" w:rsidRPr="00284A75">
        <w:t>tirebilecek nitelikte düzenlenmesine ba</w:t>
      </w:r>
      <w:r w:rsidR="00D277EC" w:rsidRPr="00284A75">
        <w:rPr>
          <w:rFonts w:eastAsia="TimesNewRoman"/>
        </w:rPr>
        <w:t>ğ</w:t>
      </w:r>
      <w:r w:rsidR="00D277EC" w:rsidRPr="00284A75">
        <w:t>l</w:t>
      </w:r>
      <w:r w:rsidR="00D277EC" w:rsidRPr="00284A75">
        <w:rPr>
          <w:rFonts w:eastAsia="TimesNewRoman"/>
        </w:rPr>
        <w:t>ı</w:t>
      </w:r>
      <w:r w:rsidR="00D277EC" w:rsidRPr="00284A75">
        <w:t>d</w:t>
      </w:r>
      <w:r w:rsidR="00D277EC" w:rsidRPr="00284A75">
        <w:rPr>
          <w:rFonts w:eastAsia="TimesNewRoman"/>
        </w:rPr>
        <w:t>ı</w:t>
      </w:r>
      <w:r w:rsidR="00D277EC" w:rsidRPr="00284A75">
        <w:t>r. Ö</w:t>
      </w:r>
      <w:r w:rsidR="00D277EC" w:rsidRPr="00284A75">
        <w:rPr>
          <w:rFonts w:eastAsia="TimesNewRoman"/>
        </w:rPr>
        <w:t>ğ</w:t>
      </w:r>
      <w:r w:rsidR="00D277EC" w:rsidRPr="00284A75">
        <w:t>retmenler, ö</w:t>
      </w:r>
      <w:r w:rsidR="00D277EC" w:rsidRPr="00284A75">
        <w:rPr>
          <w:rFonts w:eastAsia="TimesNewRoman"/>
        </w:rPr>
        <w:t>ğ</w:t>
      </w:r>
      <w:r w:rsidR="00D277EC" w:rsidRPr="00284A75">
        <w:t>retim ve yönetim faaliyetleri ile birer düzenleyici olarak bu durumda ö</w:t>
      </w:r>
      <w:r w:rsidR="00D277EC" w:rsidRPr="00284A75">
        <w:rPr>
          <w:rFonts w:eastAsia="TimesNewRoman"/>
        </w:rPr>
        <w:t>ğ</w:t>
      </w:r>
      <w:r w:rsidR="00D277EC" w:rsidRPr="00284A75">
        <w:t>retme-ö</w:t>
      </w:r>
      <w:r w:rsidR="00D277EC" w:rsidRPr="00284A75">
        <w:rPr>
          <w:rFonts w:eastAsia="TimesNewRoman"/>
        </w:rPr>
        <w:t>ğ</w:t>
      </w:r>
      <w:r w:rsidR="00D277EC" w:rsidRPr="00284A75">
        <w:t>renme sürecinin en önemli de</w:t>
      </w:r>
      <w:r w:rsidR="00D277EC" w:rsidRPr="00284A75">
        <w:rPr>
          <w:rFonts w:eastAsia="TimesNewRoman"/>
        </w:rPr>
        <w:t>ğ</w:t>
      </w:r>
      <w:r w:rsidR="00D277EC" w:rsidRPr="00284A75">
        <w:t>i</w:t>
      </w:r>
      <w:r w:rsidR="00D277EC" w:rsidRPr="00284A75">
        <w:rPr>
          <w:rFonts w:eastAsia="TimesNewRoman"/>
        </w:rPr>
        <w:t>ş</w:t>
      </w:r>
      <w:r w:rsidR="00D277EC" w:rsidRPr="00284A75">
        <w:t xml:space="preserve">kenlerinden </w:t>
      </w:r>
      <w:r w:rsidR="002F5955" w:rsidRPr="00284A75">
        <w:t xml:space="preserve">biridir (Sadık, 2006). </w:t>
      </w:r>
    </w:p>
    <w:p w:rsidR="004A22F9" w:rsidRPr="00284A75" w:rsidRDefault="004164EA" w:rsidP="00EF1FAA">
      <w:pPr>
        <w:tabs>
          <w:tab w:val="left" w:pos="709"/>
          <w:tab w:val="left" w:pos="851"/>
        </w:tabs>
        <w:autoSpaceDE w:val="0"/>
        <w:autoSpaceDN w:val="0"/>
        <w:adjustRightInd w:val="0"/>
        <w:spacing w:line="480" w:lineRule="auto"/>
        <w:jc w:val="both"/>
        <w:rPr>
          <w:rFonts w:eastAsia="TimesNewRomanPSMT"/>
        </w:rPr>
      </w:pPr>
      <w:r w:rsidRPr="00284A75">
        <w:tab/>
        <w:t>E</w:t>
      </w:r>
      <w:r w:rsidR="004A22F9" w:rsidRPr="00284A75">
        <w:t xml:space="preserve">ğitim ortamında sahip olduğu yöneticilik ve eğiticilik becerileri ile etkili bir sınıf ortamı oluşturmak </w:t>
      </w:r>
      <w:r w:rsidR="00714224" w:rsidRPr="00284A75">
        <w:t xml:space="preserve">öğretmenin önemli </w:t>
      </w:r>
      <w:r w:rsidR="00E738BA" w:rsidRPr="00284A75">
        <w:t>görevlerindendir</w:t>
      </w:r>
      <w:r w:rsidR="00714224" w:rsidRPr="00284A75">
        <w:t xml:space="preserve">. </w:t>
      </w:r>
      <w:r w:rsidR="004A22F9" w:rsidRPr="00284A75">
        <w:rPr>
          <w:rFonts w:eastAsia="TimesNewRomanPSMT"/>
        </w:rPr>
        <w:t>Etkili sınıf yö</w:t>
      </w:r>
      <w:r w:rsidR="00714224" w:rsidRPr="00284A75">
        <w:rPr>
          <w:rFonts w:eastAsia="TimesNewRomanPSMT"/>
        </w:rPr>
        <w:t xml:space="preserve">netiminin temel </w:t>
      </w:r>
      <w:r w:rsidR="004A22F9" w:rsidRPr="00284A75">
        <w:rPr>
          <w:rFonts w:eastAsia="TimesNewRomanPSMT"/>
        </w:rPr>
        <w:t xml:space="preserve">gereklerinden biri de </w:t>
      </w:r>
      <w:r w:rsidR="00E738BA" w:rsidRPr="00284A75">
        <w:rPr>
          <w:rFonts w:eastAsia="TimesNewRomanPSMT"/>
        </w:rPr>
        <w:t xml:space="preserve">olumsuz davranışları azaltmak ve olumlu olanları güçlendirmektir </w:t>
      </w:r>
      <w:r w:rsidR="00714224" w:rsidRPr="00284A75">
        <w:rPr>
          <w:rFonts w:eastAsia="TimesNewRomanPSMT"/>
        </w:rPr>
        <w:t>(</w:t>
      </w:r>
      <w:proofErr w:type="spellStart"/>
      <w:r w:rsidR="00714224" w:rsidRPr="00284A75">
        <w:rPr>
          <w:rFonts w:eastAsia="TimesNewRomanPSMT"/>
        </w:rPr>
        <w:t>Balay</w:t>
      </w:r>
      <w:proofErr w:type="spellEnd"/>
      <w:r w:rsidR="00714224" w:rsidRPr="00284A75">
        <w:rPr>
          <w:rFonts w:eastAsia="TimesNewRomanPSMT"/>
        </w:rPr>
        <w:t xml:space="preserve"> ve Sağlam, 2008). </w:t>
      </w:r>
      <w:r w:rsidR="00714224" w:rsidRPr="00284A75">
        <w:t xml:space="preserve"> Okulda eğitsel çabaları engelleyen her türlü davranış, istenmeyen davranış olarak adlandırılır.</w:t>
      </w:r>
      <w:r w:rsidR="00E738BA" w:rsidRPr="00284A75">
        <w:t xml:space="preserve"> İstenmeyen davranışlar öncelikle o davranışı ortaya koyanı, sonra da sırasıyla öğretmeni, dersi ve sınıfın tümünü olumsuz etkiler. </w:t>
      </w:r>
      <w:r w:rsidR="00714224" w:rsidRPr="00284A75">
        <w:t xml:space="preserve">Sınıftaki istenmeyen davranışlar; sınıf düzenini ve eylemlerini bozar, amaçlara ulaşmayı engeller ve özellikle </w:t>
      </w:r>
      <w:r w:rsidR="00714224" w:rsidRPr="00284A75">
        <w:lastRenderedPageBreak/>
        <w:t>zaman kaynağının kötü kull</w:t>
      </w:r>
      <w:r w:rsidR="000752EB" w:rsidRPr="00284A75">
        <w:t xml:space="preserve">anımına neden olur. </w:t>
      </w:r>
      <w:r w:rsidR="00714224" w:rsidRPr="00284A75">
        <w:t xml:space="preserve">Martin ve </w:t>
      </w:r>
      <w:proofErr w:type="spellStart"/>
      <w:r w:rsidR="00714224" w:rsidRPr="00284A75">
        <w:t>Pear</w:t>
      </w:r>
      <w:proofErr w:type="spellEnd"/>
      <w:r w:rsidR="00714224" w:rsidRPr="00284A75">
        <w:t xml:space="preserve"> (1992)’ göre istenmeyen davranış, öğretmenin beklentileri ile öğrencilerin davranışları arasındaki farktır (</w:t>
      </w:r>
      <w:proofErr w:type="spellStart"/>
      <w:r w:rsidR="00714224" w:rsidRPr="00284A75">
        <w:t>Akt</w:t>
      </w:r>
      <w:proofErr w:type="spellEnd"/>
      <w:r w:rsidR="00714224" w:rsidRPr="00284A75">
        <w:t xml:space="preserve">: Çetin, 2013). </w:t>
      </w:r>
    </w:p>
    <w:p w:rsidR="00060EB9" w:rsidRPr="00284A75" w:rsidRDefault="00321D40" w:rsidP="00F964A3">
      <w:pPr>
        <w:tabs>
          <w:tab w:val="left" w:pos="720"/>
          <w:tab w:val="left" w:pos="851"/>
        </w:tabs>
        <w:autoSpaceDE w:val="0"/>
        <w:autoSpaceDN w:val="0"/>
        <w:adjustRightInd w:val="0"/>
        <w:spacing w:line="480" w:lineRule="auto"/>
        <w:jc w:val="both"/>
      </w:pPr>
      <w:r w:rsidRPr="00284A75">
        <w:tab/>
      </w:r>
      <w:r w:rsidR="00F964A3" w:rsidRPr="00284A75">
        <w:t>Bu çalışma, sınıf iklimini</w:t>
      </w:r>
      <w:r w:rsidR="00E738BA" w:rsidRPr="00284A75">
        <w:t xml:space="preserve"> olumsuz </w:t>
      </w:r>
      <w:r w:rsidR="00F964A3" w:rsidRPr="00284A75">
        <w:t>yönde etkileyen istenmeyen öğrenci</w:t>
      </w:r>
      <w:r w:rsidR="00E738BA" w:rsidRPr="00284A75">
        <w:t xml:space="preserve"> davranışlarını</w:t>
      </w:r>
      <w:r w:rsidR="00F964A3" w:rsidRPr="00284A75">
        <w:t>n neler olduğunu</w:t>
      </w:r>
      <w:r w:rsidR="00E738BA" w:rsidRPr="00284A75">
        <w:t xml:space="preserve"> </w:t>
      </w:r>
      <w:r w:rsidRPr="00284A75">
        <w:t>ve bu davranışların nedenleri konusunda öğretmenlerin ne</w:t>
      </w:r>
      <w:r w:rsidR="00F964A3" w:rsidRPr="00284A75">
        <w:t>ler</w:t>
      </w:r>
      <w:r w:rsidRPr="00284A75">
        <w:t xml:space="preserve"> düşündüğünü </w:t>
      </w:r>
      <w:r w:rsidR="00F964A3" w:rsidRPr="00284A75">
        <w:t xml:space="preserve">ortaya koymaya çalışmıştır.  </w:t>
      </w:r>
    </w:p>
    <w:p w:rsidR="004607AB" w:rsidRPr="00284A75" w:rsidRDefault="004607AB" w:rsidP="0045144A">
      <w:pPr>
        <w:tabs>
          <w:tab w:val="left" w:pos="720"/>
        </w:tabs>
        <w:autoSpaceDE w:val="0"/>
        <w:autoSpaceDN w:val="0"/>
        <w:adjustRightInd w:val="0"/>
        <w:spacing w:line="360" w:lineRule="auto"/>
        <w:jc w:val="both"/>
        <w:rPr>
          <w:b/>
        </w:rPr>
      </w:pPr>
      <w:r w:rsidRPr="00284A75">
        <w:rPr>
          <w:b/>
        </w:rPr>
        <w:t>Araştırmanın Amacı</w:t>
      </w:r>
    </w:p>
    <w:p w:rsidR="004607AB" w:rsidRPr="00284A75" w:rsidRDefault="0045144A" w:rsidP="00D42A61">
      <w:pPr>
        <w:tabs>
          <w:tab w:val="left" w:pos="709"/>
        </w:tabs>
        <w:spacing w:line="480" w:lineRule="auto"/>
        <w:jc w:val="both"/>
      </w:pPr>
      <w:r w:rsidRPr="00284A75">
        <w:tab/>
      </w:r>
      <w:r w:rsidR="004607AB" w:rsidRPr="00284A75">
        <w:t xml:space="preserve">Bu araştırmanın amacı ortaokullarda sınıf içinde görülen </w:t>
      </w:r>
      <w:r w:rsidR="00F964A3" w:rsidRPr="00284A75">
        <w:t>istenmeyen öğrenci davranışlarının neler olduğunu ve bu davranışların nedenleri konusunda öğretmenlerin ne düşündüğünü o</w:t>
      </w:r>
      <w:r w:rsidR="004607AB" w:rsidRPr="00284A75">
        <w:t>rtaya koymaktır.</w:t>
      </w:r>
      <w:r w:rsidR="00537977" w:rsidRPr="00284A75">
        <w:t xml:space="preserve"> Bu amaç doğrultusunda aşağıdaki sorulara cevap aranmıştır. </w:t>
      </w:r>
    </w:p>
    <w:p w:rsidR="004607AB" w:rsidRPr="00284A75" w:rsidRDefault="00411F74" w:rsidP="00D42A61">
      <w:pPr>
        <w:pStyle w:val="ListeParagraf"/>
        <w:numPr>
          <w:ilvl w:val="0"/>
          <w:numId w:val="2"/>
        </w:numPr>
        <w:spacing w:line="480" w:lineRule="auto"/>
        <w:jc w:val="both"/>
      </w:pPr>
      <w:r w:rsidRPr="00284A75">
        <w:t xml:space="preserve">Ortaokul öğrencilerinin sınıf içinde sergiledikleri istenmeyen davranışlar nelerdir? </w:t>
      </w:r>
    </w:p>
    <w:p w:rsidR="00FD06DC" w:rsidRPr="00284A75" w:rsidRDefault="00411F74" w:rsidP="00FD06DC">
      <w:pPr>
        <w:pStyle w:val="ListeParagraf"/>
        <w:numPr>
          <w:ilvl w:val="0"/>
          <w:numId w:val="2"/>
        </w:numPr>
        <w:spacing w:line="480" w:lineRule="auto"/>
        <w:jc w:val="both"/>
      </w:pPr>
      <w:r w:rsidRPr="00284A75">
        <w:t>Ö</w:t>
      </w:r>
      <w:r w:rsidR="004607AB" w:rsidRPr="00284A75">
        <w:t xml:space="preserve">ğrencilerin sergilemiş olduğu olumsuz tutum ve davranışların nedenleri </w:t>
      </w:r>
      <w:r w:rsidRPr="00284A75">
        <w:t xml:space="preserve">konusunda öğretmenlerin </w:t>
      </w:r>
      <w:r w:rsidR="004607AB" w:rsidRPr="00284A75">
        <w:t>düşünceleri nelerdir?</w:t>
      </w:r>
    </w:p>
    <w:p w:rsidR="00A85A4D" w:rsidRPr="00284A75" w:rsidRDefault="006070D7" w:rsidP="006070D7">
      <w:pPr>
        <w:pStyle w:val="NormalWeb"/>
        <w:tabs>
          <w:tab w:val="left" w:pos="381"/>
          <w:tab w:val="left" w:pos="567"/>
          <w:tab w:val="left" w:pos="709"/>
        </w:tabs>
        <w:spacing w:before="0" w:beforeAutospacing="0" w:after="0" w:afterAutospacing="0" w:line="480" w:lineRule="auto"/>
        <w:rPr>
          <w:b/>
          <w:color w:val="000000"/>
        </w:rPr>
      </w:pPr>
      <w:r w:rsidRPr="00284A75">
        <w:rPr>
          <w:b/>
        </w:rPr>
        <w:t>Yöntem</w:t>
      </w:r>
    </w:p>
    <w:p w:rsidR="00A85A4D" w:rsidRPr="00284A75" w:rsidRDefault="006070D7" w:rsidP="006070D7">
      <w:pPr>
        <w:pStyle w:val="Dzey-2"/>
        <w:tabs>
          <w:tab w:val="left" w:pos="709"/>
          <w:tab w:val="left" w:pos="851"/>
        </w:tabs>
        <w:spacing w:before="0" w:line="480" w:lineRule="auto"/>
        <w:rPr>
          <w:b/>
        </w:rPr>
      </w:pPr>
      <w:r w:rsidRPr="00284A75">
        <w:rPr>
          <w:b/>
        </w:rPr>
        <w:lastRenderedPageBreak/>
        <w:tab/>
      </w:r>
      <w:r w:rsidR="00A85A4D" w:rsidRPr="00284A75">
        <w:rPr>
          <w:b/>
        </w:rPr>
        <w:t>Araştırmanın Modeli</w:t>
      </w:r>
      <w:r w:rsidRPr="00284A75">
        <w:rPr>
          <w:b/>
        </w:rPr>
        <w:t>:</w:t>
      </w:r>
      <w:r w:rsidR="00EC289B" w:rsidRPr="00284A75">
        <w:rPr>
          <w:b/>
        </w:rPr>
        <w:t xml:space="preserve"> </w:t>
      </w:r>
      <w:r w:rsidR="00A85A4D" w:rsidRPr="00284A75">
        <w:t>Bu araştırma, örnek olay çalışması deseninde, nitel bir çalışmadır. Nitel araştırma desenlerinden biri olan örnek olay stratejisinden faydalanılmıştır. Örnek olay çalışmaları, farklı sosyal olguları betimlemek, açıklamak ve değerlendirmek amacıyla yapılmaktadır. Bu nedenle durum çalışmasıyla bir olgu betimlenebilir, açıklanabilir ve d</w:t>
      </w:r>
      <w:r w:rsidR="00F56275" w:rsidRPr="00284A75">
        <w:t>eğerlendirilebilir. Bu çalışmada,</w:t>
      </w:r>
      <w:r w:rsidR="00A85A4D" w:rsidRPr="00284A75">
        <w:t xml:space="preserve"> ortaokul öğrencilerinin sınıf içinde sergiledikleri olumsuz davranışlarının neler olduğu ve bu olumsuz davranışların nedenleri konusunda öğretmenlerin ne düşündüğü</w:t>
      </w:r>
      <w:r w:rsidR="00F56275" w:rsidRPr="00284A75">
        <w:t xml:space="preserve"> değerlendirilmiştir. </w:t>
      </w:r>
    </w:p>
    <w:p w:rsidR="00E144E4" w:rsidRPr="00284A75" w:rsidRDefault="006070D7" w:rsidP="006070D7">
      <w:pPr>
        <w:pStyle w:val="Dzey-2"/>
        <w:tabs>
          <w:tab w:val="left" w:pos="709"/>
          <w:tab w:val="left" w:pos="851"/>
        </w:tabs>
        <w:spacing w:before="0" w:line="480" w:lineRule="auto"/>
      </w:pPr>
      <w:r w:rsidRPr="00284A75">
        <w:rPr>
          <w:b/>
        </w:rPr>
        <w:tab/>
      </w:r>
      <w:r w:rsidR="00A85A4D" w:rsidRPr="00284A75">
        <w:rPr>
          <w:b/>
        </w:rPr>
        <w:t>Çalışma Grubu</w:t>
      </w:r>
      <w:r w:rsidRPr="00284A75">
        <w:rPr>
          <w:b/>
        </w:rPr>
        <w:t xml:space="preserve">: </w:t>
      </w:r>
      <w:r w:rsidR="00A85A4D" w:rsidRPr="00284A75">
        <w:t>Bu araştırmanın çalışma grubunu, 2015-2016 eğitim-öğretim yılında Van ilinde</w:t>
      </w:r>
      <w:r w:rsidR="00764C52" w:rsidRPr="00284A75">
        <w:t xml:space="preserve"> bulunan </w:t>
      </w:r>
      <w:r w:rsidR="00A85A4D" w:rsidRPr="00284A75">
        <w:t xml:space="preserve">ortaokullar içinden </w:t>
      </w:r>
      <w:r w:rsidR="00E144E4" w:rsidRPr="00284A75">
        <w:t>32</w:t>
      </w:r>
      <w:r w:rsidR="00764C52" w:rsidRPr="00284A75">
        <w:t xml:space="preserve"> ortaokul ve bu okullarda</w:t>
      </w:r>
      <w:r w:rsidR="00A85A4D" w:rsidRPr="00284A75">
        <w:t xml:space="preserve"> öğrenim gören 68 ortaokul öğrencisi oluşturmaktadır. Ortaokul 5. sınıftan 23, ,6. sınıftan 10, 7. sınıftan </w:t>
      </w:r>
      <w:proofErr w:type="gramStart"/>
      <w:r w:rsidR="00A85A4D" w:rsidRPr="00284A75">
        <w:t>23  ve</w:t>
      </w:r>
      <w:proofErr w:type="gramEnd"/>
      <w:r w:rsidR="00A85A4D" w:rsidRPr="00284A75">
        <w:t xml:space="preserve"> 8. sınıftan ise 12 kişi olmak üzer toplam 68 öğrenci, amaçlı ve yargıya dayalı örnekleme yöntemiyle seçilerek araştırmanın çalışma grubunu oluşturmuştur. </w:t>
      </w:r>
    </w:p>
    <w:p w:rsidR="00E144E4" w:rsidRPr="00284A75" w:rsidRDefault="00A85A4D" w:rsidP="00EF1FAA">
      <w:pPr>
        <w:tabs>
          <w:tab w:val="left" w:pos="709"/>
        </w:tabs>
        <w:spacing w:line="480" w:lineRule="auto"/>
        <w:jc w:val="both"/>
        <w:rPr>
          <w:color w:val="000000"/>
        </w:rPr>
      </w:pPr>
      <w:r w:rsidRPr="00284A75">
        <w:rPr>
          <w:color w:val="000000"/>
        </w:rPr>
        <w:tab/>
        <w:t>Çalışma grubunun seçiminde olasılıklı olmayan örnekleme yönteminden amaçlı ve yargıya dayalı örnekleme çeşidinden faydalanılmıştır. Olasılığa dayalı olmayan örneklemde ise, evrende yer alan bazı elemanların örneklemde yer alma şansları diğerlerinden daha yüksektir veya düşüktür (</w:t>
      </w:r>
      <w:proofErr w:type="spellStart"/>
      <w:r w:rsidRPr="00284A75">
        <w:rPr>
          <w:color w:val="000000"/>
        </w:rPr>
        <w:t>Altunışık</w:t>
      </w:r>
      <w:proofErr w:type="spellEnd"/>
      <w:r w:rsidRPr="00284A75">
        <w:rPr>
          <w:color w:val="000000"/>
        </w:rPr>
        <w:t xml:space="preserve"> </w:t>
      </w:r>
      <w:proofErr w:type="spellStart"/>
      <w:r w:rsidRPr="00284A75">
        <w:rPr>
          <w:color w:val="000000"/>
        </w:rPr>
        <w:t>vd</w:t>
      </w:r>
      <w:proofErr w:type="spellEnd"/>
      <w:proofErr w:type="gramStart"/>
      <w:r w:rsidRPr="00284A75">
        <w:rPr>
          <w:color w:val="000000"/>
        </w:rPr>
        <w:t>.,</w:t>
      </w:r>
      <w:proofErr w:type="gramEnd"/>
      <w:r w:rsidRPr="00284A75">
        <w:rPr>
          <w:color w:val="000000"/>
        </w:rPr>
        <w:t xml:space="preserve"> 2002). B</w:t>
      </w:r>
      <w:r w:rsidR="00E144E4" w:rsidRPr="00284A75">
        <w:rPr>
          <w:color w:val="000000"/>
        </w:rPr>
        <w:t>u araştırmanın çalışma grubu</w:t>
      </w:r>
      <w:r w:rsidRPr="00284A75">
        <w:rPr>
          <w:color w:val="000000"/>
        </w:rPr>
        <w:t xml:space="preserve"> araştırma problemlerine </w:t>
      </w:r>
      <w:r w:rsidR="00E144E4" w:rsidRPr="00284A75">
        <w:rPr>
          <w:color w:val="000000"/>
        </w:rPr>
        <w:t>cevap verebilecek öğrencilerden seçilmiştir.</w:t>
      </w:r>
    </w:p>
    <w:p w:rsidR="00E144E4" w:rsidRPr="00284A75" w:rsidRDefault="00E144E4" w:rsidP="00EF1FAA">
      <w:pPr>
        <w:tabs>
          <w:tab w:val="left" w:pos="709"/>
        </w:tabs>
        <w:spacing w:line="480" w:lineRule="auto"/>
        <w:jc w:val="both"/>
        <w:rPr>
          <w:color w:val="000000"/>
        </w:rPr>
      </w:pPr>
    </w:p>
    <w:p w:rsidR="009B568A" w:rsidRPr="00284A75" w:rsidRDefault="00E144E4" w:rsidP="00EF1FAA">
      <w:pPr>
        <w:tabs>
          <w:tab w:val="left" w:pos="709"/>
        </w:tabs>
        <w:spacing w:line="480" w:lineRule="auto"/>
        <w:jc w:val="both"/>
        <w:rPr>
          <w:color w:val="000000"/>
        </w:rPr>
      </w:pPr>
      <w:r w:rsidRPr="00284A75">
        <w:rPr>
          <w:color w:val="000000"/>
        </w:rPr>
        <w:t xml:space="preserve"> </w:t>
      </w:r>
    </w:p>
    <w:p w:rsidR="000D52F8" w:rsidRPr="00284A75" w:rsidRDefault="000D52F8" w:rsidP="00EF1FAA">
      <w:pPr>
        <w:tabs>
          <w:tab w:val="left" w:pos="709"/>
        </w:tabs>
        <w:spacing w:line="480" w:lineRule="auto"/>
        <w:jc w:val="both"/>
        <w:rPr>
          <w:color w:val="000000"/>
        </w:rPr>
      </w:pPr>
    </w:p>
    <w:p w:rsidR="000D52F8" w:rsidRPr="00284A75" w:rsidRDefault="000D52F8" w:rsidP="00EF1FAA">
      <w:pPr>
        <w:tabs>
          <w:tab w:val="left" w:pos="709"/>
        </w:tabs>
        <w:spacing w:line="480" w:lineRule="auto"/>
        <w:jc w:val="both"/>
        <w:rPr>
          <w:color w:val="000000"/>
        </w:rPr>
      </w:pPr>
    </w:p>
    <w:p w:rsidR="009B568A" w:rsidRPr="00284A75" w:rsidRDefault="009B568A" w:rsidP="009B568A">
      <w:r w:rsidRPr="00284A75">
        <w:rPr>
          <w:b/>
        </w:rPr>
        <w:t>Tablo</w:t>
      </w:r>
      <w:r w:rsidR="008B2CB2" w:rsidRPr="00284A75">
        <w:rPr>
          <w:b/>
        </w:rPr>
        <w:t xml:space="preserve"> 1.</w:t>
      </w:r>
      <w:r w:rsidRPr="00284A75">
        <w:t xml:space="preserve"> Gözlem Yapılan Sınıfların Cinsiyetlere Göre Dağılımı</w:t>
      </w:r>
    </w:p>
    <w:tbl>
      <w:tblPr>
        <w:tblStyle w:val="AkGlgeleme2"/>
        <w:tblW w:w="0" w:type="auto"/>
        <w:tblLook w:val="04A0"/>
      </w:tblPr>
      <w:tblGrid>
        <w:gridCol w:w="4606"/>
        <w:gridCol w:w="4606"/>
      </w:tblGrid>
      <w:tr w:rsidR="009B568A" w:rsidRPr="00284A75" w:rsidTr="00FD19F9">
        <w:trPr>
          <w:cnfStyle w:val="100000000000"/>
        </w:trPr>
        <w:tc>
          <w:tcPr>
            <w:cnfStyle w:val="001000000000"/>
            <w:tcW w:w="4606" w:type="dxa"/>
          </w:tcPr>
          <w:p w:rsidR="009B568A" w:rsidRPr="00284A75" w:rsidRDefault="009B568A" w:rsidP="00FD19F9">
            <w:pPr>
              <w:jc w:val="center"/>
              <w:rPr>
                <w:color w:val="auto"/>
                <w:sz w:val="24"/>
                <w:szCs w:val="24"/>
              </w:rPr>
            </w:pPr>
            <w:r w:rsidRPr="00284A75">
              <w:rPr>
                <w:color w:val="auto"/>
                <w:sz w:val="24"/>
                <w:szCs w:val="24"/>
              </w:rPr>
              <w:t>Sınıflar</w:t>
            </w:r>
          </w:p>
        </w:tc>
        <w:tc>
          <w:tcPr>
            <w:tcW w:w="4606" w:type="dxa"/>
          </w:tcPr>
          <w:p w:rsidR="009B568A" w:rsidRPr="00284A75" w:rsidRDefault="009B568A" w:rsidP="00FD19F9">
            <w:pPr>
              <w:jc w:val="center"/>
              <w:cnfStyle w:val="100000000000"/>
              <w:rPr>
                <w:color w:val="auto"/>
                <w:sz w:val="24"/>
                <w:szCs w:val="24"/>
                <w:u w:val="single"/>
              </w:rPr>
            </w:pPr>
            <w:r w:rsidRPr="00284A75">
              <w:rPr>
                <w:color w:val="auto"/>
                <w:sz w:val="24"/>
                <w:szCs w:val="24"/>
                <w:u w:val="single"/>
              </w:rPr>
              <w:t>Cinsiyet</w:t>
            </w:r>
          </w:p>
          <w:p w:rsidR="009B568A" w:rsidRPr="00284A75" w:rsidRDefault="009B568A" w:rsidP="00FD19F9">
            <w:pPr>
              <w:tabs>
                <w:tab w:val="left" w:pos="3225"/>
              </w:tabs>
              <w:cnfStyle w:val="100000000000"/>
              <w:rPr>
                <w:color w:val="auto"/>
                <w:sz w:val="24"/>
                <w:szCs w:val="24"/>
              </w:rPr>
            </w:pPr>
            <w:r w:rsidRPr="00284A75">
              <w:rPr>
                <w:color w:val="auto"/>
                <w:sz w:val="24"/>
                <w:szCs w:val="24"/>
              </w:rPr>
              <w:t>Kız</w:t>
            </w:r>
            <w:r w:rsidRPr="00284A75">
              <w:rPr>
                <w:color w:val="auto"/>
                <w:sz w:val="24"/>
                <w:szCs w:val="24"/>
              </w:rPr>
              <w:tab/>
              <w:t>Erkek</w:t>
            </w:r>
          </w:p>
        </w:tc>
      </w:tr>
      <w:tr w:rsidR="009B568A" w:rsidRPr="00284A75" w:rsidTr="00FD19F9">
        <w:trPr>
          <w:cnfStyle w:val="000000100000"/>
        </w:trPr>
        <w:tc>
          <w:tcPr>
            <w:cnfStyle w:val="001000000000"/>
            <w:tcW w:w="4606" w:type="dxa"/>
          </w:tcPr>
          <w:p w:rsidR="009B568A" w:rsidRPr="00284A75" w:rsidRDefault="009B568A" w:rsidP="00FD19F9">
            <w:pPr>
              <w:jc w:val="center"/>
              <w:rPr>
                <w:color w:val="auto"/>
                <w:sz w:val="24"/>
                <w:szCs w:val="24"/>
              </w:rPr>
            </w:pPr>
            <w:r w:rsidRPr="00284A75">
              <w:rPr>
                <w:color w:val="auto"/>
                <w:sz w:val="24"/>
                <w:szCs w:val="24"/>
              </w:rPr>
              <w:t>5. Sınıf</w:t>
            </w:r>
          </w:p>
        </w:tc>
        <w:tc>
          <w:tcPr>
            <w:tcW w:w="4606" w:type="dxa"/>
          </w:tcPr>
          <w:p w:rsidR="009B568A" w:rsidRPr="00284A75" w:rsidRDefault="009B568A" w:rsidP="00FD19F9">
            <w:pPr>
              <w:tabs>
                <w:tab w:val="left" w:pos="3525"/>
              </w:tabs>
              <w:cnfStyle w:val="000000100000"/>
              <w:rPr>
                <w:color w:val="auto"/>
                <w:sz w:val="24"/>
                <w:szCs w:val="24"/>
              </w:rPr>
            </w:pPr>
            <w:r w:rsidRPr="00284A75">
              <w:rPr>
                <w:color w:val="auto"/>
                <w:sz w:val="24"/>
                <w:szCs w:val="24"/>
              </w:rPr>
              <w:t xml:space="preserve"> 4                                 </w:t>
            </w:r>
            <w:r w:rsidR="00A01ED8" w:rsidRPr="00284A75">
              <w:rPr>
                <w:color w:val="auto"/>
                <w:sz w:val="24"/>
                <w:szCs w:val="24"/>
              </w:rPr>
              <w:t xml:space="preserve">                    </w:t>
            </w:r>
            <w:r w:rsidRPr="00284A75">
              <w:rPr>
                <w:color w:val="auto"/>
                <w:sz w:val="24"/>
                <w:szCs w:val="24"/>
              </w:rPr>
              <w:t xml:space="preserve"> 19</w:t>
            </w:r>
          </w:p>
        </w:tc>
      </w:tr>
      <w:tr w:rsidR="009B568A" w:rsidRPr="00284A75" w:rsidTr="00FD19F9">
        <w:tc>
          <w:tcPr>
            <w:cnfStyle w:val="001000000000"/>
            <w:tcW w:w="4606" w:type="dxa"/>
          </w:tcPr>
          <w:p w:rsidR="009B568A" w:rsidRPr="00284A75" w:rsidRDefault="009B568A" w:rsidP="00FD19F9">
            <w:pPr>
              <w:jc w:val="center"/>
              <w:rPr>
                <w:color w:val="auto"/>
                <w:sz w:val="24"/>
                <w:szCs w:val="24"/>
              </w:rPr>
            </w:pPr>
            <w:r w:rsidRPr="00284A75">
              <w:rPr>
                <w:color w:val="auto"/>
                <w:sz w:val="24"/>
                <w:szCs w:val="24"/>
              </w:rPr>
              <w:t>6. Sınıf</w:t>
            </w:r>
          </w:p>
        </w:tc>
        <w:tc>
          <w:tcPr>
            <w:tcW w:w="4606" w:type="dxa"/>
          </w:tcPr>
          <w:p w:rsidR="009B568A" w:rsidRPr="00284A75" w:rsidRDefault="009B568A" w:rsidP="00FD19F9">
            <w:pPr>
              <w:tabs>
                <w:tab w:val="left" w:pos="3495"/>
              </w:tabs>
              <w:cnfStyle w:val="000000000000"/>
              <w:rPr>
                <w:color w:val="auto"/>
                <w:sz w:val="24"/>
                <w:szCs w:val="24"/>
              </w:rPr>
            </w:pPr>
            <w:r w:rsidRPr="00284A75">
              <w:rPr>
                <w:color w:val="auto"/>
                <w:sz w:val="24"/>
                <w:szCs w:val="24"/>
              </w:rPr>
              <w:t xml:space="preserve"> 2</w:t>
            </w:r>
            <w:r w:rsidRPr="00284A75">
              <w:rPr>
                <w:color w:val="auto"/>
                <w:sz w:val="24"/>
                <w:szCs w:val="24"/>
              </w:rPr>
              <w:tab/>
              <w:t>8</w:t>
            </w:r>
          </w:p>
        </w:tc>
      </w:tr>
      <w:tr w:rsidR="009B568A" w:rsidRPr="00284A75" w:rsidTr="00FD19F9">
        <w:trPr>
          <w:cnfStyle w:val="000000100000"/>
        </w:trPr>
        <w:tc>
          <w:tcPr>
            <w:cnfStyle w:val="001000000000"/>
            <w:tcW w:w="4606" w:type="dxa"/>
          </w:tcPr>
          <w:p w:rsidR="009B568A" w:rsidRPr="00284A75" w:rsidRDefault="009B568A" w:rsidP="00FD19F9">
            <w:pPr>
              <w:jc w:val="center"/>
              <w:rPr>
                <w:color w:val="auto"/>
                <w:sz w:val="24"/>
                <w:szCs w:val="24"/>
              </w:rPr>
            </w:pPr>
            <w:r w:rsidRPr="00284A75">
              <w:rPr>
                <w:color w:val="auto"/>
                <w:sz w:val="24"/>
                <w:szCs w:val="24"/>
              </w:rPr>
              <w:t>7. Sınıf</w:t>
            </w:r>
          </w:p>
        </w:tc>
        <w:tc>
          <w:tcPr>
            <w:tcW w:w="4606" w:type="dxa"/>
          </w:tcPr>
          <w:p w:rsidR="009B568A" w:rsidRPr="00284A75" w:rsidRDefault="009B568A" w:rsidP="00FD19F9">
            <w:pPr>
              <w:tabs>
                <w:tab w:val="left" w:pos="3480"/>
              </w:tabs>
              <w:cnfStyle w:val="000000100000"/>
              <w:rPr>
                <w:color w:val="auto"/>
                <w:sz w:val="24"/>
                <w:szCs w:val="24"/>
              </w:rPr>
            </w:pPr>
            <w:r w:rsidRPr="00284A75">
              <w:rPr>
                <w:color w:val="auto"/>
                <w:sz w:val="24"/>
                <w:szCs w:val="24"/>
              </w:rPr>
              <w:t xml:space="preserve"> 2                                   </w:t>
            </w:r>
            <w:r w:rsidR="00A01ED8" w:rsidRPr="00284A75">
              <w:rPr>
                <w:color w:val="auto"/>
                <w:sz w:val="24"/>
                <w:szCs w:val="24"/>
              </w:rPr>
              <w:t xml:space="preserve">                   </w:t>
            </w:r>
            <w:r w:rsidRPr="00284A75">
              <w:rPr>
                <w:color w:val="auto"/>
                <w:sz w:val="24"/>
                <w:szCs w:val="24"/>
              </w:rPr>
              <w:t>21</w:t>
            </w:r>
          </w:p>
        </w:tc>
      </w:tr>
      <w:tr w:rsidR="009B568A" w:rsidRPr="00284A75" w:rsidTr="00FD19F9">
        <w:tc>
          <w:tcPr>
            <w:cnfStyle w:val="001000000000"/>
            <w:tcW w:w="4606" w:type="dxa"/>
          </w:tcPr>
          <w:p w:rsidR="009B568A" w:rsidRPr="00284A75" w:rsidRDefault="009B568A" w:rsidP="00FD19F9">
            <w:pPr>
              <w:jc w:val="center"/>
              <w:rPr>
                <w:color w:val="auto"/>
                <w:sz w:val="24"/>
                <w:szCs w:val="24"/>
              </w:rPr>
            </w:pPr>
            <w:r w:rsidRPr="00284A75">
              <w:rPr>
                <w:color w:val="auto"/>
                <w:sz w:val="24"/>
                <w:szCs w:val="24"/>
              </w:rPr>
              <w:t>8. Sınıf</w:t>
            </w:r>
          </w:p>
        </w:tc>
        <w:tc>
          <w:tcPr>
            <w:tcW w:w="4606" w:type="dxa"/>
          </w:tcPr>
          <w:p w:rsidR="009B568A" w:rsidRPr="00284A75" w:rsidRDefault="009B568A" w:rsidP="00FD19F9">
            <w:pPr>
              <w:tabs>
                <w:tab w:val="left" w:pos="3555"/>
              </w:tabs>
              <w:cnfStyle w:val="000000000000"/>
              <w:rPr>
                <w:color w:val="auto"/>
                <w:sz w:val="24"/>
                <w:szCs w:val="24"/>
              </w:rPr>
            </w:pPr>
            <w:r w:rsidRPr="00284A75">
              <w:rPr>
                <w:color w:val="auto"/>
                <w:sz w:val="24"/>
                <w:szCs w:val="24"/>
              </w:rPr>
              <w:t xml:space="preserve"> 2                                   </w:t>
            </w:r>
            <w:r w:rsidR="00A01ED8" w:rsidRPr="00284A75">
              <w:rPr>
                <w:color w:val="auto"/>
                <w:sz w:val="24"/>
                <w:szCs w:val="24"/>
              </w:rPr>
              <w:t xml:space="preserve">                   </w:t>
            </w:r>
            <w:r w:rsidRPr="00284A75">
              <w:rPr>
                <w:color w:val="auto"/>
                <w:sz w:val="24"/>
                <w:szCs w:val="24"/>
              </w:rPr>
              <w:t>10</w:t>
            </w:r>
          </w:p>
        </w:tc>
      </w:tr>
    </w:tbl>
    <w:p w:rsidR="009B568A" w:rsidRPr="00284A75" w:rsidRDefault="00A01ED8" w:rsidP="00A01ED8">
      <w:pPr>
        <w:tabs>
          <w:tab w:val="left" w:pos="709"/>
        </w:tabs>
        <w:spacing w:before="120" w:after="120" w:line="480" w:lineRule="auto"/>
        <w:jc w:val="both"/>
        <w:rPr>
          <w:color w:val="000000"/>
        </w:rPr>
      </w:pPr>
      <w:r w:rsidRPr="00284A75">
        <w:rPr>
          <w:color w:val="000000"/>
        </w:rPr>
        <w:lastRenderedPageBreak/>
        <w:tab/>
      </w:r>
      <w:r w:rsidR="008B2CB2" w:rsidRPr="00284A75">
        <w:rPr>
          <w:color w:val="000000"/>
        </w:rPr>
        <w:t>Tablo 1'i</w:t>
      </w:r>
      <w:r w:rsidR="009B568A" w:rsidRPr="00284A75">
        <w:rPr>
          <w:color w:val="000000"/>
        </w:rPr>
        <w:t xml:space="preserve"> incelediğimizde 5. sınıftan 4 kız, 19 erkek; 6. sınıftan 2 kız 8 erkek; 7. sınıftan 2 kız, 21 erkek ve 8. sınıftan ise 2 kız, 10 erkek öğrenci sınıf ortamında gözlemlenmiştir. </w:t>
      </w:r>
    </w:p>
    <w:p w:rsidR="009B568A" w:rsidRPr="00284A75" w:rsidRDefault="009B568A" w:rsidP="009B568A">
      <w:r w:rsidRPr="00284A75">
        <w:rPr>
          <w:b/>
        </w:rPr>
        <w:t>Tablo</w:t>
      </w:r>
      <w:r w:rsidR="008B2CB2" w:rsidRPr="00284A75">
        <w:rPr>
          <w:b/>
        </w:rPr>
        <w:t xml:space="preserve"> 2. </w:t>
      </w:r>
      <w:r w:rsidRPr="00284A75">
        <w:rPr>
          <w:b/>
        </w:rPr>
        <w:t xml:space="preserve"> </w:t>
      </w:r>
      <w:r w:rsidRPr="00284A75">
        <w:t>Gözlem ve Görüşme Yapılan Okullar</w:t>
      </w:r>
    </w:p>
    <w:tbl>
      <w:tblPr>
        <w:tblStyle w:val="AkGlgeleme2"/>
        <w:tblW w:w="0" w:type="auto"/>
        <w:jc w:val="center"/>
        <w:tblLook w:val="04A0"/>
      </w:tblPr>
      <w:tblGrid>
        <w:gridCol w:w="2303"/>
        <w:gridCol w:w="2303"/>
        <w:gridCol w:w="2303"/>
        <w:gridCol w:w="2303"/>
      </w:tblGrid>
      <w:tr w:rsidR="009B568A" w:rsidRPr="00284A75" w:rsidTr="003069B8">
        <w:trPr>
          <w:cnfStyle w:val="100000000000"/>
          <w:jc w:val="center"/>
        </w:trPr>
        <w:tc>
          <w:tcPr>
            <w:cnfStyle w:val="001000000000"/>
            <w:tcW w:w="2303" w:type="dxa"/>
          </w:tcPr>
          <w:p w:rsidR="009B568A" w:rsidRPr="00284A75" w:rsidRDefault="009B568A" w:rsidP="00FD19F9">
            <w:pPr>
              <w:rPr>
                <w:sz w:val="24"/>
                <w:szCs w:val="24"/>
              </w:rPr>
            </w:pPr>
            <w:proofErr w:type="spellStart"/>
            <w:r w:rsidRPr="00284A75">
              <w:rPr>
                <w:b w:val="0"/>
                <w:sz w:val="24"/>
                <w:szCs w:val="24"/>
              </w:rPr>
              <w:t>Sempaş</w:t>
            </w:r>
            <w:proofErr w:type="spellEnd"/>
            <w:r w:rsidRPr="00284A75">
              <w:rPr>
                <w:b w:val="0"/>
                <w:sz w:val="24"/>
                <w:szCs w:val="24"/>
              </w:rPr>
              <w:t xml:space="preserve"> </w:t>
            </w:r>
            <w:r w:rsidRPr="00284A75">
              <w:rPr>
                <w:b w:val="0"/>
                <w:bCs w:val="0"/>
                <w:sz w:val="24"/>
                <w:szCs w:val="24"/>
              </w:rPr>
              <w:t>Ortao</w:t>
            </w:r>
            <w:r w:rsidRPr="00284A75">
              <w:rPr>
                <w:b w:val="0"/>
                <w:sz w:val="24"/>
                <w:szCs w:val="24"/>
              </w:rPr>
              <w:t>kulu</w:t>
            </w:r>
          </w:p>
        </w:tc>
        <w:tc>
          <w:tcPr>
            <w:tcW w:w="2303" w:type="dxa"/>
          </w:tcPr>
          <w:p w:rsidR="009B568A" w:rsidRPr="00284A75" w:rsidRDefault="009B568A" w:rsidP="00FD19F9">
            <w:pPr>
              <w:cnfStyle w:val="100000000000"/>
              <w:rPr>
                <w:sz w:val="24"/>
                <w:szCs w:val="24"/>
              </w:rPr>
            </w:pPr>
            <w:r w:rsidRPr="00284A75">
              <w:rPr>
                <w:b w:val="0"/>
                <w:sz w:val="24"/>
                <w:szCs w:val="24"/>
              </w:rPr>
              <w:t>Tunca Uras Ortaokulu</w:t>
            </w:r>
          </w:p>
        </w:tc>
        <w:tc>
          <w:tcPr>
            <w:tcW w:w="2303" w:type="dxa"/>
          </w:tcPr>
          <w:p w:rsidR="009B568A" w:rsidRPr="00284A75" w:rsidRDefault="009B568A" w:rsidP="00FD19F9">
            <w:pPr>
              <w:cnfStyle w:val="100000000000"/>
              <w:rPr>
                <w:bCs w:val="0"/>
                <w:iCs/>
                <w:sz w:val="24"/>
                <w:szCs w:val="24"/>
              </w:rPr>
            </w:pPr>
            <w:r w:rsidRPr="00284A75">
              <w:rPr>
                <w:b w:val="0"/>
                <w:bCs w:val="0"/>
                <w:iCs/>
                <w:sz w:val="24"/>
                <w:szCs w:val="24"/>
              </w:rPr>
              <w:t>Türk Eczacılar Birliği Ortaokulu</w:t>
            </w:r>
          </w:p>
        </w:tc>
        <w:tc>
          <w:tcPr>
            <w:tcW w:w="2303" w:type="dxa"/>
          </w:tcPr>
          <w:p w:rsidR="009B568A" w:rsidRPr="00284A75" w:rsidRDefault="009B568A" w:rsidP="00FD19F9">
            <w:pPr>
              <w:cnfStyle w:val="100000000000"/>
              <w:rPr>
                <w:sz w:val="24"/>
                <w:szCs w:val="24"/>
              </w:rPr>
            </w:pPr>
            <w:r w:rsidRPr="00284A75">
              <w:rPr>
                <w:b w:val="0"/>
                <w:sz w:val="24"/>
                <w:szCs w:val="24"/>
              </w:rPr>
              <w:t>Hacı Ömer Sabancı Ortaokulu:</w:t>
            </w:r>
          </w:p>
        </w:tc>
      </w:tr>
      <w:tr w:rsidR="009B568A" w:rsidRPr="00284A75" w:rsidTr="003069B8">
        <w:trPr>
          <w:cnfStyle w:val="000000100000"/>
          <w:jc w:val="center"/>
        </w:trPr>
        <w:tc>
          <w:tcPr>
            <w:cnfStyle w:val="001000000000"/>
            <w:tcW w:w="2303" w:type="dxa"/>
          </w:tcPr>
          <w:p w:rsidR="009B568A" w:rsidRPr="00284A75" w:rsidRDefault="009B568A" w:rsidP="00FD19F9">
            <w:pPr>
              <w:rPr>
                <w:sz w:val="24"/>
                <w:szCs w:val="24"/>
              </w:rPr>
            </w:pPr>
            <w:r w:rsidRPr="00284A75">
              <w:rPr>
                <w:b w:val="0"/>
                <w:sz w:val="24"/>
                <w:szCs w:val="24"/>
              </w:rPr>
              <w:t>Atatürk Ortaokulu</w:t>
            </w:r>
          </w:p>
        </w:tc>
        <w:tc>
          <w:tcPr>
            <w:tcW w:w="2303" w:type="dxa"/>
          </w:tcPr>
          <w:p w:rsidR="009B568A" w:rsidRPr="00284A75" w:rsidRDefault="009B568A" w:rsidP="00FD19F9">
            <w:pPr>
              <w:cnfStyle w:val="000000100000"/>
              <w:rPr>
                <w:sz w:val="24"/>
                <w:szCs w:val="24"/>
              </w:rPr>
            </w:pPr>
            <w:r w:rsidRPr="00284A75">
              <w:rPr>
                <w:sz w:val="24"/>
                <w:szCs w:val="24"/>
              </w:rPr>
              <w:t>Ertuğrul Gazi Ortaokulu</w:t>
            </w:r>
          </w:p>
        </w:tc>
        <w:tc>
          <w:tcPr>
            <w:tcW w:w="2303" w:type="dxa"/>
          </w:tcPr>
          <w:p w:rsidR="009B568A" w:rsidRPr="00284A75" w:rsidRDefault="009B568A" w:rsidP="00FD19F9">
            <w:pPr>
              <w:cnfStyle w:val="000000100000"/>
              <w:rPr>
                <w:sz w:val="24"/>
                <w:szCs w:val="24"/>
              </w:rPr>
            </w:pPr>
            <w:proofErr w:type="spellStart"/>
            <w:r w:rsidRPr="00284A75">
              <w:rPr>
                <w:sz w:val="24"/>
                <w:szCs w:val="24"/>
              </w:rPr>
              <w:t>Hacıbekir</w:t>
            </w:r>
            <w:proofErr w:type="spellEnd"/>
            <w:r w:rsidRPr="00284A75">
              <w:rPr>
                <w:sz w:val="24"/>
                <w:szCs w:val="24"/>
              </w:rPr>
              <w:t xml:space="preserve"> Ortaokulu</w:t>
            </w:r>
          </w:p>
        </w:tc>
        <w:tc>
          <w:tcPr>
            <w:tcW w:w="2303" w:type="dxa"/>
          </w:tcPr>
          <w:p w:rsidR="009B568A" w:rsidRPr="00284A75" w:rsidRDefault="009B568A" w:rsidP="00FD19F9">
            <w:pPr>
              <w:cnfStyle w:val="000000100000"/>
              <w:rPr>
                <w:bCs/>
                <w:sz w:val="24"/>
                <w:szCs w:val="24"/>
              </w:rPr>
            </w:pPr>
            <w:r w:rsidRPr="00284A75">
              <w:rPr>
                <w:bCs/>
                <w:sz w:val="24"/>
                <w:szCs w:val="24"/>
              </w:rPr>
              <w:t>Hürriyet Ortaokulu</w:t>
            </w:r>
          </w:p>
        </w:tc>
      </w:tr>
      <w:tr w:rsidR="009B568A" w:rsidRPr="00284A75" w:rsidTr="003069B8">
        <w:trPr>
          <w:jc w:val="center"/>
        </w:trPr>
        <w:tc>
          <w:tcPr>
            <w:cnfStyle w:val="001000000000"/>
            <w:tcW w:w="2303" w:type="dxa"/>
          </w:tcPr>
          <w:p w:rsidR="009B568A" w:rsidRPr="00284A75" w:rsidRDefault="009B568A" w:rsidP="00FD19F9">
            <w:pPr>
              <w:rPr>
                <w:sz w:val="24"/>
                <w:szCs w:val="24"/>
              </w:rPr>
            </w:pPr>
            <w:r w:rsidRPr="00284A75">
              <w:rPr>
                <w:b w:val="0"/>
                <w:sz w:val="24"/>
                <w:szCs w:val="24"/>
              </w:rPr>
              <w:t>Mehmetçik Ortaokulu</w:t>
            </w:r>
          </w:p>
        </w:tc>
        <w:tc>
          <w:tcPr>
            <w:tcW w:w="2303" w:type="dxa"/>
          </w:tcPr>
          <w:p w:rsidR="009B568A" w:rsidRPr="00284A75" w:rsidRDefault="009B568A" w:rsidP="00FD19F9">
            <w:pPr>
              <w:cnfStyle w:val="000000000000"/>
              <w:rPr>
                <w:sz w:val="24"/>
                <w:szCs w:val="24"/>
              </w:rPr>
            </w:pPr>
            <w:r w:rsidRPr="00284A75">
              <w:rPr>
                <w:sz w:val="24"/>
                <w:szCs w:val="24"/>
              </w:rPr>
              <w:t>İsmail Hakkı Tonguç Ortaokulu</w:t>
            </w:r>
          </w:p>
        </w:tc>
        <w:tc>
          <w:tcPr>
            <w:tcW w:w="2303" w:type="dxa"/>
          </w:tcPr>
          <w:p w:rsidR="009B568A" w:rsidRPr="00284A75" w:rsidRDefault="009B568A" w:rsidP="00FD19F9">
            <w:pPr>
              <w:cnfStyle w:val="000000000000"/>
              <w:rPr>
                <w:bCs/>
                <w:sz w:val="24"/>
                <w:szCs w:val="24"/>
              </w:rPr>
            </w:pPr>
            <w:r w:rsidRPr="00284A75">
              <w:rPr>
                <w:bCs/>
                <w:sz w:val="24"/>
                <w:szCs w:val="24"/>
              </w:rPr>
              <w:t>Türkiye Odalar ve Borsalar Birliği Ortaokulu</w:t>
            </w:r>
          </w:p>
        </w:tc>
        <w:tc>
          <w:tcPr>
            <w:tcW w:w="2303" w:type="dxa"/>
          </w:tcPr>
          <w:p w:rsidR="009B568A" w:rsidRPr="00284A75" w:rsidRDefault="009B568A" w:rsidP="00FD19F9">
            <w:pPr>
              <w:cnfStyle w:val="000000000000"/>
              <w:rPr>
                <w:sz w:val="24"/>
                <w:szCs w:val="24"/>
              </w:rPr>
            </w:pPr>
            <w:proofErr w:type="spellStart"/>
            <w:r w:rsidRPr="00284A75">
              <w:rPr>
                <w:sz w:val="24"/>
                <w:szCs w:val="24"/>
              </w:rPr>
              <w:t>Şahbağı</w:t>
            </w:r>
            <w:proofErr w:type="spellEnd"/>
            <w:r w:rsidRPr="00284A75">
              <w:rPr>
                <w:sz w:val="24"/>
                <w:szCs w:val="24"/>
              </w:rPr>
              <w:t xml:space="preserve"> Ortaokulu</w:t>
            </w:r>
          </w:p>
        </w:tc>
      </w:tr>
      <w:tr w:rsidR="009B568A" w:rsidRPr="00284A75" w:rsidTr="003069B8">
        <w:trPr>
          <w:cnfStyle w:val="000000100000"/>
          <w:jc w:val="center"/>
        </w:trPr>
        <w:tc>
          <w:tcPr>
            <w:cnfStyle w:val="001000000000"/>
            <w:tcW w:w="2303" w:type="dxa"/>
          </w:tcPr>
          <w:p w:rsidR="009B568A" w:rsidRPr="00284A75" w:rsidRDefault="009B568A" w:rsidP="00FD19F9">
            <w:pPr>
              <w:rPr>
                <w:sz w:val="24"/>
                <w:szCs w:val="24"/>
              </w:rPr>
            </w:pPr>
            <w:r w:rsidRPr="00284A75">
              <w:rPr>
                <w:b w:val="0"/>
                <w:sz w:val="24"/>
                <w:szCs w:val="24"/>
              </w:rPr>
              <w:t xml:space="preserve">TESKOMB </w:t>
            </w:r>
            <w:proofErr w:type="spellStart"/>
            <w:r w:rsidRPr="00284A75">
              <w:rPr>
                <w:b w:val="0"/>
                <w:sz w:val="24"/>
                <w:szCs w:val="24"/>
              </w:rPr>
              <w:t>Süphan</w:t>
            </w:r>
            <w:proofErr w:type="spellEnd"/>
            <w:r w:rsidRPr="00284A75">
              <w:rPr>
                <w:b w:val="0"/>
                <w:sz w:val="24"/>
                <w:szCs w:val="24"/>
              </w:rPr>
              <w:t xml:space="preserve"> Ortaokulu</w:t>
            </w:r>
          </w:p>
        </w:tc>
        <w:tc>
          <w:tcPr>
            <w:tcW w:w="2303" w:type="dxa"/>
          </w:tcPr>
          <w:p w:rsidR="009B568A" w:rsidRPr="00284A75" w:rsidRDefault="009B568A" w:rsidP="00FD19F9">
            <w:pPr>
              <w:cnfStyle w:val="000000100000"/>
              <w:rPr>
                <w:sz w:val="24"/>
                <w:szCs w:val="24"/>
              </w:rPr>
            </w:pPr>
            <w:proofErr w:type="spellStart"/>
            <w:r w:rsidRPr="00284A75">
              <w:rPr>
                <w:sz w:val="24"/>
                <w:szCs w:val="24"/>
              </w:rPr>
              <w:t>Kasımoğlu</w:t>
            </w:r>
            <w:proofErr w:type="spellEnd"/>
            <w:r w:rsidRPr="00284A75">
              <w:rPr>
                <w:sz w:val="24"/>
                <w:szCs w:val="24"/>
              </w:rPr>
              <w:t xml:space="preserve"> Ortaokulu</w:t>
            </w:r>
          </w:p>
        </w:tc>
        <w:tc>
          <w:tcPr>
            <w:tcW w:w="2303" w:type="dxa"/>
          </w:tcPr>
          <w:p w:rsidR="009B568A" w:rsidRPr="00284A75" w:rsidRDefault="009B568A" w:rsidP="00FD19F9">
            <w:pPr>
              <w:cnfStyle w:val="000000100000"/>
              <w:rPr>
                <w:sz w:val="24"/>
                <w:szCs w:val="24"/>
              </w:rPr>
            </w:pPr>
            <w:r w:rsidRPr="00284A75">
              <w:rPr>
                <w:bCs/>
                <w:sz w:val="24"/>
                <w:szCs w:val="24"/>
              </w:rPr>
              <w:t>Vali Mithat Bey Ortaokulu</w:t>
            </w:r>
          </w:p>
        </w:tc>
        <w:tc>
          <w:tcPr>
            <w:tcW w:w="2303" w:type="dxa"/>
          </w:tcPr>
          <w:p w:rsidR="009B568A" w:rsidRPr="00284A75" w:rsidRDefault="009B568A" w:rsidP="00FD19F9">
            <w:pPr>
              <w:cnfStyle w:val="000000100000"/>
              <w:rPr>
                <w:bCs/>
                <w:sz w:val="24"/>
                <w:szCs w:val="24"/>
              </w:rPr>
            </w:pPr>
            <w:r w:rsidRPr="00284A75">
              <w:rPr>
                <w:bCs/>
                <w:sz w:val="24"/>
                <w:szCs w:val="24"/>
              </w:rPr>
              <w:t>Mimar Sınan Ortaokulu</w:t>
            </w:r>
          </w:p>
        </w:tc>
      </w:tr>
      <w:tr w:rsidR="009B568A" w:rsidRPr="00284A75" w:rsidTr="003069B8">
        <w:trPr>
          <w:jc w:val="center"/>
        </w:trPr>
        <w:tc>
          <w:tcPr>
            <w:cnfStyle w:val="001000000000"/>
            <w:tcW w:w="2303" w:type="dxa"/>
          </w:tcPr>
          <w:p w:rsidR="009B568A" w:rsidRPr="00284A75" w:rsidRDefault="009B568A" w:rsidP="00FD19F9">
            <w:pPr>
              <w:rPr>
                <w:sz w:val="24"/>
                <w:szCs w:val="24"/>
              </w:rPr>
            </w:pPr>
            <w:r w:rsidRPr="00284A75">
              <w:rPr>
                <w:b w:val="0"/>
                <w:sz w:val="24"/>
                <w:szCs w:val="24"/>
              </w:rPr>
              <w:t>Van Bardakçı ortaokulu</w:t>
            </w:r>
          </w:p>
        </w:tc>
        <w:tc>
          <w:tcPr>
            <w:tcW w:w="2303" w:type="dxa"/>
          </w:tcPr>
          <w:p w:rsidR="009B568A" w:rsidRPr="00284A75" w:rsidRDefault="009B568A" w:rsidP="00FD19F9">
            <w:pPr>
              <w:cnfStyle w:val="000000000000"/>
              <w:rPr>
                <w:sz w:val="24"/>
                <w:szCs w:val="24"/>
              </w:rPr>
            </w:pPr>
            <w:r w:rsidRPr="00284A75">
              <w:rPr>
                <w:sz w:val="24"/>
                <w:szCs w:val="24"/>
              </w:rPr>
              <w:t>Van Kulu Ortaokulu</w:t>
            </w:r>
          </w:p>
        </w:tc>
        <w:tc>
          <w:tcPr>
            <w:tcW w:w="2303" w:type="dxa"/>
          </w:tcPr>
          <w:p w:rsidR="009B568A" w:rsidRPr="00284A75" w:rsidRDefault="009B568A" w:rsidP="00FD19F9">
            <w:pPr>
              <w:cnfStyle w:val="000000000000"/>
              <w:rPr>
                <w:sz w:val="24"/>
                <w:szCs w:val="24"/>
              </w:rPr>
            </w:pPr>
            <w:r w:rsidRPr="00284A75">
              <w:rPr>
                <w:sz w:val="24"/>
                <w:szCs w:val="24"/>
              </w:rPr>
              <w:t>Hacı Ali Akın Ortaokulu</w:t>
            </w:r>
          </w:p>
        </w:tc>
        <w:tc>
          <w:tcPr>
            <w:tcW w:w="2303" w:type="dxa"/>
          </w:tcPr>
          <w:p w:rsidR="009B568A" w:rsidRPr="00284A75" w:rsidRDefault="009B568A" w:rsidP="00FD19F9">
            <w:pPr>
              <w:cnfStyle w:val="000000000000"/>
              <w:rPr>
                <w:sz w:val="24"/>
                <w:szCs w:val="24"/>
              </w:rPr>
            </w:pPr>
            <w:r w:rsidRPr="00284A75">
              <w:rPr>
                <w:sz w:val="24"/>
                <w:szCs w:val="24"/>
              </w:rPr>
              <w:t xml:space="preserve">Makbule Küçük çalık </w:t>
            </w:r>
            <w:proofErr w:type="gramStart"/>
            <w:r w:rsidRPr="00284A75">
              <w:rPr>
                <w:sz w:val="24"/>
                <w:szCs w:val="24"/>
              </w:rPr>
              <w:t>Orta okulu</w:t>
            </w:r>
            <w:proofErr w:type="gramEnd"/>
          </w:p>
        </w:tc>
      </w:tr>
      <w:tr w:rsidR="009B568A" w:rsidRPr="00284A75" w:rsidTr="003069B8">
        <w:trPr>
          <w:cnfStyle w:val="000000100000"/>
          <w:jc w:val="center"/>
        </w:trPr>
        <w:tc>
          <w:tcPr>
            <w:cnfStyle w:val="001000000000"/>
            <w:tcW w:w="2303" w:type="dxa"/>
          </w:tcPr>
          <w:p w:rsidR="009B568A" w:rsidRPr="00284A75" w:rsidRDefault="009B568A" w:rsidP="00FD19F9">
            <w:pPr>
              <w:rPr>
                <w:sz w:val="24"/>
                <w:szCs w:val="24"/>
              </w:rPr>
            </w:pPr>
            <w:r w:rsidRPr="00284A75">
              <w:rPr>
                <w:b w:val="0"/>
                <w:sz w:val="24"/>
                <w:szCs w:val="24"/>
              </w:rPr>
              <w:t>Vali Mithat Bey Ortaokulu</w:t>
            </w:r>
          </w:p>
        </w:tc>
        <w:tc>
          <w:tcPr>
            <w:tcW w:w="2303" w:type="dxa"/>
          </w:tcPr>
          <w:p w:rsidR="009B568A" w:rsidRPr="00284A75" w:rsidRDefault="009B568A" w:rsidP="00FD19F9">
            <w:pPr>
              <w:cnfStyle w:val="000000100000"/>
              <w:rPr>
                <w:sz w:val="24"/>
                <w:szCs w:val="24"/>
              </w:rPr>
            </w:pPr>
            <w:r w:rsidRPr="00284A75">
              <w:rPr>
                <w:bCs/>
                <w:sz w:val="24"/>
                <w:szCs w:val="24"/>
              </w:rPr>
              <w:t xml:space="preserve">Kahraman Çocuklar Borsa İstanbul Ortaokulu  </w:t>
            </w:r>
          </w:p>
        </w:tc>
        <w:tc>
          <w:tcPr>
            <w:tcW w:w="2303" w:type="dxa"/>
          </w:tcPr>
          <w:p w:rsidR="009B568A" w:rsidRPr="00284A75" w:rsidRDefault="009B568A" w:rsidP="00FD19F9">
            <w:pPr>
              <w:cnfStyle w:val="000000100000"/>
              <w:rPr>
                <w:sz w:val="24"/>
                <w:szCs w:val="24"/>
              </w:rPr>
            </w:pPr>
            <w:r w:rsidRPr="00284A75">
              <w:rPr>
                <w:sz w:val="24"/>
                <w:szCs w:val="24"/>
              </w:rPr>
              <w:t>Tunca Uras Ortaokulu</w:t>
            </w:r>
          </w:p>
        </w:tc>
        <w:tc>
          <w:tcPr>
            <w:tcW w:w="2303" w:type="dxa"/>
          </w:tcPr>
          <w:p w:rsidR="009B568A" w:rsidRPr="00284A75" w:rsidRDefault="009B568A" w:rsidP="00FD19F9">
            <w:pPr>
              <w:cnfStyle w:val="000000100000"/>
              <w:rPr>
                <w:sz w:val="24"/>
                <w:szCs w:val="24"/>
              </w:rPr>
            </w:pPr>
            <w:proofErr w:type="spellStart"/>
            <w:r w:rsidRPr="00284A75">
              <w:rPr>
                <w:sz w:val="24"/>
                <w:szCs w:val="24"/>
              </w:rPr>
              <w:t>Polatoğlu</w:t>
            </w:r>
            <w:proofErr w:type="spellEnd"/>
            <w:r w:rsidRPr="00284A75">
              <w:rPr>
                <w:sz w:val="24"/>
                <w:szCs w:val="24"/>
              </w:rPr>
              <w:t xml:space="preserve"> Ortaokulu</w:t>
            </w:r>
          </w:p>
        </w:tc>
      </w:tr>
      <w:tr w:rsidR="009B568A" w:rsidRPr="00284A75" w:rsidTr="003069B8">
        <w:trPr>
          <w:jc w:val="center"/>
        </w:trPr>
        <w:tc>
          <w:tcPr>
            <w:cnfStyle w:val="001000000000"/>
            <w:tcW w:w="2303" w:type="dxa"/>
          </w:tcPr>
          <w:p w:rsidR="009B568A" w:rsidRPr="00284A75" w:rsidRDefault="009B568A" w:rsidP="00FD19F9">
            <w:pPr>
              <w:rPr>
                <w:sz w:val="24"/>
                <w:szCs w:val="24"/>
              </w:rPr>
            </w:pPr>
            <w:r w:rsidRPr="00284A75">
              <w:rPr>
                <w:b w:val="0"/>
                <w:sz w:val="24"/>
                <w:szCs w:val="24"/>
              </w:rPr>
              <w:t>Hacı Bekir Ortaokulu</w:t>
            </w:r>
          </w:p>
        </w:tc>
        <w:tc>
          <w:tcPr>
            <w:tcW w:w="2303" w:type="dxa"/>
          </w:tcPr>
          <w:p w:rsidR="009B568A" w:rsidRPr="00284A75" w:rsidRDefault="009B568A" w:rsidP="00FD19F9">
            <w:pPr>
              <w:cnfStyle w:val="000000000000"/>
              <w:rPr>
                <w:bCs/>
                <w:iCs/>
                <w:sz w:val="24"/>
                <w:szCs w:val="24"/>
              </w:rPr>
            </w:pPr>
            <w:r w:rsidRPr="00284A75">
              <w:rPr>
                <w:bCs/>
                <w:iCs/>
                <w:sz w:val="24"/>
                <w:szCs w:val="24"/>
              </w:rPr>
              <w:t xml:space="preserve">Ahmet </w:t>
            </w:r>
            <w:proofErr w:type="spellStart"/>
            <w:r w:rsidRPr="00284A75">
              <w:rPr>
                <w:bCs/>
                <w:iCs/>
                <w:sz w:val="24"/>
                <w:szCs w:val="24"/>
              </w:rPr>
              <w:t>Yesevi</w:t>
            </w:r>
            <w:proofErr w:type="spellEnd"/>
            <w:r w:rsidRPr="00284A75">
              <w:rPr>
                <w:bCs/>
                <w:iCs/>
                <w:sz w:val="24"/>
                <w:szCs w:val="24"/>
              </w:rPr>
              <w:t xml:space="preserve"> Borsa İstanbul Ortaokulu </w:t>
            </w:r>
          </w:p>
        </w:tc>
        <w:tc>
          <w:tcPr>
            <w:tcW w:w="2303" w:type="dxa"/>
          </w:tcPr>
          <w:p w:rsidR="009B568A" w:rsidRPr="00284A75" w:rsidRDefault="009B568A" w:rsidP="00FD19F9">
            <w:pPr>
              <w:cnfStyle w:val="000000000000"/>
              <w:rPr>
                <w:sz w:val="24"/>
                <w:szCs w:val="24"/>
              </w:rPr>
            </w:pPr>
            <w:r w:rsidRPr="00284A75">
              <w:rPr>
                <w:sz w:val="24"/>
                <w:szCs w:val="24"/>
              </w:rPr>
              <w:t>Yumaklı Ortaokulu</w:t>
            </w:r>
          </w:p>
        </w:tc>
        <w:tc>
          <w:tcPr>
            <w:tcW w:w="2303" w:type="dxa"/>
          </w:tcPr>
          <w:p w:rsidR="009B568A" w:rsidRPr="00284A75" w:rsidRDefault="009B568A" w:rsidP="00FD19F9">
            <w:pPr>
              <w:cnfStyle w:val="000000000000"/>
              <w:rPr>
                <w:sz w:val="24"/>
                <w:szCs w:val="24"/>
              </w:rPr>
            </w:pPr>
            <w:r w:rsidRPr="00284A75">
              <w:rPr>
                <w:sz w:val="24"/>
                <w:szCs w:val="24"/>
              </w:rPr>
              <w:t>Vali Adnan Darendeliler Ortaokulu</w:t>
            </w:r>
          </w:p>
        </w:tc>
      </w:tr>
      <w:tr w:rsidR="009B568A" w:rsidRPr="00284A75" w:rsidTr="003069B8">
        <w:trPr>
          <w:cnfStyle w:val="000000100000"/>
          <w:jc w:val="center"/>
        </w:trPr>
        <w:tc>
          <w:tcPr>
            <w:cnfStyle w:val="001000000000"/>
            <w:tcW w:w="2303" w:type="dxa"/>
          </w:tcPr>
          <w:p w:rsidR="009B568A" w:rsidRPr="00284A75" w:rsidRDefault="009B568A" w:rsidP="00FD19F9">
            <w:pPr>
              <w:rPr>
                <w:sz w:val="24"/>
                <w:szCs w:val="24"/>
              </w:rPr>
            </w:pPr>
            <w:r w:rsidRPr="00284A75">
              <w:rPr>
                <w:b w:val="0"/>
                <w:sz w:val="24"/>
                <w:szCs w:val="24"/>
              </w:rPr>
              <w:t>İstasyon Ortaokulu</w:t>
            </w:r>
          </w:p>
        </w:tc>
        <w:tc>
          <w:tcPr>
            <w:tcW w:w="2303" w:type="dxa"/>
          </w:tcPr>
          <w:p w:rsidR="009B568A" w:rsidRPr="00284A75" w:rsidRDefault="009B568A" w:rsidP="00FD19F9">
            <w:pPr>
              <w:cnfStyle w:val="000000100000"/>
              <w:rPr>
                <w:sz w:val="24"/>
                <w:szCs w:val="24"/>
              </w:rPr>
            </w:pPr>
            <w:r w:rsidRPr="00284A75">
              <w:rPr>
                <w:bCs/>
                <w:iCs/>
                <w:sz w:val="24"/>
                <w:szCs w:val="24"/>
              </w:rPr>
              <w:t>Namık Kemal Ortaokulu</w:t>
            </w:r>
          </w:p>
        </w:tc>
        <w:tc>
          <w:tcPr>
            <w:tcW w:w="2303" w:type="dxa"/>
          </w:tcPr>
          <w:p w:rsidR="009B568A" w:rsidRPr="00284A75" w:rsidRDefault="009B568A" w:rsidP="00FD19F9">
            <w:pPr>
              <w:cnfStyle w:val="000000100000"/>
              <w:rPr>
                <w:sz w:val="24"/>
                <w:szCs w:val="24"/>
              </w:rPr>
            </w:pPr>
            <w:proofErr w:type="spellStart"/>
            <w:r w:rsidRPr="00284A75">
              <w:rPr>
                <w:sz w:val="24"/>
                <w:szCs w:val="24"/>
              </w:rPr>
              <w:t>Vangölü</w:t>
            </w:r>
            <w:proofErr w:type="spellEnd"/>
            <w:r w:rsidRPr="00284A75">
              <w:rPr>
                <w:sz w:val="24"/>
                <w:szCs w:val="24"/>
              </w:rPr>
              <w:t xml:space="preserve"> Ortaokulu</w:t>
            </w:r>
          </w:p>
        </w:tc>
        <w:tc>
          <w:tcPr>
            <w:tcW w:w="2303" w:type="dxa"/>
          </w:tcPr>
          <w:p w:rsidR="009B568A" w:rsidRPr="00284A75" w:rsidRDefault="009B568A" w:rsidP="00FD19F9">
            <w:pPr>
              <w:cnfStyle w:val="000000100000"/>
              <w:rPr>
                <w:sz w:val="24"/>
                <w:szCs w:val="24"/>
              </w:rPr>
            </w:pPr>
            <w:r w:rsidRPr="00284A75">
              <w:rPr>
                <w:sz w:val="24"/>
                <w:szCs w:val="24"/>
              </w:rPr>
              <w:t>Hacı Ömer Sabancı Ortaokulu:</w:t>
            </w:r>
          </w:p>
        </w:tc>
      </w:tr>
    </w:tbl>
    <w:p w:rsidR="009B568A" w:rsidRPr="00284A75" w:rsidRDefault="009B568A" w:rsidP="009B568A">
      <w:pPr>
        <w:tabs>
          <w:tab w:val="left" w:pos="709"/>
        </w:tabs>
        <w:spacing w:line="360" w:lineRule="auto"/>
        <w:jc w:val="both"/>
        <w:rPr>
          <w:color w:val="000000"/>
        </w:rPr>
      </w:pPr>
    </w:p>
    <w:p w:rsidR="009B568A" w:rsidRPr="00284A75" w:rsidRDefault="00A01ED8" w:rsidP="00EF1FAA">
      <w:pPr>
        <w:tabs>
          <w:tab w:val="left" w:pos="709"/>
        </w:tabs>
        <w:spacing w:line="480" w:lineRule="auto"/>
        <w:jc w:val="both"/>
        <w:rPr>
          <w:color w:val="000000"/>
        </w:rPr>
      </w:pPr>
      <w:r w:rsidRPr="00284A75">
        <w:rPr>
          <w:color w:val="000000"/>
        </w:rPr>
        <w:tab/>
      </w:r>
      <w:r w:rsidR="009B568A" w:rsidRPr="00284A75">
        <w:rPr>
          <w:color w:val="000000"/>
        </w:rPr>
        <w:t xml:space="preserve">Gözlem ve görüşme yapılan okullar Van İl merkezde, </w:t>
      </w:r>
      <w:proofErr w:type="spellStart"/>
      <w:proofErr w:type="gramStart"/>
      <w:r w:rsidR="009B568A" w:rsidRPr="00284A75">
        <w:rPr>
          <w:color w:val="000000"/>
        </w:rPr>
        <w:t>Tuşba</w:t>
      </w:r>
      <w:proofErr w:type="spellEnd"/>
      <w:r w:rsidR="009B568A" w:rsidRPr="00284A75">
        <w:rPr>
          <w:color w:val="000000"/>
        </w:rPr>
        <w:t xml:space="preserve">  ve</w:t>
      </w:r>
      <w:proofErr w:type="gramEnd"/>
      <w:r w:rsidR="009B568A" w:rsidRPr="00284A75">
        <w:rPr>
          <w:color w:val="000000"/>
        </w:rPr>
        <w:t xml:space="preserve"> </w:t>
      </w:r>
      <w:proofErr w:type="spellStart"/>
      <w:r w:rsidR="009B568A" w:rsidRPr="00284A75">
        <w:rPr>
          <w:color w:val="000000"/>
        </w:rPr>
        <w:t>İpekyolu</w:t>
      </w:r>
      <w:proofErr w:type="spellEnd"/>
      <w:r w:rsidR="009B568A" w:rsidRPr="00284A75">
        <w:rPr>
          <w:color w:val="000000"/>
        </w:rPr>
        <w:t xml:space="preserve"> ilçelerinde bulunmaktadır. Toplam 32 okulda gözlem ve görüşme yapılmıştır. Bu okullarda yapılan gözlem ve görüşme Van Milli Eğitim Müdürlüğünden alınan izinle gerçekleşmiştir. </w:t>
      </w:r>
    </w:p>
    <w:p w:rsidR="00760145" w:rsidRPr="00284A75" w:rsidRDefault="006070D7" w:rsidP="006070D7">
      <w:pPr>
        <w:tabs>
          <w:tab w:val="left" w:pos="709"/>
          <w:tab w:val="left" w:pos="851"/>
        </w:tabs>
        <w:spacing w:before="120" w:after="120" w:line="480" w:lineRule="auto"/>
        <w:jc w:val="both"/>
        <w:rPr>
          <w:b/>
          <w:color w:val="000000"/>
        </w:rPr>
      </w:pPr>
      <w:r w:rsidRPr="00284A75">
        <w:rPr>
          <w:b/>
        </w:rPr>
        <w:tab/>
      </w:r>
      <w:r w:rsidR="00A85A4D" w:rsidRPr="00284A75">
        <w:rPr>
          <w:b/>
        </w:rPr>
        <w:t>Veri Toplama Aracı</w:t>
      </w:r>
      <w:r w:rsidRPr="00284A75">
        <w:rPr>
          <w:b/>
          <w:color w:val="000000"/>
        </w:rPr>
        <w:t xml:space="preserve">: </w:t>
      </w:r>
      <w:r w:rsidR="00A85A4D" w:rsidRPr="00284A75">
        <w:rPr>
          <w:color w:val="000000"/>
        </w:rPr>
        <w:t>Bu araştırmada veri toplama aracı olarak</w:t>
      </w:r>
      <w:r w:rsidR="005014BC" w:rsidRPr="00284A75">
        <w:rPr>
          <w:color w:val="000000"/>
        </w:rPr>
        <w:t xml:space="preserve"> </w:t>
      </w:r>
      <w:r w:rsidR="00E144E4" w:rsidRPr="00284A75">
        <w:rPr>
          <w:color w:val="000000"/>
        </w:rPr>
        <w:t xml:space="preserve">katılımcı </w:t>
      </w:r>
      <w:r w:rsidR="005014BC" w:rsidRPr="00284A75">
        <w:rPr>
          <w:color w:val="000000"/>
        </w:rPr>
        <w:t xml:space="preserve">gözlem </w:t>
      </w:r>
      <w:proofErr w:type="gramStart"/>
      <w:r w:rsidR="005014BC" w:rsidRPr="00284A75">
        <w:rPr>
          <w:color w:val="000000"/>
        </w:rPr>
        <w:t>ve  görüşme</w:t>
      </w:r>
      <w:proofErr w:type="gramEnd"/>
      <w:r w:rsidR="005014BC" w:rsidRPr="00284A75">
        <w:rPr>
          <w:color w:val="000000"/>
        </w:rPr>
        <w:t xml:space="preserve"> </w:t>
      </w:r>
      <w:r w:rsidR="00E144E4" w:rsidRPr="00284A75">
        <w:rPr>
          <w:color w:val="000000"/>
        </w:rPr>
        <w:t>tekniğinden</w:t>
      </w:r>
      <w:r w:rsidR="005014BC" w:rsidRPr="00284A75">
        <w:rPr>
          <w:color w:val="000000"/>
        </w:rPr>
        <w:t xml:space="preserve"> yararlanılmıştır. Öğrencilerin sınıf içindeki olumsuz tutum ve davranışlarının tespiti için "katılımcı gözlem" dediğimiz yapılandırılmamış gözlem türünden yararlanılmıştır. Bu gözlem türünde araştırmacı gözlemini davranışın gerçekleştiği doğal ortamda yapar.</w:t>
      </w:r>
      <w:r w:rsidR="00E144E4" w:rsidRPr="00284A75">
        <w:rPr>
          <w:color w:val="000000"/>
        </w:rPr>
        <w:t xml:space="preserve"> </w:t>
      </w:r>
      <w:r w:rsidR="00E144E4" w:rsidRPr="00284A75">
        <w:t>Sınıf içinde yapılan gözlem çalışmasında elde edilen veriler dikkat çekmemesi açısından not tutularak kaydedilmiştir</w:t>
      </w:r>
      <w:r w:rsidR="00BD7DA9" w:rsidRPr="00284A75">
        <w:t>.</w:t>
      </w:r>
      <w:r w:rsidR="00E144E4" w:rsidRPr="00284A75">
        <w:rPr>
          <w:color w:val="000000"/>
        </w:rPr>
        <w:t xml:space="preserve"> </w:t>
      </w:r>
      <w:r w:rsidR="005014BC" w:rsidRPr="00284A75">
        <w:rPr>
          <w:color w:val="000000"/>
        </w:rPr>
        <w:t xml:space="preserve">Çalışmada öğretmenlerden veri toplamak için de </w:t>
      </w:r>
      <w:r w:rsidR="00A85A4D" w:rsidRPr="00284A75">
        <w:rPr>
          <w:color w:val="000000"/>
        </w:rPr>
        <w:t>yarı-yapılandırılmış görüşme türünden faydalanılmıştır.</w:t>
      </w:r>
      <w:r w:rsidR="00823691" w:rsidRPr="00284A75">
        <w:rPr>
          <w:color w:val="000000"/>
        </w:rPr>
        <w:t xml:space="preserve"> </w:t>
      </w:r>
      <w:r w:rsidR="00760145" w:rsidRPr="00284A75">
        <w:rPr>
          <w:color w:val="000000"/>
        </w:rPr>
        <w:t xml:space="preserve">Yarı-yapılandırılmış görüşme </w:t>
      </w:r>
      <w:r w:rsidR="005C42DD" w:rsidRPr="00284A75">
        <w:rPr>
          <w:color w:val="000000"/>
        </w:rPr>
        <w:lastRenderedPageBreak/>
        <w:t>tekniğinde</w:t>
      </w:r>
      <w:r w:rsidR="00760145" w:rsidRPr="00284A75">
        <w:rPr>
          <w:color w:val="000000"/>
        </w:rPr>
        <w:t xml:space="preserve"> araştırmacı daha önceden hazırlamış olduğu soruları sorabileceği gibi görüşmenin gidişatına göre konuyu açıklayıcı ek sorular da sorabilir. </w:t>
      </w:r>
    </w:p>
    <w:p w:rsidR="00A85A4D" w:rsidRPr="00284A75" w:rsidRDefault="00A85A4D" w:rsidP="00EF1FAA">
      <w:pPr>
        <w:tabs>
          <w:tab w:val="left" w:pos="567"/>
          <w:tab w:val="left" w:pos="709"/>
          <w:tab w:val="left" w:pos="851"/>
          <w:tab w:val="left" w:pos="2268"/>
        </w:tabs>
        <w:autoSpaceDE w:val="0"/>
        <w:autoSpaceDN w:val="0"/>
        <w:adjustRightInd w:val="0"/>
        <w:spacing w:before="120" w:after="120" w:line="480" w:lineRule="auto"/>
        <w:jc w:val="both"/>
        <w:rPr>
          <w:b/>
          <w:color w:val="000000"/>
        </w:rPr>
      </w:pPr>
      <w:r w:rsidRPr="00284A75">
        <w:rPr>
          <w:color w:val="000000"/>
        </w:rPr>
        <w:tab/>
      </w:r>
      <w:r w:rsidRPr="00284A75">
        <w:rPr>
          <w:color w:val="000000"/>
        </w:rPr>
        <w:tab/>
      </w:r>
      <w:r w:rsidR="00EF2306" w:rsidRPr="00284A75">
        <w:rPr>
          <w:color w:val="000000"/>
        </w:rPr>
        <w:t>V</w:t>
      </w:r>
      <w:r w:rsidR="005014BC" w:rsidRPr="00284A75">
        <w:rPr>
          <w:color w:val="000000"/>
        </w:rPr>
        <w:t>eri toplama işlemi</w:t>
      </w:r>
      <w:r w:rsidR="00EF2306" w:rsidRPr="00284A75">
        <w:rPr>
          <w:color w:val="000000"/>
        </w:rPr>
        <w:t xml:space="preserve"> için</w:t>
      </w:r>
      <w:r w:rsidR="005014BC" w:rsidRPr="00284A75">
        <w:rPr>
          <w:color w:val="000000"/>
        </w:rPr>
        <w:t xml:space="preserve"> </w:t>
      </w:r>
      <w:r w:rsidR="00EF2306" w:rsidRPr="00284A75">
        <w:rPr>
          <w:color w:val="000000"/>
        </w:rPr>
        <w:t xml:space="preserve">Van Milli Eğitim Müdürlüğünden </w:t>
      </w:r>
      <w:r w:rsidR="005014BC" w:rsidRPr="00284A75">
        <w:rPr>
          <w:color w:val="000000"/>
        </w:rPr>
        <w:t>gerekli izinler alındıktan sonra</w:t>
      </w:r>
      <w:r w:rsidR="00EF2306" w:rsidRPr="00284A75">
        <w:rPr>
          <w:color w:val="000000"/>
        </w:rPr>
        <w:t xml:space="preserve"> </w:t>
      </w:r>
      <w:r w:rsidR="005014BC" w:rsidRPr="00284A75">
        <w:rPr>
          <w:color w:val="000000"/>
        </w:rPr>
        <w:t xml:space="preserve">2015 </w:t>
      </w:r>
      <w:r w:rsidR="00EF2306" w:rsidRPr="00284A75">
        <w:rPr>
          <w:color w:val="000000"/>
        </w:rPr>
        <w:t>Ekim</w:t>
      </w:r>
      <w:r w:rsidR="005014BC" w:rsidRPr="00284A75">
        <w:rPr>
          <w:color w:val="000000"/>
        </w:rPr>
        <w:t xml:space="preserve"> </w:t>
      </w:r>
      <w:r w:rsidR="00EF2306" w:rsidRPr="00284A75">
        <w:rPr>
          <w:color w:val="000000"/>
        </w:rPr>
        <w:t>ayının ilk haftası belirlenen okullara g</w:t>
      </w:r>
      <w:r w:rsidR="0007436A" w:rsidRPr="00284A75">
        <w:rPr>
          <w:color w:val="000000"/>
        </w:rPr>
        <w:t>idilmeye başlan</w:t>
      </w:r>
      <w:r w:rsidR="00E144E4" w:rsidRPr="00284A75">
        <w:rPr>
          <w:color w:val="000000"/>
        </w:rPr>
        <w:t xml:space="preserve">mıştır. </w:t>
      </w:r>
      <w:r w:rsidR="0007436A" w:rsidRPr="00284A75">
        <w:rPr>
          <w:color w:val="000000"/>
        </w:rPr>
        <w:t>Öğrencileri gözlemleme ve öğretmelerle yapılan görüşme 2016</w:t>
      </w:r>
      <w:r w:rsidR="005014BC" w:rsidRPr="00284A75">
        <w:rPr>
          <w:color w:val="000000"/>
        </w:rPr>
        <w:t xml:space="preserve"> </w:t>
      </w:r>
      <w:r w:rsidR="0007436A" w:rsidRPr="00284A75">
        <w:rPr>
          <w:color w:val="000000"/>
        </w:rPr>
        <w:t>Ocak</w:t>
      </w:r>
      <w:r w:rsidR="00EF2306" w:rsidRPr="00284A75">
        <w:rPr>
          <w:color w:val="000000"/>
        </w:rPr>
        <w:t xml:space="preserve"> ayının </w:t>
      </w:r>
      <w:r w:rsidR="00E144E4" w:rsidRPr="00284A75">
        <w:rPr>
          <w:color w:val="000000"/>
        </w:rPr>
        <w:t>son haftasına kadar devam edilmiştir</w:t>
      </w:r>
      <w:r w:rsidR="0007436A" w:rsidRPr="00284A75">
        <w:rPr>
          <w:color w:val="000000"/>
        </w:rPr>
        <w:t xml:space="preserve">. </w:t>
      </w:r>
      <w:r w:rsidR="00EF2306" w:rsidRPr="00284A75">
        <w:rPr>
          <w:color w:val="000000"/>
        </w:rPr>
        <w:t xml:space="preserve"> </w:t>
      </w:r>
      <w:r w:rsidR="0007436A" w:rsidRPr="00284A75">
        <w:rPr>
          <w:color w:val="000000"/>
        </w:rPr>
        <w:t xml:space="preserve">Olumsuz tutum ve davranış sergileyen öğrenciler gözlenmeye başlanmadan önce öğretmenlerden öğrenciler hakkında gerekli bilgiler alınmış ve gözlem çalışmasına başlanılmıştır. </w:t>
      </w:r>
    </w:p>
    <w:p w:rsidR="00A85A4D" w:rsidRPr="00284A75" w:rsidRDefault="006070D7" w:rsidP="00537977">
      <w:pPr>
        <w:pStyle w:val="Dzey-2"/>
        <w:tabs>
          <w:tab w:val="left" w:pos="709"/>
        </w:tabs>
        <w:spacing w:before="120" w:after="120" w:line="480" w:lineRule="auto"/>
        <w:rPr>
          <w:b/>
        </w:rPr>
      </w:pPr>
      <w:r w:rsidRPr="00284A75">
        <w:rPr>
          <w:b/>
        </w:rPr>
        <w:tab/>
      </w:r>
      <w:r w:rsidR="00A85A4D" w:rsidRPr="00284A75">
        <w:rPr>
          <w:b/>
        </w:rPr>
        <w:t>Verilerin Analizi</w:t>
      </w:r>
      <w:r w:rsidRPr="00284A75">
        <w:rPr>
          <w:b/>
        </w:rPr>
        <w:t xml:space="preserve">: </w:t>
      </w:r>
      <w:r w:rsidR="00A85A4D" w:rsidRPr="00284A75">
        <w:t xml:space="preserve">Bu araştırmada veriler nitel araştırma </w:t>
      </w:r>
      <w:r w:rsidR="00E144E4" w:rsidRPr="00284A75">
        <w:t>tekniklerinden</w:t>
      </w:r>
      <w:r w:rsidR="00E76124" w:rsidRPr="00284A75">
        <w:t xml:space="preserve"> gözlem ve görüşme araçları</w:t>
      </w:r>
      <w:r w:rsidR="00F56275" w:rsidRPr="00284A75">
        <w:t xml:space="preserve"> ile toplanmıştır. </w:t>
      </w:r>
      <w:r w:rsidR="00760145" w:rsidRPr="00284A75">
        <w:t xml:space="preserve">Sınıf içinde yapılan gözlem çalışmasında elde edilen veriler dikkat çekmemesi açısından not tutularak </w:t>
      </w:r>
      <w:r w:rsidR="002302EA" w:rsidRPr="00284A75">
        <w:t xml:space="preserve">kaydedilmiştir. </w:t>
      </w:r>
      <w:r w:rsidR="00760145" w:rsidRPr="00284A75">
        <w:t xml:space="preserve">Öğretmenlerden ise, görüşme formu (EK-1) kullanılarak veriler elde edilmiştir. </w:t>
      </w:r>
    </w:p>
    <w:p w:rsidR="00A85A4D" w:rsidRPr="00284A75" w:rsidRDefault="00A85A4D" w:rsidP="002302EA">
      <w:pPr>
        <w:pStyle w:val="KonuBasligi"/>
        <w:tabs>
          <w:tab w:val="left" w:pos="709"/>
          <w:tab w:val="left" w:pos="851"/>
        </w:tabs>
        <w:spacing w:before="120" w:after="120" w:line="480" w:lineRule="auto"/>
        <w:ind w:right="-1"/>
        <w:jc w:val="both"/>
        <w:outlineLvl w:val="8"/>
        <w:rPr>
          <w:b w:val="0"/>
          <w:color w:val="000000"/>
        </w:rPr>
      </w:pPr>
      <w:r w:rsidRPr="00284A75">
        <w:rPr>
          <w:b w:val="0"/>
          <w:color w:val="000000"/>
        </w:rPr>
        <w:tab/>
        <w:t xml:space="preserve">Öğrenci </w:t>
      </w:r>
      <w:r w:rsidR="00F56275" w:rsidRPr="00284A75">
        <w:rPr>
          <w:b w:val="0"/>
          <w:color w:val="000000"/>
        </w:rPr>
        <w:t xml:space="preserve">gözlemlerinden ve öğretmen görüşmelerinden </w:t>
      </w:r>
      <w:r w:rsidRPr="00284A75">
        <w:rPr>
          <w:b w:val="0"/>
          <w:color w:val="000000"/>
        </w:rPr>
        <w:t xml:space="preserve">elde edilen veriler, içerik analizi </w:t>
      </w:r>
      <w:r w:rsidR="00BD7DA9" w:rsidRPr="00284A75">
        <w:rPr>
          <w:b w:val="0"/>
          <w:color w:val="000000"/>
        </w:rPr>
        <w:t xml:space="preserve">ile </w:t>
      </w:r>
      <w:r w:rsidRPr="00284A75">
        <w:rPr>
          <w:b w:val="0"/>
          <w:color w:val="000000"/>
        </w:rPr>
        <w:t>çözümlenmiştir. İçerik analizinde temel amaç, toplanan verileri açıklayabilecek kavr</w:t>
      </w:r>
      <w:r w:rsidR="002302EA" w:rsidRPr="00284A75">
        <w:rPr>
          <w:b w:val="0"/>
          <w:color w:val="000000"/>
        </w:rPr>
        <w:t xml:space="preserve">amlara ve ilişkilere ulaşmaktır. Bu amaçla toplanan verilerin önce kavramsallaştırılması, daha sonra da ortaya çıkan kavramlara göre mantıklı bir biçimde düzenlenmesi ve buna göre veriyi açıklayan temaların saptanması gerekmektedir (Yıldırım ve Şimşek, 2011). </w:t>
      </w:r>
      <w:r w:rsidR="00134E6E" w:rsidRPr="00284A75">
        <w:rPr>
          <w:b w:val="0"/>
          <w:color w:val="000000"/>
        </w:rPr>
        <w:t xml:space="preserve"> Bu yaklaşımla </w:t>
      </w:r>
      <w:r w:rsidR="002302EA" w:rsidRPr="00284A75">
        <w:rPr>
          <w:b w:val="0"/>
          <w:color w:val="000000"/>
        </w:rPr>
        <w:t xml:space="preserve">gözlem </w:t>
      </w:r>
      <w:r w:rsidR="0020757B" w:rsidRPr="00284A75">
        <w:rPr>
          <w:b w:val="0"/>
          <w:color w:val="000000"/>
        </w:rPr>
        <w:t>ve görüşme sonucu elde edinilen</w:t>
      </w:r>
      <w:r w:rsidR="002302EA" w:rsidRPr="00284A75">
        <w:rPr>
          <w:b w:val="0"/>
          <w:color w:val="000000"/>
        </w:rPr>
        <w:t xml:space="preserve"> </w:t>
      </w:r>
      <w:r w:rsidR="0020757B" w:rsidRPr="00284A75">
        <w:rPr>
          <w:b w:val="0"/>
          <w:color w:val="000000"/>
        </w:rPr>
        <w:t>kodlar</w:t>
      </w:r>
      <w:r w:rsidR="00134E6E" w:rsidRPr="00284A75">
        <w:rPr>
          <w:b w:val="0"/>
          <w:color w:val="000000"/>
        </w:rPr>
        <w:t xml:space="preserve"> il</w:t>
      </w:r>
      <w:r w:rsidR="0020757B" w:rsidRPr="00284A75">
        <w:rPr>
          <w:b w:val="0"/>
          <w:color w:val="000000"/>
        </w:rPr>
        <w:t>gili temalar altında sıralanarak</w:t>
      </w:r>
      <w:r w:rsidR="00134E6E" w:rsidRPr="00284A75">
        <w:rPr>
          <w:b w:val="0"/>
          <w:color w:val="000000"/>
        </w:rPr>
        <w:t xml:space="preserve"> okuyucunun anlayabileceği bir biçimde düzenle</w:t>
      </w:r>
      <w:r w:rsidR="0020757B" w:rsidRPr="00284A75">
        <w:rPr>
          <w:b w:val="0"/>
          <w:color w:val="000000"/>
        </w:rPr>
        <w:t>n</w:t>
      </w:r>
      <w:r w:rsidR="00134E6E" w:rsidRPr="00284A75">
        <w:rPr>
          <w:b w:val="0"/>
          <w:color w:val="000000"/>
        </w:rPr>
        <w:t>meye</w:t>
      </w:r>
      <w:r w:rsidR="0020757B" w:rsidRPr="00284A75">
        <w:rPr>
          <w:b w:val="0"/>
          <w:color w:val="000000"/>
        </w:rPr>
        <w:t xml:space="preserve"> çalışılmıştır. </w:t>
      </w:r>
      <w:r w:rsidR="00134E6E" w:rsidRPr="00284A75">
        <w:rPr>
          <w:b w:val="0"/>
          <w:color w:val="000000"/>
        </w:rPr>
        <w:t>Gözlem ve görüşme yoluyla elde</w:t>
      </w:r>
      <w:r w:rsidR="0020757B" w:rsidRPr="00284A75">
        <w:rPr>
          <w:b w:val="0"/>
          <w:color w:val="000000"/>
        </w:rPr>
        <w:t xml:space="preserve"> edinilen </w:t>
      </w:r>
      <w:r w:rsidR="00134E6E" w:rsidRPr="00284A75">
        <w:rPr>
          <w:b w:val="0"/>
          <w:color w:val="000000"/>
        </w:rPr>
        <w:t>verilerin analizinde takip aşamalar</w:t>
      </w:r>
      <w:r w:rsidR="0020757B" w:rsidRPr="00284A75">
        <w:rPr>
          <w:b w:val="0"/>
          <w:color w:val="000000"/>
        </w:rPr>
        <w:t xml:space="preserve"> incelendiğinde: </w:t>
      </w:r>
    </w:p>
    <w:p w:rsidR="00A85A4D" w:rsidRPr="00284A75" w:rsidRDefault="00A85A4D" w:rsidP="00A01ED8">
      <w:pPr>
        <w:tabs>
          <w:tab w:val="left" w:pos="709"/>
          <w:tab w:val="left" w:pos="851"/>
        </w:tabs>
        <w:spacing w:before="120" w:after="120" w:line="480" w:lineRule="auto"/>
        <w:jc w:val="both"/>
        <w:rPr>
          <w:b/>
          <w:bCs/>
        </w:rPr>
      </w:pPr>
      <w:bookmarkStart w:id="0" w:name="_Toc388793381"/>
      <w:bookmarkStart w:id="1" w:name="_Toc366064013"/>
      <w:bookmarkStart w:id="2" w:name="_Toc366083405"/>
      <w:bookmarkStart w:id="3" w:name="_Toc366083558"/>
      <w:r w:rsidRPr="00284A75">
        <w:rPr>
          <w:rStyle w:val="Dzey-3Char"/>
          <w:rFonts w:eastAsiaTheme="minorHAnsi"/>
          <w:i/>
        </w:rPr>
        <w:tab/>
      </w:r>
      <w:r w:rsidRPr="00284A75">
        <w:rPr>
          <w:rStyle w:val="Dzey-3Char"/>
          <w:rFonts w:eastAsiaTheme="minorHAnsi"/>
        </w:rPr>
        <w:t>Verilerin Kodlanması:</w:t>
      </w:r>
      <w:bookmarkEnd w:id="0"/>
      <w:bookmarkEnd w:id="1"/>
      <w:bookmarkEnd w:id="2"/>
      <w:bookmarkEnd w:id="3"/>
      <w:r w:rsidRPr="00284A75">
        <w:rPr>
          <w:rStyle w:val="Dzey-3Char"/>
          <w:rFonts w:eastAsiaTheme="minorHAnsi"/>
        </w:rPr>
        <w:t xml:space="preserve"> </w:t>
      </w:r>
      <w:r w:rsidR="00F56275" w:rsidRPr="00284A75">
        <w:rPr>
          <w:rStyle w:val="Dzey-3Char"/>
          <w:rFonts w:eastAsiaTheme="minorHAnsi"/>
          <w:b w:val="0"/>
        </w:rPr>
        <w:t>Sınıf içinde yapılan öğrenci gözlemleri ve öğretmenlerle yapılan görüşmeler sonucunda</w:t>
      </w:r>
      <w:r w:rsidR="00F56275" w:rsidRPr="00284A75">
        <w:rPr>
          <w:rStyle w:val="Dzey-3Char"/>
          <w:rFonts w:eastAsiaTheme="minorHAnsi"/>
        </w:rPr>
        <w:t xml:space="preserve"> </w:t>
      </w:r>
      <w:r w:rsidR="00F56275" w:rsidRPr="00284A75">
        <w:t>ulaşılan kod ve temalar EK-2’de verilmiştir</w:t>
      </w:r>
      <w:r w:rsidR="00134E6E" w:rsidRPr="00284A75">
        <w:t xml:space="preserve">. </w:t>
      </w:r>
      <w:r w:rsidR="00E435C7" w:rsidRPr="00284A75">
        <w:t xml:space="preserve">Kod ve temaların oluşturulmasında konu alanı ile ilgili olarak yapılan çalışmalar ve sınıf öğretmelerinin görüşleri dikkate alınmıştır. </w:t>
      </w:r>
      <w:r w:rsidR="00134E6E" w:rsidRPr="00284A75">
        <w:t>Sınıf içinde yapılan öğrenci gözlemleri</w:t>
      </w:r>
      <w:r w:rsidR="00F56275" w:rsidRPr="00284A75">
        <w:t xml:space="preserve"> sonucunda toplam</w:t>
      </w:r>
      <w:r w:rsidR="00C35EE6" w:rsidRPr="00284A75">
        <w:t xml:space="preserve"> 28 </w:t>
      </w:r>
      <w:r w:rsidR="00537977" w:rsidRPr="00284A75">
        <w:lastRenderedPageBreak/>
        <w:t>koda, öğretmenlerle yapılan</w:t>
      </w:r>
      <w:r w:rsidR="00F56275" w:rsidRPr="00284A75">
        <w:t xml:space="preserve"> görüşmede ise</w:t>
      </w:r>
      <w:r w:rsidR="00C35EE6" w:rsidRPr="00284A75">
        <w:t xml:space="preserve"> 9</w:t>
      </w:r>
      <w:r w:rsidR="00F56275" w:rsidRPr="00284A75">
        <w:t xml:space="preserve"> koda ulaşılmıştır.  </w:t>
      </w:r>
      <w:r w:rsidR="0020757B" w:rsidRPr="00284A75">
        <w:t>Her kod</w:t>
      </w:r>
      <w:r w:rsidRPr="00284A75">
        <w:t xml:space="preserve"> </w:t>
      </w:r>
      <w:r w:rsidR="00134E6E" w:rsidRPr="00284A75">
        <w:t>ilgili olduğu temanın başlığı</w:t>
      </w:r>
      <w:r w:rsidR="0020757B" w:rsidRPr="00284A75">
        <w:t xml:space="preserve"> altında verilmeye çalışılmıştır. </w:t>
      </w:r>
      <w:r w:rsidRPr="00284A75">
        <w:t xml:space="preserve"> </w:t>
      </w:r>
    </w:p>
    <w:p w:rsidR="00A85A4D" w:rsidRPr="00284A75" w:rsidRDefault="00A85A4D" w:rsidP="00A01ED8">
      <w:pPr>
        <w:tabs>
          <w:tab w:val="left" w:pos="709"/>
          <w:tab w:val="left" w:pos="851"/>
        </w:tabs>
        <w:spacing w:before="120" w:after="120" w:line="480" w:lineRule="auto"/>
        <w:jc w:val="both"/>
        <w:rPr>
          <w:b/>
        </w:rPr>
      </w:pPr>
      <w:bookmarkStart w:id="4" w:name="_Toc388793382"/>
      <w:bookmarkStart w:id="5" w:name="_Toc366064014"/>
      <w:bookmarkStart w:id="6" w:name="_Toc366083406"/>
      <w:bookmarkStart w:id="7" w:name="_Toc366083559"/>
      <w:r w:rsidRPr="00284A75">
        <w:rPr>
          <w:rStyle w:val="Dzey-3Char"/>
          <w:rFonts w:eastAsiaTheme="minorHAnsi"/>
          <w:i/>
        </w:rPr>
        <w:tab/>
      </w:r>
      <w:r w:rsidRPr="00284A75">
        <w:rPr>
          <w:rStyle w:val="Dzey-3Char"/>
          <w:rFonts w:eastAsiaTheme="minorHAnsi"/>
        </w:rPr>
        <w:t>Temaların Bulunması:</w:t>
      </w:r>
      <w:bookmarkEnd w:id="4"/>
      <w:r w:rsidRPr="00284A75">
        <w:rPr>
          <w:rStyle w:val="Dzey-3Char"/>
          <w:rFonts w:eastAsiaTheme="minorHAnsi"/>
        </w:rPr>
        <w:t xml:space="preserve"> </w:t>
      </w:r>
      <w:r w:rsidRPr="00284A75">
        <w:t>Çıkan kodlardan yola çıkarak verileri genel düzeyde açıklayabilen ve kodları belirli kategorilerde toplayan temalar</w:t>
      </w:r>
      <w:bookmarkEnd w:id="5"/>
      <w:bookmarkEnd w:id="6"/>
      <w:bookmarkEnd w:id="7"/>
      <w:r w:rsidR="00A53237" w:rsidRPr="00284A75">
        <w:t>a</w:t>
      </w:r>
      <w:r w:rsidR="0020757B" w:rsidRPr="00284A75">
        <w:t xml:space="preserve"> ulaşılmıştır</w:t>
      </w:r>
      <w:r w:rsidR="00A53237" w:rsidRPr="00284A75">
        <w:t xml:space="preserve">. Öğrencileri gözlemleme ve öğretmenlerle </w:t>
      </w:r>
      <w:r w:rsidR="00537977" w:rsidRPr="00284A75">
        <w:t>yapılan</w:t>
      </w:r>
      <w:r w:rsidR="005337C5" w:rsidRPr="00284A75">
        <w:t xml:space="preserve"> görüşmede</w:t>
      </w:r>
      <w:r w:rsidRPr="00284A75">
        <w:t xml:space="preserve"> alt problemleri dikkate </w:t>
      </w:r>
      <w:r w:rsidR="00A53237" w:rsidRPr="00284A75">
        <w:t>aldığımızda verilerden toplam</w:t>
      </w:r>
      <w:r w:rsidR="0020757B" w:rsidRPr="00284A75">
        <w:t xml:space="preserve"> üç temaya ulaşılmıştır. </w:t>
      </w:r>
      <w:r w:rsidR="00A53237" w:rsidRPr="00284A75">
        <w:t xml:space="preserve"> </w:t>
      </w:r>
    </w:p>
    <w:p w:rsidR="00A85A4D" w:rsidRPr="00284A75" w:rsidRDefault="00A85A4D" w:rsidP="00EF1FAA">
      <w:pPr>
        <w:tabs>
          <w:tab w:val="left" w:pos="709"/>
          <w:tab w:val="left" w:pos="851"/>
        </w:tabs>
        <w:spacing w:before="120" w:after="120" w:line="480" w:lineRule="auto"/>
        <w:jc w:val="both"/>
        <w:rPr>
          <w:b/>
        </w:rPr>
      </w:pPr>
      <w:bookmarkStart w:id="8" w:name="_Toc388793383"/>
      <w:bookmarkStart w:id="9" w:name="_Toc366064015"/>
      <w:bookmarkStart w:id="10" w:name="_Toc366083407"/>
      <w:bookmarkStart w:id="11" w:name="_Toc366083560"/>
      <w:r w:rsidRPr="00284A75">
        <w:rPr>
          <w:rStyle w:val="Dzey-3Char"/>
          <w:rFonts w:eastAsiaTheme="minorHAnsi"/>
          <w:i/>
        </w:rPr>
        <w:tab/>
      </w:r>
      <w:r w:rsidRPr="00284A75">
        <w:rPr>
          <w:rStyle w:val="Dzey-3Char"/>
          <w:rFonts w:eastAsiaTheme="minorHAnsi"/>
        </w:rPr>
        <w:t>Kodların ve Temaların Düzenlenmesi:</w:t>
      </w:r>
      <w:bookmarkEnd w:id="8"/>
      <w:bookmarkEnd w:id="9"/>
      <w:bookmarkEnd w:id="10"/>
      <w:bookmarkEnd w:id="11"/>
      <w:r w:rsidRPr="00284A75">
        <w:t xml:space="preserve"> </w:t>
      </w:r>
      <w:r w:rsidR="00A53237" w:rsidRPr="00284A75">
        <w:rPr>
          <w:rStyle w:val="Dzey-3Char"/>
          <w:rFonts w:eastAsiaTheme="minorHAnsi"/>
          <w:b w:val="0"/>
        </w:rPr>
        <w:t>Sınıf içinde yapılan öğrenci gözlemleri ve öğretmenlerle yapılan görüşmeler sonucunda</w:t>
      </w:r>
      <w:r w:rsidR="00A53237" w:rsidRPr="00284A75">
        <w:rPr>
          <w:rStyle w:val="Dzey-3Char"/>
          <w:rFonts w:eastAsiaTheme="minorHAnsi"/>
        </w:rPr>
        <w:t xml:space="preserve"> </w:t>
      </w:r>
      <w:r w:rsidR="0020757B" w:rsidRPr="00284A75">
        <w:t>ulaşılan kodlar</w:t>
      </w:r>
      <w:r w:rsidR="00A53237" w:rsidRPr="00284A75">
        <w:t xml:space="preserve"> yine </w:t>
      </w:r>
      <w:r w:rsidR="0020757B" w:rsidRPr="00284A75">
        <w:t xml:space="preserve">belirtilen üç temaya </w:t>
      </w:r>
      <w:r w:rsidR="00537977" w:rsidRPr="00284A75">
        <w:t>paylaşılmıştır.</w:t>
      </w:r>
      <w:r w:rsidR="0020757B" w:rsidRPr="00284A75">
        <w:t xml:space="preserve"> </w:t>
      </w:r>
    </w:p>
    <w:p w:rsidR="00EF1FAA" w:rsidRPr="00284A75" w:rsidRDefault="00A85A4D" w:rsidP="004E4AF1">
      <w:pPr>
        <w:tabs>
          <w:tab w:val="left" w:pos="709"/>
          <w:tab w:val="left" w:pos="851"/>
        </w:tabs>
        <w:spacing w:before="120" w:after="120" w:line="480" w:lineRule="auto"/>
        <w:jc w:val="both"/>
        <w:rPr>
          <w:b/>
        </w:rPr>
      </w:pPr>
      <w:bookmarkStart w:id="12" w:name="_Toc388793384"/>
      <w:bookmarkStart w:id="13" w:name="_Toc366064016"/>
      <w:bookmarkStart w:id="14" w:name="_Toc366083408"/>
      <w:bookmarkStart w:id="15" w:name="_Toc366083561"/>
      <w:r w:rsidRPr="00284A75">
        <w:rPr>
          <w:rStyle w:val="Dzey-3Char"/>
          <w:rFonts w:eastAsiaTheme="minorHAnsi"/>
          <w:i/>
        </w:rPr>
        <w:tab/>
      </w:r>
      <w:r w:rsidRPr="00284A75">
        <w:rPr>
          <w:rStyle w:val="Dzey-3Char"/>
          <w:rFonts w:eastAsiaTheme="minorHAnsi"/>
        </w:rPr>
        <w:t>Bulguların Yorumlanması:</w:t>
      </w:r>
      <w:bookmarkEnd w:id="12"/>
      <w:r w:rsidRPr="00284A75">
        <w:rPr>
          <w:rStyle w:val="Dzey-3Char"/>
          <w:rFonts w:eastAsiaTheme="minorHAnsi"/>
        </w:rPr>
        <w:t xml:space="preserve"> </w:t>
      </w:r>
      <w:r w:rsidR="0020757B" w:rsidRPr="00284A75">
        <w:t>Bu son aşamada toplanılan</w:t>
      </w:r>
      <w:r w:rsidRPr="00284A75">
        <w:t xml:space="preserve"> verilere anlam kazandırmak, bulgular arasındaki ilişkileri açıklamak, neden- sonuç ilişkilerini belirtmek, bulgulardan bir takım sonuçlar çıkarmak ve elde edilen sonuçların önemini ortaya koymak için</w:t>
      </w:r>
      <w:bookmarkEnd w:id="13"/>
      <w:bookmarkEnd w:id="14"/>
      <w:bookmarkEnd w:id="15"/>
      <w:r w:rsidR="0020757B" w:rsidRPr="00284A75">
        <w:t xml:space="preserve"> kapsamlı yorumlar yapılmıştır. </w:t>
      </w:r>
      <w:r w:rsidRPr="00284A75">
        <w:t xml:space="preserve"> </w:t>
      </w:r>
    </w:p>
    <w:p w:rsidR="00FD06DC" w:rsidRPr="00284A75" w:rsidRDefault="006070D7" w:rsidP="006070D7">
      <w:pPr>
        <w:tabs>
          <w:tab w:val="left" w:pos="709"/>
          <w:tab w:val="left" w:pos="851"/>
        </w:tabs>
        <w:spacing w:before="120" w:after="120" w:line="480" w:lineRule="auto"/>
        <w:rPr>
          <w:b/>
        </w:rPr>
      </w:pPr>
      <w:r w:rsidRPr="00284A75">
        <w:rPr>
          <w:b/>
        </w:rPr>
        <w:t>Bulgular</w:t>
      </w:r>
    </w:p>
    <w:p w:rsidR="00BA7D87" w:rsidRPr="00284A75" w:rsidRDefault="004E4AF1" w:rsidP="00420982">
      <w:pPr>
        <w:tabs>
          <w:tab w:val="left" w:pos="709"/>
        </w:tabs>
        <w:spacing w:line="480" w:lineRule="auto"/>
        <w:rPr>
          <w:b/>
        </w:rPr>
      </w:pPr>
      <w:r w:rsidRPr="00284A75">
        <w:rPr>
          <w:color w:val="000000"/>
        </w:rPr>
        <w:tab/>
      </w:r>
      <w:r w:rsidR="004607AB" w:rsidRPr="00284A75">
        <w:rPr>
          <w:color w:val="000000"/>
        </w:rPr>
        <w:t>Araştırmanın bu bölümünde katılımcıların verdikleri cevaplar doğrultusunda elde edilen bulgular çözümlenerek yorumlanmıştır.</w:t>
      </w:r>
      <w:r w:rsidR="007925DD" w:rsidRPr="00284A75">
        <w:t xml:space="preserve"> </w:t>
      </w:r>
    </w:p>
    <w:p w:rsidR="001475AF" w:rsidRPr="00284A75" w:rsidRDefault="001475AF">
      <w:r w:rsidRPr="00284A75">
        <w:rPr>
          <w:b/>
        </w:rPr>
        <w:t>Tablo</w:t>
      </w:r>
      <w:r w:rsidR="00420982" w:rsidRPr="00284A75">
        <w:rPr>
          <w:b/>
        </w:rPr>
        <w:t xml:space="preserve"> 3</w:t>
      </w:r>
      <w:r w:rsidR="008B2CB2" w:rsidRPr="00284A75">
        <w:rPr>
          <w:b/>
        </w:rPr>
        <w:t>.</w:t>
      </w:r>
      <w:r w:rsidR="008B2CB2" w:rsidRPr="00284A75">
        <w:t xml:space="preserve"> </w:t>
      </w:r>
      <w:r w:rsidRPr="00284A75">
        <w:t xml:space="preserve"> Sınıf İçinde Görülen Olumsuz Öğrenci Davranışları</w:t>
      </w:r>
    </w:p>
    <w:tbl>
      <w:tblPr>
        <w:tblStyle w:val="AkGlgeleme2"/>
        <w:tblW w:w="0" w:type="auto"/>
        <w:jc w:val="center"/>
        <w:tblLook w:val="0660"/>
      </w:tblPr>
      <w:tblGrid>
        <w:gridCol w:w="7593"/>
        <w:gridCol w:w="222"/>
        <w:gridCol w:w="636"/>
      </w:tblGrid>
      <w:tr w:rsidR="001475AF" w:rsidRPr="00284A75" w:rsidTr="00FD19F9">
        <w:trPr>
          <w:cnfStyle w:val="100000000000"/>
          <w:jc w:val="center"/>
        </w:trPr>
        <w:tc>
          <w:tcPr>
            <w:tcW w:w="0" w:type="auto"/>
            <w:noWrap/>
          </w:tcPr>
          <w:p w:rsidR="001475AF" w:rsidRPr="00284A75" w:rsidRDefault="001475AF" w:rsidP="00FD5FFE">
            <w:pPr>
              <w:spacing w:line="360" w:lineRule="auto"/>
              <w:rPr>
                <w:sz w:val="24"/>
                <w:szCs w:val="24"/>
              </w:rPr>
            </w:pPr>
            <w:r w:rsidRPr="00284A75">
              <w:rPr>
                <w:sz w:val="24"/>
                <w:szCs w:val="24"/>
              </w:rPr>
              <w:t>Sınıf İçi Olumsuz Öğrenci Davranışları</w:t>
            </w:r>
          </w:p>
        </w:tc>
        <w:tc>
          <w:tcPr>
            <w:tcW w:w="0" w:type="auto"/>
          </w:tcPr>
          <w:p w:rsidR="001475AF" w:rsidRPr="00284A75" w:rsidRDefault="001475AF" w:rsidP="00FD5FFE">
            <w:pPr>
              <w:spacing w:line="360" w:lineRule="auto"/>
              <w:rPr>
                <w:b w:val="0"/>
                <w:sz w:val="24"/>
                <w:szCs w:val="24"/>
              </w:rPr>
            </w:pPr>
          </w:p>
        </w:tc>
        <w:tc>
          <w:tcPr>
            <w:tcW w:w="0" w:type="auto"/>
          </w:tcPr>
          <w:p w:rsidR="001475AF" w:rsidRPr="00284A75" w:rsidRDefault="001475AF" w:rsidP="00FD5FFE">
            <w:pPr>
              <w:spacing w:line="360" w:lineRule="auto"/>
              <w:jc w:val="center"/>
              <w:rPr>
                <w:sz w:val="24"/>
                <w:szCs w:val="24"/>
              </w:rPr>
            </w:pPr>
            <w:r w:rsidRPr="00284A75">
              <w:rPr>
                <w:sz w:val="24"/>
                <w:szCs w:val="24"/>
              </w:rPr>
              <w:t xml:space="preserve">  </w:t>
            </w:r>
            <w:proofErr w:type="gramStart"/>
            <w:r w:rsidRPr="00284A75">
              <w:rPr>
                <w:sz w:val="24"/>
                <w:szCs w:val="24"/>
              </w:rPr>
              <w:t>f</w:t>
            </w:r>
            <w:proofErr w:type="gramEnd"/>
          </w:p>
        </w:tc>
      </w:tr>
      <w:tr w:rsidR="001475AF" w:rsidRPr="00284A75" w:rsidTr="00FD19F9">
        <w:trPr>
          <w:jc w:val="center"/>
        </w:trPr>
        <w:tc>
          <w:tcPr>
            <w:tcW w:w="0" w:type="auto"/>
            <w:noWrap/>
          </w:tcPr>
          <w:p w:rsidR="001475AF" w:rsidRPr="00284A75" w:rsidRDefault="001475AF" w:rsidP="00FD5FFE">
            <w:pPr>
              <w:spacing w:line="360" w:lineRule="auto"/>
              <w:rPr>
                <w:sz w:val="24"/>
                <w:szCs w:val="24"/>
              </w:rPr>
            </w:pPr>
            <w:r w:rsidRPr="00284A75">
              <w:rPr>
                <w:sz w:val="24"/>
                <w:szCs w:val="24"/>
              </w:rPr>
              <w:t>Küfürlü/Argolu Konuşma</w:t>
            </w:r>
          </w:p>
        </w:tc>
        <w:tc>
          <w:tcPr>
            <w:tcW w:w="0" w:type="auto"/>
          </w:tcPr>
          <w:p w:rsidR="001475AF" w:rsidRPr="00284A75" w:rsidRDefault="001475AF" w:rsidP="00FD5FFE">
            <w:pPr>
              <w:spacing w:line="360" w:lineRule="auto"/>
              <w:rPr>
                <w:sz w:val="24"/>
                <w:szCs w:val="24"/>
              </w:rPr>
            </w:pPr>
          </w:p>
        </w:tc>
        <w:tc>
          <w:tcPr>
            <w:tcW w:w="0" w:type="auto"/>
          </w:tcPr>
          <w:p w:rsidR="001475AF" w:rsidRPr="00284A75" w:rsidRDefault="00FD5FFE" w:rsidP="00FD5FFE">
            <w:pPr>
              <w:spacing w:line="360" w:lineRule="auto"/>
              <w:jc w:val="center"/>
              <w:rPr>
                <w:sz w:val="24"/>
                <w:szCs w:val="24"/>
              </w:rPr>
            </w:pPr>
            <w:r w:rsidRPr="00284A75">
              <w:rPr>
                <w:sz w:val="24"/>
                <w:szCs w:val="24"/>
              </w:rPr>
              <w:t xml:space="preserve">  </w:t>
            </w:r>
            <w:r w:rsidR="001475AF" w:rsidRPr="00284A75">
              <w:rPr>
                <w:sz w:val="24"/>
                <w:szCs w:val="24"/>
              </w:rPr>
              <w:t>38</w:t>
            </w:r>
          </w:p>
        </w:tc>
      </w:tr>
      <w:tr w:rsidR="001475AF" w:rsidRPr="00284A75" w:rsidTr="00FD19F9">
        <w:trPr>
          <w:jc w:val="center"/>
        </w:trPr>
        <w:tc>
          <w:tcPr>
            <w:tcW w:w="0" w:type="auto"/>
            <w:noWrap/>
          </w:tcPr>
          <w:p w:rsidR="001475AF" w:rsidRPr="00284A75" w:rsidRDefault="001475AF" w:rsidP="00FD5FFE">
            <w:pPr>
              <w:spacing w:line="360" w:lineRule="auto"/>
              <w:rPr>
                <w:sz w:val="24"/>
                <w:szCs w:val="24"/>
              </w:rPr>
            </w:pPr>
            <w:r w:rsidRPr="00284A75">
              <w:rPr>
                <w:sz w:val="24"/>
                <w:szCs w:val="24"/>
              </w:rPr>
              <w:t>Arkadaşlarına Fiziksel Şiddet Uygulama</w:t>
            </w:r>
          </w:p>
        </w:tc>
        <w:tc>
          <w:tcPr>
            <w:tcW w:w="0" w:type="auto"/>
          </w:tcPr>
          <w:p w:rsidR="001475AF" w:rsidRPr="00284A75" w:rsidRDefault="001475AF" w:rsidP="00FD5FFE">
            <w:pPr>
              <w:pStyle w:val="DecimalAligned"/>
              <w:spacing w:line="360" w:lineRule="auto"/>
              <w:rPr>
                <w:sz w:val="24"/>
                <w:szCs w:val="24"/>
              </w:rPr>
            </w:pPr>
          </w:p>
        </w:tc>
        <w:tc>
          <w:tcPr>
            <w:tcW w:w="0" w:type="auto"/>
          </w:tcPr>
          <w:p w:rsidR="001475AF" w:rsidRPr="00284A75" w:rsidRDefault="00FD5FFE" w:rsidP="00FD5FFE">
            <w:pPr>
              <w:pStyle w:val="DecimalAligned"/>
              <w:spacing w:line="360" w:lineRule="auto"/>
              <w:ind w:left="-582"/>
              <w:jc w:val="center"/>
              <w:rPr>
                <w:sz w:val="24"/>
                <w:szCs w:val="24"/>
              </w:rPr>
            </w:pPr>
            <w:r w:rsidRPr="00284A75">
              <w:rPr>
                <w:sz w:val="24"/>
                <w:szCs w:val="24"/>
              </w:rPr>
              <w:t xml:space="preserve">    </w:t>
            </w:r>
            <w:r w:rsidR="001475AF" w:rsidRPr="00284A75">
              <w:rPr>
                <w:sz w:val="24"/>
                <w:szCs w:val="24"/>
              </w:rPr>
              <w:t>25</w:t>
            </w:r>
          </w:p>
        </w:tc>
      </w:tr>
      <w:tr w:rsidR="001475AF" w:rsidRPr="00284A75" w:rsidTr="00FD19F9">
        <w:trPr>
          <w:jc w:val="center"/>
        </w:trPr>
        <w:tc>
          <w:tcPr>
            <w:tcW w:w="0" w:type="auto"/>
            <w:noWrap/>
          </w:tcPr>
          <w:p w:rsidR="001475AF" w:rsidRPr="00284A75" w:rsidRDefault="001475AF" w:rsidP="00FD5FFE">
            <w:pPr>
              <w:spacing w:line="360" w:lineRule="auto"/>
              <w:rPr>
                <w:sz w:val="24"/>
                <w:szCs w:val="24"/>
              </w:rPr>
            </w:pPr>
            <w:r w:rsidRPr="00284A75">
              <w:rPr>
                <w:sz w:val="24"/>
                <w:szCs w:val="24"/>
              </w:rPr>
              <w:t>Öğretmene Terbiyesizlik Yapma</w:t>
            </w:r>
          </w:p>
          <w:p w:rsidR="001475AF" w:rsidRPr="00284A75" w:rsidRDefault="001475AF" w:rsidP="00FD5FFE">
            <w:pPr>
              <w:spacing w:line="360" w:lineRule="auto"/>
              <w:rPr>
                <w:sz w:val="24"/>
                <w:szCs w:val="24"/>
              </w:rPr>
            </w:pPr>
            <w:r w:rsidRPr="00284A75">
              <w:rPr>
                <w:sz w:val="24"/>
                <w:szCs w:val="24"/>
              </w:rPr>
              <w:t>Derste Arkadaşlarına Sözlü Sataşma</w:t>
            </w:r>
          </w:p>
          <w:p w:rsidR="001475AF" w:rsidRPr="00284A75" w:rsidRDefault="001475AF" w:rsidP="00FD5FFE">
            <w:pPr>
              <w:spacing w:line="360" w:lineRule="auto"/>
              <w:rPr>
                <w:sz w:val="24"/>
                <w:szCs w:val="24"/>
              </w:rPr>
            </w:pPr>
            <w:r w:rsidRPr="00284A75">
              <w:rPr>
                <w:sz w:val="24"/>
                <w:szCs w:val="24"/>
              </w:rPr>
              <w:t>Sınıf İçinde Yerinde Duramama</w:t>
            </w:r>
          </w:p>
        </w:tc>
        <w:tc>
          <w:tcPr>
            <w:tcW w:w="0" w:type="auto"/>
          </w:tcPr>
          <w:p w:rsidR="001475AF" w:rsidRPr="00284A75" w:rsidRDefault="001475AF" w:rsidP="00FD5FFE">
            <w:pPr>
              <w:pStyle w:val="DecimalAligned"/>
              <w:spacing w:line="360" w:lineRule="auto"/>
              <w:rPr>
                <w:sz w:val="24"/>
                <w:szCs w:val="24"/>
              </w:rPr>
            </w:pPr>
          </w:p>
        </w:tc>
        <w:tc>
          <w:tcPr>
            <w:tcW w:w="0" w:type="auto"/>
          </w:tcPr>
          <w:p w:rsidR="001475AF" w:rsidRPr="00284A75" w:rsidRDefault="001475AF" w:rsidP="00FD5FFE">
            <w:pPr>
              <w:pStyle w:val="DecimalAligned"/>
              <w:spacing w:line="360" w:lineRule="auto"/>
              <w:jc w:val="center"/>
              <w:rPr>
                <w:sz w:val="24"/>
                <w:szCs w:val="24"/>
              </w:rPr>
            </w:pPr>
            <w:r w:rsidRPr="00284A75">
              <w:rPr>
                <w:sz w:val="24"/>
                <w:szCs w:val="24"/>
              </w:rPr>
              <w:t>13</w:t>
            </w:r>
          </w:p>
          <w:p w:rsidR="001475AF" w:rsidRPr="00284A75" w:rsidRDefault="00FD5FFE" w:rsidP="00FD5FFE">
            <w:pPr>
              <w:spacing w:line="360" w:lineRule="auto"/>
              <w:jc w:val="center"/>
              <w:rPr>
                <w:sz w:val="24"/>
                <w:szCs w:val="24"/>
              </w:rPr>
            </w:pPr>
            <w:r w:rsidRPr="00284A75">
              <w:rPr>
                <w:sz w:val="24"/>
                <w:szCs w:val="24"/>
              </w:rPr>
              <w:t xml:space="preserve">   </w:t>
            </w:r>
            <w:r w:rsidR="001475AF" w:rsidRPr="00284A75">
              <w:rPr>
                <w:sz w:val="24"/>
                <w:szCs w:val="24"/>
              </w:rPr>
              <w:t>36</w:t>
            </w:r>
          </w:p>
          <w:p w:rsidR="001475AF" w:rsidRPr="00284A75" w:rsidRDefault="00FD5FFE" w:rsidP="00FD5FFE">
            <w:pPr>
              <w:spacing w:line="360" w:lineRule="auto"/>
              <w:jc w:val="center"/>
              <w:rPr>
                <w:sz w:val="24"/>
                <w:szCs w:val="24"/>
              </w:rPr>
            </w:pPr>
            <w:r w:rsidRPr="00284A75">
              <w:rPr>
                <w:sz w:val="24"/>
                <w:szCs w:val="24"/>
              </w:rPr>
              <w:t xml:space="preserve">   </w:t>
            </w:r>
            <w:r w:rsidR="001475AF" w:rsidRPr="00284A75">
              <w:rPr>
                <w:sz w:val="24"/>
                <w:szCs w:val="24"/>
              </w:rPr>
              <w:t>29</w:t>
            </w:r>
          </w:p>
        </w:tc>
      </w:tr>
      <w:tr w:rsidR="001475AF" w:rsidRPr="00284A75" w:rsidTr="00FD19F9">
        <w:trPr>
          <w:jc w:val="center"/>
        </w:trPr>
        <w:tc>
          <w:tcPr>
            <w:tcW w:w="0" w:type="auto"/>
            <w:noWrap/>
          </w:tcPr>
          <w:p w:rsidR="001475AF" w:rsidRPr="00284A75" w:rsidRDefault="001475AF" w:rsidP="00FD5FFE">
            <w:pPr>
              <w:spacing w:line="360" w:lineRule="auto"/>
              <w:rPr>
                <w:sz w:val="24"/>
                <w:szCs w:val="24"/>
              </w:rPr>
            </w:pPr>
            <w:r w:rsidRPr="00284A75">
              <w:rPr>
                <w:sz w:val="24"/>
                <w:szCs w:val="24"/>
              </w:rPr>
              <w:t>Derste Özellikle Kız Öğrencilere Sataşma</w:t>
            </w:r>
          </w:p>
        </w:tc>
        <w:tc>
          <w:tcPr>
            <w:tcW w:w="0" w:type="auto"/>
          </w:tcPr>
          <w:p w:rsidR="001475AF" w:rsidRPr="00284A75" w:rsidRDefault="001475AF" w:rsidP="00FD5FFE">
            <w:pPr>
              <w:pStyle w:val="DecimalAligned"/>
              <w:spacing w:line="360" w:lineRule="auto"/>
              <w:rPr>
                <w:sz w:val="24"/>
                <w:szCs w:val="24"/>
              </w:rPr>
            </w:pPr>
          </w:p>
        </w:tc>
        <w:tc>
          <w:tcPr>
            <w:tcW w:w="0" w:type="auto"/>
          </w:tcPr>
          <w:p w:rsidR="001475AF" w:rsidRPr="00284A75" w:rsidRDefault="001475AF" w:rsidP="00FD5FFE">
            <w:pPr>
              <w:pStyle w:val="DecimalAligned"/>
              <w:spacing w:line="360" w:lineRule="auto"/>
              <w:jc w:val="center"/>
              <w:rPr>
                <w:sz w:val="24"/>
                <w:szCs w:val="24"/>
              </w:rPr>
            </w:pPr>
            <w:r w:rsidRPr="00284A75">
              <w:rPr>
                <w:sz w:val="24"/>
                <w:szCs w:val="24"/>
              </w:rPr>
              <w:t xml:space="preserve"> </w:t>
            </w:r>
            <w:r w:rsidR="00FD5FFE" w:rsidRPr="00284A75">
              <w:rPr>
                <w:sz w:val="24"/>
                <w:szCs w:val="24"/>
              </w:rPr>
              <w:t xml:space="preserve">  </w:t>
            </w:r>
            <w:r w:rsidRPr="00284A75">
              <w:rPr>
                <w:sz w:val="24"/>
                <w:szCs w:val="24"/>
              </w:rPr>
              <w:t>23</w:t>
            </w:r>
          </w:p>
        </w:tc>
      </w:tr>
      <w:tr w:rsidR="001475AF" w:rsidRPr="00284A75" w:rsidTr="00FD19F9">
        <w:trPr>
          <w:jc w:val="center"/>
        </w:trPr>
        <w:tc>
          <w:tcPr>
            <w:tcW w:w="0" w:type="auto"/>
            <w:noWrap/>
          </w:tcPr>
          <w:p w:rsidR="001475AF" w:rsidRPr="00284A75" w:rsidRDefault="001475AF" w:rsidP="00FD5FFE">
            <w:pPr>
              <w:spacing w:line="360" w:lineRule="auto"/>
              <w:rPr>
                <w:sz w:val="24"/>
                <w:szCs w:val="24"/>
              </w:rPr>
            </w:pPr>
            <w:r w:rsidRPr="00284A75">
              <w:rPr>
                <w:sz w:val="24"/>
                <w:szCs w:val="24"/>
              </w:rPr>
              <w:lastRenderedPageBreak/>
              <w:t>Derse Dikkatini Verememe</w:t>
            </w:r>
          </w:p>
        </w:tc>
        <w:tc>
          <w:tcPr>
            <w:tcW w:w="0" w:type="auto"/>
          </w:tcPr>
          <w:p w:rsidR="001475AF" w:rsidRPr="00284A75" w:rsidRDefault="001475AF" w:rsidP="00FD5FFE">
            <w:pPr>
              <w:pStyle w:val="DecimalAligned"/>
              <w:spacing w:line="360" w:lineRule="auto"/>
              <w:rPr>
                <w:sz w:val="24"/>
                <w:szCs w:val="24"/>
              </w:rPr>
            </w:pPr>
          </w:p>
        </w:tc>
        <w:tc>
          <w:tcPr>
            <w:tcW w:w="0" w:type="auto"/>
          </w:tcPr>
          <w:p w:rsidR="001475AF" w:rsidRPr="00284A75" w:rsidRDefault="00FD5FFE" w:rsidP="00FD5FFE">
            <w:pPr>
              <w:pStyle w:val="DecimalAligned"/>
              <w:spacing w:line="360" w:lineRule="auto"/>
              <w:jc w:val="center"/>
              <w:rPr>
                <w:sz w:val="24"/>
                <w:szCs w:val="24"/>
              </w:rPr>
            </w:pPr>
            <w:r w:rsidRPr="00284A75">
              <w:rPr>
                <w:sz w:val="24"/>
                <w:szCs w:val="24"/>
              </w:rPr>
              <w:t xml:space="preserve">   </w:t>
            </w:r>
            <w:r w:rsidR="001475AF" w:rsidRPr="00284A75">
              <w:rPr>
                <w:sz w:val="24"/>
                <w:szCs w:val="24"/>
              </w:rPr>
              <w:t>29</w:t>
            </w:r>
          </w:p>
        </w:tc>
      </w:tr>
      <w:tr w:rsidR="001475AF" w:rsidRPr="00284A75" w:rsidTr="00FD19F9">
        <w:trPr>
          <w:jc w:val="center"/>
        </w:trPr>
        <w:tc>
          <w:tcPr>
            <w:tcW w:w="0" w:type="auto"/>
            <w:noWrap/>
          </w:tcPr>
          <w:p w:rsidR="001475AF" w:rsidRPr="00284A75" w:rsidRDefault="001475AF" w:rsidP="00FD5FFE">
            <w:pPr>
              <w:spacing w:line="360" w:lineRule="auto"/>
              <w:rPr>
                <w:sz w:val="24"/>
                <w:szCs w:val="24"/>
              </w:rPr>
            </w:pPr>
            <w:r w:rsidRPr="00284A75">
              <w:rPr>
                <w:sz w:val="24"/>
                <w:szCs w:val="24"/>
              </w:rPr>
              <w:t>Derste Konuşma</w:t>
            </w:r>
          </w:p>
        </w:tc>
        <w:tc>
          <w:tcPr>
            <w:tcW w:w="0" w:type="auto"/>
          </w:tcPr>
          <w:p w:rsidR="001475AF" w:rsidRPr="00284A75" w:rsidRDefault="001475AF" w:rsidP="00FD5FFE">
            <w:pPr>
              <w:spacing w:line="360" w:lineRule="auto"/>
              <w:rPr>
                <w:sz w:val="24"/>
                <w:szCs w:val="24"/>
              </w:rPr>
            </w:pPr>
          </w:p>
        </w:tc>
        <w:tc>
          <w:tcPr>
            <w:tcW w:w="0" w:type="auto"/>
          </w:tcPr>
          <w:p w:rsidR="001475AF" w:rsidRPr="00284A75" w:rsidRDefault="00FD5FFE" w:rsidP="00FD5FFE">
            <w:pPr>
              <w:spacing w:line="360" w:lineRule="auto"/>
              <w:jc w:val="center"/>
              <w:rPr>
                <w:sz w:val="24"/>
                <w:szCs w:val="24"/>
              </w:rPr>
            </w:pPr>
            <w:r w:rsidRPr="00284A75">
              <w:rPr>
                <w:sz w:val="24"/>
                <w:szCs w:val="24"/>
              </w:rPr>
              <w:t xml:space="preserve">   </w:t>
            </w:r>
            <w:r w:rsidR="001475AF" w:rsidRPr="00284A75">
              <w:rPr>
                <w:sz w:val="24"/>
                <w:szCs w:val="24"/>
              </w:rPr>
              <w:t>31</w:t>
            </w:r>
          </w:p>
        </w:tc>
      </w:tr>
      <w:tr w:rsidR="001475AF" w:rsidRPr="00284A75" w:rsidTr="00FD19F9">
        <w:trPr>
          <w:jc w:val="center"/>
        </w:trPr>
        <w:tc>
          <w:tcPr>
            <w:tcW w:w="0" w:type="auto"/>
            <w:noWrap/>
          </w:tcPr>
          <w:p w:rsidR="001475AF" w:rsidRPr="00284A75" w:rsidRDefault="001475AF" w:rsidP="00FD5FFE">
            <w:pPr>
              <w:spacing w:line="360" w:lineRule="auto"/>
              <w:rPr>
                <w:sz w:val="24"/>
                <w:szCs w:val="24"/>
              </w:rPr>
            </w:pPr>
            <w:r w:rsidRPr="00284A75">
              <w:rPr>
                <w:sz w:val="24"/>
                <w:szCs w:val="24"/>
              </w:rPr>
              <w:t>Derste Garip Sesler Çıkarma</w:t>
            </w:r>
          </w:p>
        </w:tc>
        <w:tc>
          <w:tcPr>
            <w:tcW w:w="0" w:type="auto"/>
          </w:tcPr>
          <w:p w:rsidR="001475AF" w:rsidRPr="00284A75" w:rsidRDefault="001475AF" w:rsidP="00FD5FFE">
            <w:pPr>
              <w:pStyle w:val="DecimalAligned"/>
              <w:spacing w:line="360" w:lineRule="auto"/>
              <w:rPr>
                <w:sz w:val="24"/>
                <w:szCs w:val="24"/>
              </w:rPr>
            </w:pPr>
          </w:p>
        </w:tc>
        <w:tc>
          <w:tcPr>
            <w:tcW w:w="0" w:type="auto"/>
          </w:tcPr>
          <w:p w:rsidR="001475AF" w:rsidRPr="00284A75" w:rsidRDefault="001475AF" w:rsidP="00FD5FFE">
            <w:pPr>
              <w:pStyle w:val="DecimalAligned"/>
              <w:spacing w:line="360" w:lineRule="auto"/>
              <w:jc w:val="center"/>
              <w:rPr>
                <w:sz w:val="24"/>
                <w:szCs w:val="24"/>
              </w:rPr>
            </w:pPr>
            <w:r w:rsidRPr="00284A75">
              <w:rPr>
                <w:sz w:val="24"/>
                <w:szCs w:val="24"/>
              </w:rPr>
              <w:t>8</w:t>
            </w:r>
          </w:p>
        </w:tc>
      </w:tr>
      <w:tr w:rsidR="001475AF" w:rsidRPr="00284A75" w:rsidTr="00FD19F9">
        <w:trPr>
          <w:jc w:val="center"/>
        </w:trPr>
        <w:tc>
          <w:tcPr>
            <w:tcW w:w="0" w:type="auto"/>
            <w:noWrap/>
          </w:tcPr>
          <w:p w:rsidR="001475AF" w:rsidRPr="00284A75" w:rsidRDefault="001475AF" w:rsidP="00FD5FFE">
            <w:pPr>
              <w:spacing w:line="360" w:lineRule="auto"/>
              <w:rPr>
                <w:sz w:val="24"/>
                <w:szCs w:val="24"/>
              </w:rPr>
            </w:pPr>
            <w:r w:rsidRPr="00284A75">
              <w:rPr>
                <w:sz w:val="24"/>
                <w:szCs w:val="24"/>
              </w:rPr>
              <w:t xml:space="preserve">Derste Başka İşlerle Uğraşma (Herhangi araçla oynama, </w:t>
            </w:r>
            <w:proofErr w:type="gramStart"/>
            <w:r w:rsidRPr="00284A75">
              <w:rPr>
                <w:sz w:val="24"/>
                <w:szCs w:val="24"/>
              </w:rPr>
              <w:t>Kağıt</w:t>
            </w:r>
            <w:proofErr w:type="gramEnd"/>
            <w:r w:rsidRPr="00284A75">
              <w:rPr>
                <w:sz w:val="24"/>
                <w:szCs w:val="24"/>
              </w:rPr>
              <w:t xml:space="preserve"> karalama vb.)</w:t>
            </w:r>
          </w:p>
        </w:tc>
        <w:tc>
          <w:tcPr>
            <w:tcW w:w="0" w:type="auto"/>
          </w:tcPr>
          <w:p w:rsidR="001475AF" w:rsidRPr="00284A75" w:rsidRDefault="001475AF" w:rsidP="00FD5FFE">
            <w:pPr>
              <w:pStyle w:val="DecimalAligned"/>
              <w:spacing w:line="360" w:lineRule="auto"/>
              <w:rPr>
                <w:sz w:val="24"/>
                <w:szCs w:val="24"/>
              </w:rPr>
            </w:pPr>
          </w:p>
        </w:tc>
        <w:tc>
          <w:tcPr>
            <w:tcW w:w="0" w:type="auto"/>
          </w:tcPr>
          <w:p w:rsidR="001475AF" w:rsidRPr="00284A75" w:rsidRDefault="001475AF" w:rsidP="00FD5FFE">
            <w:pPr>
              <w:pStyle w:val="DecimalAligned"/>
              <w:spacing w:line="360" w:lineRule="auto"/>
              <w:jc w:val="center"/>
              <w:rPr>
                <w:sz w:val="24"/>
                <w:szCs w:val="24"/>
              </w:rPr>
            </w:pPr>
            <w:r w:rsidRPr="00284A75">
              <w:rPr>
                <w:sz w:val="24"/>
                <w:szCs w:val="24"/>
              </w:rPr>
              <w:t>28</w:t>
            </w:r>
          </w:p>
        </w:tc>
      </w:tr>
      <w:tr w:rsidR="001475AF" w:rsidRPr="00284A75" w:rsidTr="00FD19F9">
        <w:trPr>
          <w:jc w:val="center"/>
        </w:trPr>
        <w:tc>
          <w:tcPr>
            <w:tcW w:w="0" w:type="auto"/>
            <w:noWrap/>
          </w:tcPr>
          <w:p w:rsidR="001475AF" w:rsidRPr="00284A75" w:rsidRDefault="001475AF" w:rsidP="00FD5FFE">
            <w:pPr>
              <w:spacing w:line="360" w:lineRule="auto"/>
              <w:rPr>
                <w:sz w:val="24"/>
                <w:szCs w:val="24"/>
              </w:rPr>
            </w:pPr>
            <w:r w:rsidRPr="00284A75">
              <w:rPr>
                <w:sz w:val="24"/>
                <w:szCs w:val="24"/>
              </w:rPr>
              <w:t xml:space="preserve">Sık </w:t>
            </w:r>
            <w:proofErr w:type="spellStart"/>
            <w:r w:rsidRPr="00284A75">
              <w:rPr>
                <w:sz w:val="24"/>
                <w:szCs w:val="24"/>
              </w:rPr>
              <w:t>sık</w:t>
            </w:r>
            <w:proofErr w:type="spellEnd"/>
            <w:r w:rsidRPr="00284A75">
              <w:rPr>
                <w:sz w:val="24"/>
                <w:szCs w:val="24"/>
              </w:rPr>
              <w:t xml:space="preserve"> Dışarı Çıkma İsteğinde Bulunma</w:t>
            </w:r>
          </w:p>
        </w:tc>
        <w:tc>
          <w:tcPr>
            <w:tcW w:w="0" w:type="auto"/>
          </w:tcPr>
          <w:p w:rsidR="001475AF" w:rsidRPr="00284A75" w:rsidRDefault="001475AF" w:rsidP="00FD5FFE">
            <w:pPr>
              <w:pStyle w:val="DecimalAligned"/>
              <w:spacing w:line="360" w:lineRule="auto"/>
              <w:rPr>
                <w:sz w:val="24"/>
                <w:szCs w:val="24"/>
              </w:rPr>
            </w:pPr>
          </w:p>
        </w:tc>
        <w:tc>
          <w:tcPr>
            <w:tcW w:w="0" w:type="auto"/>
          </w:tcPr>
          <w:p w:rsidR="001475AF" w:rsidRPr="00284A75" w:rsidRDefault="001475AF" w:rsidP="00FD5FFE">
            <w:pPr>
              <w:pStyle w:val="DecimalAligned"/>
              <w:spacing w:line="360" w:lineRule="auto"/>
              <w:jc w:val="center"/>
              <w:rPr>
                <w:sz w:val="24"/>
                <w:szCs w:val="24"/>
              </w:rPr>
            </w:pPr>
            <w:r w:rsidRPr="00284A75">
              <w:rPr>
                <w:sz w:val="24"/>
                <w:szCs w:val="24"/>
              </w:rPr>
              <w:t>9</w:t>
            </w:r>
          </w:p>
        </w:tc>
      </w:tr>
      <w:tr w:rsidR="001475AF" w:rsidRPr="00284A75" w:rsidTr="00FD19F9">
        <w:trPr>
          <w:cnfStyle w:val="010000000000"/>
          <w:jc w:val="center"/>
        </w:trPr>
        <w:tc>
          <w:tcPr>
            <w:tcW w:w="0" w:type="auto"/>
            <w:tcBorders>
              <w:bottom w:val="nil"/>
            </w:tcBorders>
            <w:noWrap/>
          </w:tcPr>
          <w:p w:rsidR="001475AF" w:rsidRPr="00284A75" w:rsidRDefault="001475AF" w:rsidP="00FD5FFE">
            <w:pPr>
              <w:spacing w:line="360" w:lineRule="auto"/>
              <w:rPr>
                <w:b w:val="0"/>
                <w:sz w:val="24"/>
                <w:szCs w:val="24"/>
              </w:rPr>
            </w:pPr>
          </w:p>
        </w:tc>
        <w:tc>
          <w:tcPr>
            <w:tcW w:w="0" w:type="auto"/>
            <w:gridSpan w:val="2"/>
            <w:tcBorders>
              <w:bottom w:val="nil"/>
            </w:tcBorders>
          </w:tcPr>
          <w:p w:rsidR="001475AF" w:rsidRPr="00284A75" w:rsidRDefault="001475AF" w:rsidP="00FD5FFE">
            <w:pPr>
              <w:pStyle w:val="DecimalAligned"/>
              <w:spacing w:line="360" w:lineRule="auto"/>
              <w:rPr>
                <w:b w:val="0"/>
                <w:sz w:val="24"/>
                <w:szCs w:val="24"/>
              </w:rPr>
            </w:pPr>
          </w:p>
        </w:tc>
      </w:tr>
    </w:tbl>
    <w:p w:rsidR="00D42A61" w:rsidRPr="00284A75" w:rsidRDefault="00EF1FAA" w:rsidP="00EF1FAA">
      <w:pPr>
        <w:tabs>
          <w:tab w:val="left" w:pos="709"/>
        </w:tabs>
        <w:spacing w:line="480" w:lineRule="auto"/>
        <w:jc w:val="both"/>
      </w:pPr>
      <w:r w:rsidRPr="00284A75">
        <w:tab/>
      </w:r>
      <w:r w:rsidR="00420982" w:rsidRPr="00284A75">
        <w:t>Tablo 3</w:t>
      </w:r>
      <w:r w:rsidR="00962EBD" w:rsidRPr="00284A75">
        <w:t xml:space="preserve"> i</w:t>
      </w:r>
      <w:r w:rsidR="00420982" w:rsidRPr="00284A75">
        <w:t>ncelendiğinde</w:t>
      </w:r>
      <w:r w:rsidR="00962EBD" w:rsidRPr="00284A75">
        <w:t xml:space="preserve"> </w:t>
      </w:r>
      <w:r w:rsidR="00A553EC" w:rsidRPr="00284A75">
        <w:t>öğrencilerin sınıf içinde sırasıyla en çok küfürlü/argolu konuştukları</w:t>
      </w:r>
      <w:r w:rsidR="00420982" w:rsidRPr="00284A75">
        <w:t xml:space="preserve"> (38)</w:t>
      </w:r>
      <w:r w:rsidR="00A553EC" w:rsidRPr="00284A75">
        <w:t>, derste arkadaşlarına sözlü sataştıkları</w:t>
      </w:r>
      <w:r w:rsidR="00420982" w:rsidRPr="00284A75">
        <w:t xml:space="preserve"> (36)</w:t>
      </w:r>
      <w:r w:rsidR="00A553EC" w:rsidRPr="00284A75">
        <w:t>, derste sürekli konuştukları</w:t>
      </w:r>
      <w:r w:rsidR="00420982" w:rsidRPr="00284A75">
        <w:t xml:space="preserve"> (31)</w:t>
      </w:r>
      <w:r w:rsidR="00A553EC" w:rsidRPr="00284A75">
        <w:t>, derse dikkatini veremedikleri</w:t>
      </w:r>
      <w:r w:rsidR="00420982" w:rsidRPr="00284A75">
        <w:t xml:space="preserve"> (29)</w:t>
      </w:r>
      <w:r w:rsidR="00A553EC" w:rsidRPr="00284A75">
        <w:t>, sınıfta yerinde duramadıkları</w:t>
      </w:r>
      <w:r w:rsidR="00420982" w:rsidRPr="00284A75">
        <w:t xml:space="preserve"> (29)</w:t>
      </w:r>
      <w:r w:rsidR="00A553EC" w:rsidRPr="00284A75">
        <w:t>, derste başka işlerle uğraştıkları</w:t>
      </w:r>
      <w:r w:rsidR="00420982" w:rsidRPr="00284A75">
        <w:t xml:space="preserve"> (28)</w:t>
      </w:r>
      <w:r w:rsidR="00A553EC" w:rsidRPr="00284A75">
        <w:t xml:space="preserve"> ve arkadaşlarına fiziksel şiddet uyguladıkları </w:t>
      </w:r>
      <w:r w:rsidR="00420982" w:rsidRPr="00284A75">
        <w:t xml:space="preserve">(25) </w:t>
      </w:r>
      <w:r w:rsidR="00A553EC" w:rsidRPr="00284A75">
        <w:t>görülmektedir.</w:t>
      </w:r>
    </w:p>
    <w:p w:rsidR="00420982" w:rsidRPr="00284A75" w:rsidRDefault="00420982" w:rsidP="00EF1FAA">
      <w:pPr>
        <w:tabs>
          <w:tab w:val="left" w:pos="709"/>
        </w:tabs>
        <w:spacing w:line="480" w:lineRule="auto"/>
        <w:jc w:val="both"/>
      </w:pPr>
    </w:p>
    <w:p w:rsidR="001475AF" w:rsidRPr="00284A75" w:rsidRDefault="001475AF">
      <w:pPr>
        <w:rPr>
          <w:b/>
        </w:rPr>
      </w:pPr>
      <w:r w:rsidRPr="00284A75">
        <w:rPr>
          <w:b/>
        </w:rPr>
        <w:t xml:space="preserve">Tablo </w:t>
      </w:r>
      <w:r w:rsidR="008B2CB2" w:rsidRPr="00284A75">
        <w:rPr>
          <w:b/>
        </w:rPr>
        <w:t xml:space="preserve">5. </w:t>
      </w:r>
      <w:r w:rsidRPr="00284A75">
        <w:t>Sınıf İçi Olumsuz Davranışların Nedenleri Konusunda Öğretmen Görüşleri</w:t>
      </w:r>
    </w:p>
    <w:tbl>
      <w:tblPr>
        <w:tblStyle w:val="AkGlgeleme2"/>
        <w:tblW w:w="0" w:type="auto"/>
        <w:jc w:val="center"/>
        <w:tblLook w:val="0660"/>
      </w:tblPr>
      <w:tblGrid>
        <w:gridCol w:w="7428"/>
        <w:gridCol w:w="222"/>
        <w:gridCol w:w="636"/>
      </w:tblGrid>
      <w:tr w:rsidR="001475AF" w:rsidRPr="00284A75" w:rsidTr="00FD19F9">
        <w:trPr>
          <w:cnfStyle w:val="100000000000"/>
          <w:jc w:val="center"/>
        </w:trPr>
        <w:tc>
          <w:tcPr>
            <w:tcW w:w="0" w:type="auto"/>
            <w:noWrap/>
          </w:tcPr>
          <w:p w:rsidR="001475AF" w:rsidRPr="00284A75" w:rsidRDefault="001475AF" w:rsidP="00FD5FFE">
            <w:pPr>
              <w:spacing w:line="360" w:lineRule="auto"/>
              <w:rPr>
                <w:sz w:val="24"/>
                <w:szCs w:val="24"/>
              </w:rPr>
            </w:pPr>
            <w:r w:rsidRPr="00284A75">
              <w:rPr>
                <w:sz w:val="24"/>
                <w:szCs w:val="24"/>
              </w:rPr>
              <w:t>Sınıf İçi Olumsuz Öğrenci Davranışlarının Nedenleri</w:t>
            </w:r>
          </w:p>
        </w:tc>
        <w:tc>
          <w:tcPr>
            <w:tcW w:w="0" w:type="auto"/>
          </w:tcPr>
          <w:p w:rsidR="001475AF" w:rsidRPr="00284A75" w:rsidRDefault="001475AF" w:rsidP="00FD5FFE">
            <w:pPr>
              <w:spacing w:line="360" w:lineRule="auto"/>
              <w:rPr>
                <w:sz w:val="24"/>
                <w:szCs w:val="24"/>
              </w:rPr>
            </w:pPr>
          </w:p>
        </w:tc>
        <w:tc>
          <w:tcPr>
            <w:tcW w:w="0" w:type="auto"/>
          </w:tcPr>
          <w:p w:rsidR="001475AF" w:rsidRPr="00284A75" w:rsidRDefault="001475AF" w:rsidP="00FD5FFE">
            <w:pPr>
              <w:spacing w:line="360" w:lineRule="auto"/>
              <w:jc w:val="center"/>
              <w:rPr>
                <w:sz w:val="24"/>
                <w:szCs w:val="24"/>
              </w:rPr>
            </w:pPr>
            <w:r w:rsidRPr="00284A75">
              <w:rPr>
                <w:sz w:val="24"/>
                <w:szCs w:val="24"/>
              </w:rPr>
              <w:t xml:space="preserve">  </w:t>
            </w:r>
            <w:proofErr w:type="gramStart"/>
            <w:r w:rsidRPr="00284A75">
              <w:rPr>
                <w:sz w:val="24"/>
                <w:szCs w:val="24"/>
              </w:rPr>
              <w:t>f</w:t>
            </w:r>
            <w:proofErr w:type="gramEnd"/>
          </w:p>
        </w:tc>
      </w:tr>
      <w:tr w:rsidR="001475AF" w:rsidRPr="00284A75" w:rsidTr="00FD19F9">
        <w:trPr>
          <w:jc w:val="center"/>
        </w:trPr>
        <w:tc>
          <w:tcPr>
            <w:tcW w:w="0" w:type="auto"/>
            <w:noWrap/>
          </w:tcPr>
          <w:p w:rsidR="001475AF" w:rsidRPr="00284A75" w:rsidRDefault="001475AF" w:rsidP="00FD5FFE">
            <w:pPr>
              <w:spacing w:line="360" w:lineRule="auto"/>
              <w:rPr>
                <w:sz w:val="24"/>
                <w:szCs w:val="24"/>
              </w:rPr>
            </w:pPr>
            <w:r w:rsidRPr="00284A75">
              <w:rPr>
                <w:sz w:val="24"/>
                <w:szCs w:val="24"/>
              </w:rPr>
              <w:t>Ailenin Çocuklarına Sorumluluk Duygusu Aşılamamış Olması</w:t>
            </w:r>
          </w:p>
        </w:tc>
        <w:tc>
          <w:tcPr>
            <w:tcW w:w="0" w:type="auto"/>
          </w:tcPr>
          <w:p w:rsidR="001475AF" w:rsidRPr="00284A75" w:rsidRDefault="001475AF" w:rsidP="00FD5FFE">
            <w:pPr>
              <w:spacing w:line="360" w:lineRule="auto"/>
              <w:rPr>
                <w:sz w:val="24"/>
                <w:szCs w:val="24"/>
              </w:rPr>
            </w:pPr>
          </w:p>
        </w:tc>
        <w:tc>
          <w:tcPr>
            <w:tcW w:w="0" w:type="auto"/>
          </w:tcPr>
          <w:p w:rsidR="001475AF" w:rsidRPr="00284A75" w:rsidRDefault="0050322E" w:rsidP="00FD5FFE">
            <w:pPr>
              <w:spacing w:line="360" w:lineRule="auto"/>
              <w:jc w:val="center"/>
              <w:rPr>
                <w:sz w:val="24"/>
                <w:szCs w:val="24"/>
              </w:rPr>
            </w:pPr>
            <w:r w:rsidRPr="00284A75">
              <w:rPr>
                <w:sz w:val="24"/>
                <w:szCs w:val="24"/>
              </w:rPr>
              <w:t xml:space="preserve">  </w:t>
            </w:r>
            <w:r w:rsidR="001475AF" w:rsidRPr="00284A75">
              <w:rPr>
                <w:sz w:val="24"/>
                <w:szCs w:val="24"/>
              </w:rPr>
              <w:t>12</w:t>
            </w:r>
          </w:p>
        </w:tc>
      </w:tr>
      <w:tr w:rsidR="001475AF" w:rsidRPr="00284A75" w:rsidTr="00FD19F9">
        <w:trPr>
          <w:jc w:val="center"/>
        </w:trPr>
        <w:tc>
          <w:tcPr>
            <w:tcW w:w="0" w:type="auto"/>
            <w:noWrap/>
          </w:tcPr>
          <w:p w:rsidR="001475AF" w:rsidRPr="00284A75" w:rsidRDefault="001475AF" w:rsidP="00FD5FFE">
            <w:pPr>
              <w:spacing w:line="360" w:lineRule="auto"/>
              <w:rPr>
                <w:sz w:val="24"/>
                <w:szCs w:val="24"/>
              </w:rPr>
            </w:pPr>
            <w:r w:rsidRPr="00284A75">
              <w:rPr>
                <w:sz w:val="24"/>
                <w:szCs w:val="24"/>
              </w:rPr>
              <w:t>Aileler Tarafından Çocukların Çok Şımartılması</w:t>
            </w:r>
          </w:p>
        </w:tc>
        <w:tc>
          <w:tcPr>
            <w:tcW w:w="0" w:type="auto"/>
          </w:tcPr>
          <w:p w:rsidR="001475AF" w:rsidRPr="00284A75" w:rsidRDefault="001475AF" w:rsidP="00FD5FFE">
            <w:pPr>
              <w:pStyle w:val="DecimalAligned"/>
              <w:spacing w:line="360" w:lineRule="auto"/>
              <w:rPr>
                <w:sz w:val="24"/>
                <w:szCs w:val="24"/>
              </w:rPr>
            </w:pPr>
          </w:p>
        </w:tc>
        <w:tc>
          <w:tcPr>
            <w:tcW w:w="0" w:type="auto"/>
          </w:tcPr>
          <w:p w:rsidR="001475AF" w:rsidRPr="00284A75" w:rsidRDefault="001475AF" w:rsidP="00FD5FFE">
            <w:pPr>
              <w:pStyle w:val="DecimalAligned"/>
              <w:spacing w:line="360" w:lineRule="auto"/>
              <w:ind w:left="-582"/>
              <w:jc w:val="center"/>
              <w:rPr>
                <w:sz w:val="24"/>
                <w:szCs w:val="24"/>
              </w:rPr>
            </w:pPr>
            <w:r w:rsidRPr="00284A75">
              <w:rPr>
                <w:sz w:val="24"/>
                <w:szCs w:val="24"/>
              </w:rPr>
              <w:t>11</w:t>
            </w:r>
          </w:p>
        </w:tc>
      </w:tr>
      <w:tr w:rsidR="001475AF" w:rsidRPr="00284A75" w:rsidTr="00FD19F9">
        <w:trPr>
          <w:jc w:val="center"/>
        </w:trPr>
        <w:tc>
          <w:tcPr>
            <w:tcW w:w="0" w:type="auto"/>
            <w:noWrap/>
          </w:tcPr>
          <w:p w:rsidR="001475AF" w:rsidRPr="00284A75" w:rsidRDefault="001475AF" w:rsidP="00FD5FFE">
            <w:pPr>
              <w:spacing w:line="360" w:lineRule="auto"/>
              <w:rPr>
                <w:b/>
                <w:sz w:val="24"/>
                <w:szCs w:val="24"/>
              </w:rPr>
            </w:pPr>
            <w:r w:rsidRPr="00284A75">
              <w:rPr>
                <w:sz w:val="24"/>
                <w:szCs w:val="24"/>
              </w:rPr>
              <w:t>Ailenin Çocuğa Yeterince İlgi Göstermemesi, Zaman Ayırmaması</w:t>
            </w:r>
            <w:r w:rsidRPr="00284A75">
              <w:rPr>
                <w:b/>
                <w:sz w:val="24"/>
                <w:szCs w:val="24"/>
              </w:rPr>
              <w:t xml:space="preserve"> </w:t>
            </w:r>
          </w:p>
          <w:p w:rsidR="001475AF" w:rsidRPr="00284A75" w:rsidRDefault="001475AF" w:rsidP="00FD5FFE">
            <w:pPr>
              <w:spacing w:line="360" w:lineRule="auto"/>
              <w:rPr>
                <w:sz w:val="24"/>
                <w:szCs w:val="24"/>
              </w:rPr>
            </w:pPr>
            <w:r w:rsidRPr="00284A75">
              <w:rPr>
                <w:sz w:val="24"/>
                <w:szCs w:val="24"/>
              </w:rPr>
              <w:t>Çocuğun Aile İle Sorunlarının Olması (Aile içi duygusal ve fiziksel şiddet)</w:t>
            </w:r>
          </w:p>
          <w:p w:rsidR="001475AF" w:rsidRPr="00284A75" w:rsidRDefault="001475AF" w:rsidP="00FD5FFE">
            <w:pPr>
              <w:spacing w:line="360" w:lineRule="auto"/>
              <w:rPr>
                <w:sz w:val="24"/>
                <w:szCs w:val="24"/>
              </w:rPr>
            </w:pPr>
            <w:r w:rsidRPr="00284A75">
              <w:rPr>
                <w:sz w:val="24"/>
                <w:szCs w:val="24"/>
              </w:rPr>
              <w:t>Çocukta Dikkat Eksikliği/</w:t>
            </w:r>
            <w:proofErr w:type="spellStart"/>
            <w:r w:rsidRPr="00284A75">
              <w:rPr>
                <w:sz w:val="24"/>
                <w:szCs w:val="24"/>
              </w:rPr>
              <w:t>Hiperaktivite</w:t>
            </w:r>
            <w:proofErr w:type="spellEnd"/>
            <w:r w:rsidRPr="00284A75">
              <w:rPr>
                <w:sz w:val="24"/>
                <w:szCs w:val="24"/>
              </w:rPr>
              <w:t xml:space="preserve"> Probleminin Olması</w:t>
            </w:r>
          </w:p>
        </w:tc>
        <w:tc>
          <w:tcPr>
            <w:tcW w:w="0" w:type="auto"/>
          </w:tcPr>
          <w:p w:rsidR="001475AF" w:rsidRPr="00284A75" w:rsidRDefault="001475AF" w:rsidP="00FD5FFE">
            <w:pPr>
              <w:pStyle w:val="DecimalAligned"/>
              <w:spacing w:line="360" w:lineRule="auto"/>
              <w:rPr>
                <w:sz w:val="24"/>
                <w:szCs w:val="24"/>
              </w:rPr>
            </w:pPr>
          </w:p>
        </w:tc>
        <w:tc>
          <w:tcPr>
            <w:tcW w:w="0" w:type="auto"/>
          </w:tcPr>
          <w:p w:rsidR="001475AF" w:rsidRPr="00284A75" w:rsidRDefault="001475AF" w:rsidP="00FD5FFE">
            <w:pPr>
              <w:pStyle w:val="DecimalAligned"/>
              <w:spacing w:line="360" w:lineRule="auto"/>
              <w:jc w:val="center"/>
              <w:rPr>
                <w:sz w:val="24"/>
                <w:szCs w:val="24"/>
              </w:rPr>
            </w:pPr>
            <w:r w:rsidRPr="00284A75">
              <w:rPr>
                <w:sz w:val="24"/>
                <w:szCs w:val="24"/>
              </w:rPr>
              <w:t>35</w:t>
            </w:r>
          </w:p>
          <w:p w:rsidR="001475AF" w:rsidRPr="00284A75" w:rsidRDefault="0050322E" w:rsidP="00FD5FFE">
            <w:pPr>
              <w:spacing w:line="360" w:lineRule="auto"/>
              <w:jc w:val="center"/>
              <w:rPr>
                <w:sz w:val="24"/>
                <w:szCs w:val="24"/>
              </w:rPr>
            </w:pPr>
            <w:r w:rsidRPr="00284A75">
              <w:rPr>
                <w:sz w:val="24"/>
                <w:szCs w:val="24"/>
              </w:rPr>
              <w:t xml:space="preserve">   </w:t>
            </w:r>
            <w:r w:rsidR="001475AF" w:rsidRPr="00284A75">
              <w:rPr>
                <w:sz w:val="24"/>
                <w:szCs w:val="24"/>
              </w:rPr>
              <w:t>11</w:t>
            </w:r>
          </w:p>
          <w:p w:rsidR="001475AF" w:rsidRPr="00284A75" w:rsidRDefault="0050322E" w:rsidP="00FD5FFE">
            <w:pPr>
              <w:spacing w:line="360" w:lineRule="auto"/>
              <w:jc w:val="center"/>
              <w:rPr>
                <w:sz w:val="24"/>
                <w:szCs w:val="24"/>
              </w:rPr>
            </w:pPr>
            <w:r w:rsidRPr="00284A75">
              <w:rPr>
                <w:sz w:val="24"/>
                <w:szCs w:val="24"/>
              </w:rPr>
              <w:t xml:space="preserve">   </w:t>
            </w:r>
            <w:r w:rsidR="001475AF" w:rsidRPr="00284A75">
              <w:rPr>
                <w:sz w:val="24"/>
                <w:szCs w:val="24"/>
              </w:rPr>
              <w:t>17</w:t>
            </w:r>
          </w:p>
        </w:tc>
      </w:tr>
      <w:tr w:rsidR="001475AF" w:rsidRPr="00284A75" w:rsidTr="00FD19F9">
        <w:trPr>
          <w:jc w:val="center"/>
        </w:trPr>
        <w:tc>
          <w:tcPr>
            <w:tcW w:w="0" w:type="auto"/>
            <w:noWrap/>
          </w:tcPr>
          <w:p w:rsidR="001475AF" w:rsidRPr="00284A75" w:rsidRDefault="001475AF" w:rsidP="00FD5FFE">
            <w:pPr>
              <w:spacing w:line="360" w:lineRule="auto"/>
              <w:rPr>
                <w:sz w:val="24"/>
                <w:szCs w:val="24"/>
              </w:rPr>
            </w:pPr>
            <w:r w:rsidRPr="00284A75">
              <w:rPr>
                <w:sz w:val="24"/>
                <w:szCs w:val="24"/>
              </w:rPr>
              <w:t>Sınıfın Çok Kalabalık Olması</w:t>
            </w:r>
          </w:p>
        </w:tc>
        <w:tc>
          <w:tcPr>
            <w:tcW w:w="0" w:type="auto"/>
          </w:tcPr>
          <w:p w:rsidR="001475AF" w:rsidRPr="00284A75" w:rsidRDefault="001475AF" w:rsidP="00FD5FFE">
            <w:pPr>
              <w:pStyle w:val="DecimalAligned"/>
              <w:spacing w:line="360" w:lineRule="auto"/>
              <w:rPr>
                <w:sz w:val="24"/>
                <w:szCs w:val="24"/>
              </w:rPr>
            </w:pPr>
          </w:p>
        </w:tc>
        <w:tc>
          <w:tcPr>
            <w:tcW w:w="0" w:type="auto"/>
          </w:tcPr>
          <w:p w:rsidR="001475AF" w:rsidRPr="00284A75" w:rsidRDefault="001475AF" w:rsidP="00FD5FFE">
            <w:pPr>
              <w:pStyle w:val="DecimalAligned"/>
              <w:spacing w:line="360" w:lineRule="auto"/>
              <w:jc w:val="center"/>
              <w:rPr>
                <w:sz w:val="24"/>
                <w:szCs w:val="24"/>
              </w:rPr>
            </w:pPr>
            <w:r w:rsidRPr="00284A75">
              <w:rPr>
                <w:sz w:val="24"/>
                <w:szCs w:val="24"/>
              </w:rPr>
              <w:t xml:space="preserve"> 5</w:t>
            </w:r>
          </w:p>
        </w:tc>
      </w:tr>
      <w:tr w:rsidR="001475AF" w:rsidRPr="00284A75" w:rsidTr="00FD19F9">
        <w:trPr>
          <w:jc w:val="center"/>
        </w:trPr>
        <w:tc>
          <w:tcPr>
            <w:tcW w:w="0" w:type="auto"/>
            <w:noWrap/>
          </w:tcPr>
          <w:p w:rsidR="001475AF" w:rsidRPr="00284A75" w:rsidRDefault="001475AF" w:rsidP="00FD5FFE">
            <w:pPr>
              <w:spacing w:line="360" w:lineRule="auto"/>
              <w:rPr>
                <w:sz w:val="24"/>
                <w:szCs w:val="24"/>
              </w:rPr>
            </w:pPr>
            <w:r w:rsidRPr="00284A75">
              <w:rPr>
                <w:sz w:val="24"/>
                <w:szCs w:val="24"/>
              </w:rPr>
              <w:t>Öğrencinin Arkadaş Çevresinin Olumsuz Olması</w:t>
            </w:r>
          </w:p>
        </w:tc>
        <w:tc>
          <w:tcPr>
            <w:tcW w:w="0" w:type="auto"/>
          </w:tcPr>
          <w:p w:rsidR="001475AF" w:rsidRPr="00284A75" w:rsidRDefault="001475AF" w:rsidP="00FD5FFE">
            <w:pPr>
              <w:pStyle w:val="DecimalAligned"/>
              <w:spacing w:line="360" w:lineRule="auto"/>
              <w:rPr>
                <w:sz w:val="24"/>
                <w:szCs w:val="24"/>
              </w:rPr>
            </w:pPr>
          </w:p>
        </w:tc>
        <w:tc>
          <w:tcPr>
            <w:tcW w:w="0" w:type="auto"/>
          </w:tcPr>
          <w:p w:rsidR="001475AF" w:rsidRPr="00284A75" w:rsidRDefault="0050322E" w:rsidP="00FD5FFE">
            <w:pPr>
              <w:pStyle w:val="DecimalAligned"/>
              <w:spacing w:line="360" w:lineRule="auto"/>
              <w:jc w:val="center"/>
              <w:rPr>
                <w:sz w:val="24"/>
                <w:szCs w:val="24"/>
              </w:rPr>
            </w:pPr>
            <w:r w:rsidRPr="00284A75">
              <w:rPr>
                <w:sz w:val="24"/>
                <w:szCs w:val="24"/>
              </w:rPr>
              <w:t xml:space="preserve">   </w:t>
            </w:r>
            <w:r w:rsidR="001475AF" w:rsidRPr="00284A75">
              <w:rPr>
                <w:sz w:val="24"/>
                <w:szCs w:val="24"/>
              </w:rPr>
              <w:t>18</w:t>
            </w:r>
          </w:p>
        </w:tc>
      </w:tr>
      <w:tr w:rsidR="001475AF" w:rsidRPr="00284A75" w:rsidTr="00FD19F9">
        <w:trPr>
          <w:jc w:val="center"/>
        </w:trPr>
        <w:tc>
          <w:tcPr>
            <w:tcW w:w="0" w:type="auto"/>
            <w:noWrap/>
          </w:tcPr>
          <w:p w:rsidR="001475AF" w:rsidRPr="00284A75" w:rsidRDefault="001475AF" w:rsidP="00FD5FFE">
            <w:pPr>
              <w:spacing w:line="360" w:lineRule="auto"/>
              <w:rPr>
                <w:sz w:val="24"/>
                <w:szCs w:val="24"/>
              </w:rPr>
            </w:pPr>
            <w:r w:rsidRPr="00284A75">
              <w:rPr>
                <w:sz w:val="24"/>
                <w:szCs w:val="24"/>
              </w:rPr>
              <w:t>Etrafındakilerin Dikkatini çekmek için</w:t>
            </w:r>
          </w:p>
        </w:tc>
        <w:tc>
          <w:tcPr>
            <w:tcW w:w="0" w:type="auto"/>
          </w:tcPr>
          <w:p w:rsidR="001475AF" w:rsidRPr="00284A75" w:rsidRDefault="001475AF" w:rsidP="00FD5FFE">
            <w:pPr>
              <w:pStyle w:val="DecimalAligned"/>
              <w:spacing w:line="360" w:lineRule="auto"/>
              <w:rPr>
                <w:sz w:val="24"/>
                <w:szCs w:val="24"/>
              </w:rPr>
            </w:pPr>
          </w:p>
        </w:tc>
        <w:tc>
          <w:tcPr>
            <w:tcW w:w="0" w:type="auto"/>
          </w:tcPr>
          <w:p w:rsidR="001475AF" w:rsidRPr="00284A75" w:rsidRDefault="0050322E" w:rsidP="00FD5FFE">
            <w:pPr>
              <w:pStyle w:val="DecimalAligned"/>
              <w:spacing w:line="360" w:lineRule="auto"/>
              <w:jc w:val="center"/>
              <w:rPr>
                <w:sz w:val="24"/>
                <w:szCs w:val="24"/>
              </w:rPr>
            </w:pPr>
            <w:r w:rsidRPr="00284A75">
              <w:rPr>
                <w:sz w:val="24"/>
                <w:szCs w:val="24"/>
              </w:rPr>
              <w:t xml:space="preserve">   </w:t>
            </w:r>
            <w:r w:rsidR="001475AF" w:rsidRPr="00284A75">
              <w:rPr>
                <w:sz w:val="24"/>
                <w:szCs w:val="24"/>
              </w:rPr>
              <w:t>21</w:t>
            </w:r>
          </w:p>
        </w:tc>
      </w:tr>
      <w:tr w:rsidR="001475AF" w:rsidRPr="00284A75" w:rsidTr="00FD19F9">
        <w:trPr>
          <w:jc w:val="center"/>
        </w:trPr>
        <w:tc>
          <w:tcPr>
            <w:tcW w:w="0" w:type="auto"/>
            <w:noWrap/>
          </w:tcPr>
          <w:p w:rsidR="001475AF" w:rsidRPr="00284A75" w:rsidRDefault="001475AF" w:rsidP="00FD5FFE">
            <w:pPr>
              <w:spacing w:line="360" w:lineRule="auto"/>
              <w:rPr>
                <w:sz w:val="24"/>
                <w:szCs w:val="24"/>
              </w:rPr>
            </w:pPr>
            <w:r w:rsidRPr="00284A75">
              <w:rPr>
                <w:sz w:val="24"/>
                <w:szCs w:val="24"/>
              </w:rPr>
              <w:t>Öğretmenin olumsuz tutumu</w:t>
            </w:r>
          </w:p>
        </w:tc>
        <w:tc>
          <w:tcPr>
            <w:tcW w:w="0" w:type="auto"/>
          </w:tcPr>
          <w:p w:rsidR="001475AF" w:rsidRPr="00284A75" w:rsidRDefault="001475AF" w:rsidP="00FD5FFE">
            <w:pPr>
              <w:spacing w:line="360" w:lineRule="auto"/>
              <w:rPr>
                <w:sz w:val="24"/>
                <w:szCs w:val="24"/>
              </w:rPr>
            </w:pPr>
          </w:p>
        </w:tc>
        <w:tc>
          <w:tcPr>
            <w:tcW w:w="0" w:type="auto"/>
          </w:tcPr>
          <w:p w:rsidR="001475AF" w:rsidRPr="00284A75" w:rsidRDefault="001475AF" w:rsidP="00FD5FFE">
            <w:pPr>
              <w:spacing w:line="360" w:lineRule="auto"/>
              <w:jc w:val="center"/>
              <w:rPr>
                <w:sz w:val="24"/>
                <w:szCs w:val="24"/>
              </w:rPr>
            </w:pPr>
            <w:r w:rsidRPr="00284A75">
              <w:rPr>
                <w:sz w:val="24"/>
                <w:szCs w:val="24"/>
              </w:rPr>
              <w:t xml:space="preserve">    1</w:t>
            </w:r>
          </w:p>
        </w:tc>
      </w:tr>
      <w:tr w:rsidR="001475AF" w:rsidRPr="00284A75" w:rsidTr="00FD19F9">
        <w:trPr>
          <w:cnfStyle w:val="010000000000"/>
          <w:jc w:val="center"/>
        </w:trPr>
        <w:tc>
          <w:tcPr>
            <w:tcW w:w="0" w:type="auto"/>
            <w:tcBorders>
              <w:bottom w:val="nil"/>
            </w:tcBorders>
            <w:noWrap/>
          </w:tcPr>
          <w:p w:rsidR="001475AF" w:rsidRPr="00284A75" w:rsidRDefault="001475AF" w:rsidP="00FD5FFE">
            <w:pPr>
              <w:spacing w:line="360" w:lineRule="auto"/>
              <w:rPr>
                <w:sz w:val="24"/>
                <w:szCs w:val="24"/>
              </w:rPr>
            </w:pPr>
          </w:p>
        </w:tc>
        <w:tc>
          <w:tcPr>
            <w:tcW w:w="0" w:type="auto"/>
            <w:gridSpan w:val="2"/>
            <w:tcBorders>
              <w:bottom w:val="nil"/>
            </w:tcBorders>
          </w:tcPr>
          <w:p w:rsidR="001475AF" w:rsidRPr="00284A75" w:rsidRDefault="001475AF" w:rsidP="00FD5FFE">
            <w:pPr>
              <w:pStyle w:val="DecimalAligned"/>
              <w:spacing w:line="360" w:lineRule="auto"/>
              <w:rPr>
                <w:sz w:val="24"/>
                <w:szCs w:val="24"/>
              </w:rPr>
            </w:pPr>
          </w:p>
        </w:tc>
      </w:tr>
    </w:tbl>
    <w:p w:rsidR="00060EB9" w:rsidRPr="00284A75" w:rsidRDefault="004E4AF1" w:rsidP="005B527F">
      <w:pPr>
        <w:tabs>
          <w:tab w:val="left" w:pos="709"/>
        </w:tabs>
        <w:spacing w:line="480" w:lineRule="auto"/>
        <w:jc w:val="both"/>
      </w:pPr>
      <w:r w:rsidRPr="00284A75">
        <w:tab/>
      </w:r>
      <w:r w:rsidR="00A553EC" w:rsidRPr="00284A75">
        <w:t>Tablo 5</w:t>
      </w:r>
      <w:r w:rsidR="005B527F" w:rsidRPr="00284A75">
        <w:t xml:space="preserve"> incelendiğinde öğretmenler, öğrencilerin olumsuz davranışlarının nedenleri konusunda </w:t>
      </w:r>
      <w:r w:rsidR="00DA7C21" w:rsidRPr="00284A75">
        <w:t>en fazla ailenin çocuğa yeterince ilgi göstermemesi</w:t>
      </w:r>
      <w:r w:rsidR="00420982" w:rsidRPr="00284A75">
        <w:t xml:space="preserve"> </w:t>
      </w:r>
      <w:r w:rsidR="005B527F" w:rsidRPr="00284A75">
        <w:t xml:space="preserve">ve </w:t>
      </w:r>
      <w:r w:rsidR="00DA7C21" w:rsidRPr="00284A75">
        <w:t>zaman a</w:t>
      </w:r>
      <w:r w:rsidR="009D269D" w:rsidRPr="00284A75">
        <w:t>yırmaması</w:t>
      </w:r>
      <w:r w:rsidR="005B527F" w:rsidRPr="00284A75">
        <w:t xml:space="preserve"> (35)</w:t>
      </w:r>
      <w:r w:rsidR="009D269D" w:rsidRPr="00284A75">
        <w:t xml:space="preserve">, </w:t>
      </w:r>
      <w:r w:rsidR="009D269D" w:rsidRPr="00284A75">
        <w:lastRenderedPageBreak/>
        <w:t>etrafındakilerin dikkatini çekmek için</w:t>
      </w:r>
      <w:r w:rsidR="005B527F" w:rsidRPr="00284A75">
        <w:t xml:space="preserve"> yaramazlık yaptıkları (21)</w:t>
      </w:r>
      <w:r w:rsidR="009D269D" w:rsidRPr="00284A75">
        <w:t>, öğrencilerin arkadaş çe</w:t>
      </w:r>
      <w:r w:rsidR="005B527F" w:rsidRPr="00284A75">
        <w:t>vrelerinin</w:t>
      </w:r>
      <w:r w:rsidR="009D269D" w:rsidRPr="00284A75">
        <w:t xml:space="preserve"> olumsuz olması</w:t>
      </w:r>
      <w:r w:rsidR="005B527F" w:rsidRPr="00284A75">
        <w:t xml:space="preserve"> (18)</w:t>
      </w:r>
      <w:r w:rsidR="009D269D" w:rsidRPr="00284A75">
        <w:t xml:space="preserve"> ve çocukta Dikkat Eksikliği ve </w:t>
      </w:r>
      <w:proofErr w:type="spellStart"/>
      <w:r w:rsidR="009D269D" w:rsidRPr="00284A75">
        <w:t>Hiperaktivite</w:t>
      </w:r>
      <w:proofErr w:type="spellEnd"/>
      <w:r w:rsidR="005B527F" w:rsidRPr="00284A75">
        <w:t xml:space="preserve"> (17)</w:t>
      </w:r>
      <w:r w:rsidR="00537977" w:rsidRPr="00284A75">
        <w:t xml:space="preserve"> sorununun</w:t>
      </w:r>
      <w:r w:rsidR="009D269D" w:rsidRPr="00284A75">
        <w:t xml:space="preserve"> olduğu </w:t>
      </w:r>
      <w:r w:rsidR="005B527F" w:rsidRPr="00284A75">
        <w:t>yönünde görüş belirtmişlerdir.</w:t>
      </w:r>
    </w:p>
    <w:p w:rsidR="0074461B" w:rsidRPr="00284A75" w:rsidRDefault="006070D7" w:rsidP="006070D7">
      <w:pPr>
        <w:rPr>
          <w:b/>
        </w:rPr>
      </w:pPr>
      <w:r w:rsidRPr="00284A75">
        <w:rPr>
          <w:b/>
        </w:rPr>
        <w:t>Sonuç ve Öneriler</w:t>
      </w:r>
    </w:p>
    <w:p w:rsidR="00FD06DC" w:rsidRPr="00284A75" w:rsidRDefault="00FD06DC" w:rsidP="00FD06DC">
      <w:pPr>
        <w:jc w:val="center"/>
        <w:rPr>
          <w:b/>
        </w:rPr>
      </w:pPr>
    </w:p>
    <w:p w:rsidR="00FD06DC" w:rsidRPr="00284A75" w:rsidRDefault="0074461B" w:rsidP="00EF1FAA">
      <w:pPr>
        <w:tabs>
          <w:tab w:val="left" w:pos="709"/>
          <w:tab w:val="left" w:pos="851"/>
        </w:tabs>
        <w:autoSpaceDE w:val="0"/>
        <w:autoSpaceDN w:val="0"/>
        <w:adjustRightInd w:val="0"/>
        <w:spacing w:line="480" w:lineRule="auto"/>
        <w:ind w:firstLine="708"/>
        <w:jc w:val="both"/>
      </w:pPr>
      <w:r w:rsidRPr="00284A75">
        <w:t xml:space="preserve">Araştırma bulgularından hareketle, </w:t>
      </w:r>
      <w:r w:rsidR="005B527F" w:rsidRPr="00284A75">
        <w:t>birinci</w:t>
      </w:r>
      <w:r w:rsidR="00DA7C21" w:rsidRPr="00284A75">
        <w:t xml:space="preserve"> bulguyu incelediğimizde, öğrencilerin sınıf içinde sırasıyla en çok küfürlü/argolu konuştukları, derste arkadaşlarına sözlü sataştıkları, derste sürekli konuştukları, derse dikkatini veremedikleri, sınıfta yerinde duramadıkları, derste başka işlerle uğraştıkları ve arkadaşlarına fiziksel şiddet uyguladıkları görülmektedir.</w:t>
      </w:r>
      <w:r w:rsidR="0072253B" w:rsidRPr="00284A75">
        <w:t xml:space="preserve"> </w:t>
      </w:r>
      <w:proofErr w:type="spellStart"/>
      <w:proofErr w:type="gramStart"/>
      <w:r w:rsidR="0072253B" w:rsidRPr="00284A75">
        <w:t>Baloğlu'da</w:t>
      </w:r>
      <w:proofErr w:type="spellEnd"/>
      <w:r w:rsidR="0072253B" w:rsidRPr="00284A75">
        <w:t xml:space="preserve"> (2001) yaygın olarak görülebilen istenmeyen öğrenci davranışları arasında; "küfürlü konuşma, başkalarını rahatsız etme, işini yaparken özen göstermeme, dersi dinlememe, sınıfta başkaları konuşurken konuşma, ders dışı konularla ilgilenmek, arkadaşlarını engelleme, arkadaşına veya öğretmenine kaba ve saygısız davranma, okul eşyalarına zarar verme, devamsızlık</w:t>
      </w:r>
      <w:r w:rsidR="005B527F" w:rsidRPr="00284A75">
        <w:t xml:space="preserve"> yapma</w:t>
      </w:r>
      <w:r w:rsidR="0072253B" w:rsidRPr="00284A75">
        <w:t xml:space="preserve">, kopya çekme"  geldiğini ifade etmektedir (s. 21). </w:t>
      </w:r>
      <w:proofErr w:type="spellStart"/>
      <w:proofErr w:type="gramEnd"/>
      <w:r w:rsidR="0072253B" w:rsidRPr="00284A75">
        <w:t>Siyez’in</w:t>
      </w:r>
      <w:proofErr w:type="spellEnd"/>
      <w:r w:rsidR="0072253B" w:rsidRPr="00284A75">
        <w:t xml:space="preserve"> (2009), 110 öğretmen ile yaptığı  “liselerde görev yapan öğretmenlerin istenmeyen öğrenci davranışlarına yönelik algıları ve tepkileri” konulu çalışması, </w:t>
      </w:r>
      <w:r w:rsidR="0072253B" w:rsidRPr="00284A75">
        <w:rPr>
          <w:rFonts w:eastAsia="TimesNewRomanPSMT"/>
        </w:rPr>
        <w:t xml:space="preserve">öğretmenlerin okul ortamında en sık karşılaştıkları istenmeyen öğrenci davranışlarının ders dinlememe, dersle ilgili sorumluluklarını yerine getirmeme, söz almadan konuşma, ders akışını bozma olduğunu ortaya koymuştur. </w:t>
      </w:r>
      <w:proofErr w:type="gramStart"/>
      <w:r w:rsidR="0072253B" w:rsidRPr="00284A75">
        <w:rPr>
          <w:rFonts w:eastAsia="TimesNewRomanPSMT"/>
        </w:rPr>
        <w:t>Çetin’in (2013) 37 öğretmenle yaptığı “</w:t>
      </w:r>
      <w:r w:rsidR="0072253B" w:rsidRPr="00284A75">
        <w:t xml:space="preserve">sınıf öğretmenlerinin sınıfta karşılaştıkları istenmeyen öğrenci davranışlarının neler olduğunu belirlemek ve istenmeyen öğrenci davranışlarına getirdikleri çözüm önerileri” konulu çalışma, öğretmenlerin sınıfta karşılaştıkları istenmeyen davranışların; sınıf kurallarına uymama, küfürlü konuşma, derste izinsiz konuşma, çekingenlik, </w:t>
      </w:r>
      <w:proofErr w:type="spellStart"/>
      <w:r w:rsidR="005B527F" w:rsidRPr="00284A75">
        <w:t>hiperaktif</w:t>
      </w:r>
      <w:proofErr w:type="spellEnd"/>
      <w:r w:rsidR="005B527F" w:rsidRPr="00284A75">
        <w:t xml:space="preserve"> olma, dikkat eksikliği, şiddet içerikli televizyon programlarının izlenmesinden kaynaklanan sorunlar (tehdit etme) </w:t>
      </w:r>
      <w:r w:rsidR="0072253B" w:rsidRPr="00284A75">
        <w:t>olduğu şeklindedir.</w:t>
      </w:r>
      <w:r w:rsidR="008C39E8" w:rsidRPr="00284A75">
        <w:t xml:space="preserve"> </w:t>
      </w:r>
      <w:proofErr w:type="gramEnd"/>
      <w:r w:rsidR="008C39E8" w:rsidRPr="00284A75">
        <w:t>Yukarıda verilen araştırma sonuçları, birinci bulguda ulaşılan sonuçları destekler niteliktedir.</w:t>
      </w:r>
      <w:r w:rsidR="00DA7C21" w:rsidRPr="00284A75">
        <w:t xml:space="preserve"> </w:t>
      </w:r>
      <w:r w:rsidR="005B527F" w:rsidRPr="00284A75">
        <w:t>İkinci</w:t>
      </w:r>
      <w:r w:rsidR="00DA7C21" w:rsidRPr="00284A75">
        <w:t xml:space="preserve"> bulgunun sonuçlarını değerlendirdiğimizde, </w:t>
      </w:r>
      <w:r w:rsidR="00537977" w:rsidRPr="00284A75">
        <w:t>öğretmenler "</w:t>
      </w:r>
      <w:r w:rsidR="00DA7C21" w:rsidRPr="00284A75">
        <w:t xml:space="preserve">ailenin çocuğa yeterince ilgi </w:t>
      </w:r>
      <w:r w:rsidR="00DA7C21" w:rsidRPr="00284A75">
        <w:lastRenderedPageBreak/>
        <w:t>göstermemesi, zaman ayırmaması, etrafındakilerin dikkatini çekmek için</w:t>
      </w:r>
      <w:r w:rsidR="005B527F" w:rsidRPr="00284A75">
        <w:t xml:space="preserve"> yaramazlık yapması</w:t>
      </w:r>
      <w:r w:rsidR="00DA7C21" w:rsidRPr="00284A75">
        <w:t>,</w:t>
      </w:r>
      <w:r w:rsidR="005B527F" w:rsidRPr="00284A75">
        <w:t xml:space="preserve"> öğrencilerin arkadaş çevrelerinin</w:t>
      </w:r>
      <w:r w:rsidR="00DA7C21" w:rsidRPr="00284A75">
        <w:t xml:space="preserve"> olumsuz olması ve</w:t>
      </w:r>
      <w:r w:rsidR="005B527F" w:rsidRPr="00284A75">
        <w:t xml:space="preserve"> çocuğun Dikkat Eksikliği ve </w:t>
      </w:r>
      <w:proofErr w:type="spellStart"/>
      <w:r w:rsidR="005B527F" w:rsidRPr="00284A75">
        <w:t>Hiperaktivite</w:t>
      </w:r>
      <w:proofErr w:type="spellEnd"/>
      <w:r w:rsidR="005B527F" w:rsidRPr="00284A75">
        <w:t xml:space="preserve"> </w:t>
      </w:r>
      <w:r w:rsidR="00823BBC" w:rsidRPr="00284A75">
        <w:t>gibi bir öğrenme engelinin olması</w:t>
      </w:r>
      <w:r w:rsidR="00537977" w:rsidRPr="00284A75">
        <w:t>" gibi nedenlerin</w:t>
      </w:r>
      <w:r w:rsidR="00823BBC" w:rsidRPr="00284A75">
        <w:t xml:space="preserve"> öğrencilerin olumsuz </w:t>
      </w:r>
      <w:r w:rsidR="00537977" w:rsidRPr="00284A75">
        <w:t xml:space="preserve">davranışlar sergilemesine neden olduğunu belirtmişlerdir. </w:t>
      </w:r>
      <w:proofErr w:type="spellStart"/>
      <w:r w:rsidR="003B25B5" w:rsidRPr="00284A75">
        <w:t>Çelikkaleli</w:t>
      </w:r>
      <w:proofErr w:type="spellEnd"/>
      <w:r w:rsidR="003B25B5" w:rsidRPr="00284A75">
        <w:t xml:space="preserve">, Bakı, </w:t>
      </w:r>
      <w:proofErr w:type="spellStart"/>
      <w:r w:rsidR="003B25B5" w:rsidRPr="00284A75">
        <w:t>Çapri</w:t>
      </w:r>
      <w:proofErr w:type="spellEnd"/>
      <w:r w:rsidR="003B25B5" w:rsidRPr="00284A75">
        <w:t xml:space="preserve"> ve </w:t>
      </w:r>
      <w:proofErr w:type="spellStart"/>
      <w:r w:rsidR="003B25B5" w:rsidRPr="00284A75">
        <w:t>Büte'nin</w:t>
      </w:r>
      <w:proofErr w:type="spellEnd"/>
      <w:r w:rsidR="003B25B5" w:rsidRPr="00284A75">
        <w:t xml:space="preserve"> (2009) "ilköğretim öğretmenlerinin istenmeyen öğrenci davranışlarının nedenleri üzerine görüşleri" adlı çalışmaları istenmeyen davranışların en önemli nedenleri olarak </w:t>
      </w:r>
      <w:r w:rsidR="003B25B5" w:rsidRPr="00284A75">
        <w:rPr>
          <w:bCs/>
        </w:rPr>
        <w:t>“ö</w:t>
      </w:r>
      <w:r w:rsidR="003B25B5" w:rsidRPr="00284A75">
        <w:t>ğrencilerin ailelerinin sahip olduğu özellikler”, “öğrencinin bireysel özellikleri” ve “göç ve kentleşme” olduğunu ortaya koymuştur.</w:t>
      </w:r>
      <w:r w:rsidR="008C39E8" w:rsidRPr="00284A75">
        <w:t xml:space="preserve"> Başar da (1999) olumsuz öğrenci davranışlarının nedenlerini "sınıf dışı nedenler" ve "sınıf içi nedenler" başlıkları altında incelemiştir. Sınıf dışı nedenleri aile, okul ve çevre eksenli, sınıf içi nedenleri de öğretmen, öğrenci ve fiziksel ortam eksenli incelemiştir. Bu sonuçlar araştırmanın ikinci bulgusunu da desteklemektedir. </w:t>
      </w:r>
    </w:p>
    <w:p w:rsidR="00FD06DC" w:rsidRPr="00284A75" w:rsidRDefault="00FD06DC" w:rsidP="00EF1FAA">
      <w:pPr>
        <w:tabs>
          <w:tab w:val="left" w:pos="851"/>
        </w:tabs>
        <w:autoSpaceDE w:val="0"/>
        <w:autoSpaceDN w:val="0"/>
        <w:adjustRightInd w:val="0"/>
        <w:spacing w:line="480" w:lineRule="auto"/>
        <w:ind w:firstLine="708"/>
        <w:jc w:val="both"/>
      </w:pPr>
      <w:r w:rsidRPr="00284A75">
        <w:t xml:space="preserve">Çalışmadan ulaşılan sonuçlar neticesinde </w:t>
      </w:r>
      <w:r w:rsidR="00A57665" w:rsidRPr="00284A75">
        <w:t>şu</w:t>
      </w:r>
      <w:r w:rsidRPr="00284A75">
        <w:t xml:space="preserve"> önerilerde bulunulabilir:</w:t>
      </w:r>
    </w:p>
    <w:p w:rsidR="00FD06DC" w:rsidRPr="00284A75" w:rsidRDefault="00FD06DC" w:rsidP="00FD06DC">
      <w:pPr>
        <w:pStyle w:val="ListeParagraf"/>
        <w:numPr>
          <w:ilvl w:val="0"/>
          <w:numId w:val="5"/>
        </w:numPr>
        <w:autoSpaceDE w:val="0"/>
        <w:autoSpaceDN w:val="0"/>
        <w:adjustRightInd w:val="0"/>
        <w:spacing w:line="480" w:lineRule="auto"/>
        <w:jc w:val="both"/>
        <w:rPr>
          <w:rFonts w:eastAsia="TimesNewRomanPSMT"/>
        </w:rPr>
      </w:pPr>
      <w:r w:rsidRPr="00284A75">
        <w:rPr>
          <w:rFonts w:eastAsia="TimesNewRomanPSMT"/>
        </w:rPr>
        <w:t>Sınıfta ortaya çıkan istenmeyen öğrenci davranışlarının yerden yere/bölgeden bölgeye f</w:t>
      </w:r>
      <w:r w:rsidR="00A57665" w:rsidRPr="00284A75">
        <w:rPr>
          <w:rFonts w:eastAsia="TimesNewRomanPSMT"/>
        </w:rPr>
        <w:t>arklılık gösterip göstermediği konusunda</w:t>
      </w:r>
      <w:r w:rsidRPr="00284A75">
        <w:rPr>
          <w:rFonts w:eastAsia="TimesNewRomanPSMT"/>
        </w:rPr>
        <w:t xml:space="preserve"> aile, okul, öğretmen vb. değişkenler dikkate alınarak kapsamlı bir çalışma yapılabilir. </w:t>
      </w:r>
    </w:p>
    <w:p w:rsidR="00FD06DC" w:rsidRPr="00284A75" w:rsidRDefault="00FD06DC" w:rsidP="00FD06DC">
      <w:pPr>
        <w:pStyle w:val="ListeParagraf"/>
        <w:numPr>
          <w:ilvl w:val="0"/>
          <w:numId w:val="5"/>
        </w:numPr>
        <w:autoSpaceDE w:val="0"/>
        <w:autoSpaceDN w:val="0"/>
        <w:adjustRightInd w:val="0"/>
        <w:spacing w:line="480" w:lineRule="auto"/>
        <w:jc w:val="both"/>
        <w:rPr>
          <w:rFonts w:eastAsia="TimesNewRomanPSMT"/>
        </w:rPr>
      </w:pPr>
      <w:r w:rsidRPr="00284A75">
        <w:rPr>
          <w:rFonts w:eastAsia="TimesNewRomanPSMT"/>
        </w:rPr>
        <w:t xml:space="preserve">Sınıf yönetimi konusunda çağdaş eğitim anlayışında meydana gelen değişiklikler konusunda öğretmenlere hizmet içi seminerler verilebilir. </w:t>
      </w:r>
    </w:p>
    <w:p w:rsidR="00FD06DC" w:rsidRPr="00284A75" w:rsidRDefault="00FD06DC" w:rsidP="00FD06DC">
      <w:pPr>
        <w:pStyle w:val="ListeParagraf"/>
        <w:numPr>
          <w:ilvl w:val="0"/>
          <w:numId w:val="5"/>
        </w:numPr>
        <w:autoSpaceDE w:val="0"/>
        <w:autoSpaceDN w:val="0"/>
        <w:adjustRightInd w:val="0"/>
        <w:spacing w:line="480" w:lineRule="auto"/>
        <w:jc w:val="both"/>
        <w:rPr>
          <w:rFonts w:eastAsia="TimesNewRomanPSMT"/>
        </w:rPr>
      </w:pPr>
      <w:r w:rsidRPr="00284A75">
        <w:rPr>
          <w:rFonts w:eastAsia="TimesNewRomanPSMT"/>
        </w:rPr>
        <w:t xml:space="preserve">Ailelere de </w:t>
      </w:r>
      <w:r w:rsidR="00CA28A6" w:rsidRPr="00284A75">
        <w:rPr>
          <w:rFonts w:eastAsia="TimesNewRomanPSMT"/>
        </w:rPr>
        <w:t xml:space="preserve">çocuk gelişimi, iletişim, çocuk eğitimi vb. konularda seminerler verilebilir. </w:t>
      </w:r>
    </w:p>
    <w:p w:rsidR="00D42A61" w:rsidRPr="00284A75" w:rsidRDefault="00CA28A6" w:rsidP="00D42A61">
      <w:pPr>
        <w:pStyle w:val="ListeParagraf"/>
        <w:numPr>
          <w:ilvl w:val="0"/>
          <w:numId w:val="5"/>
        </w:numPr>
        <w:autoSpaceDE w:val="0"/>
        <w:autoSpaceDN w:val="0"/>
        <w:adjustRightInd w:val="0"/>
        <w:spacing w:line="480" w:lineRule="auto"/>
        <w:jc w:val="both"/>
        <w:rPr>
          <w:rFonts w:eastAsia="TimesNewRomanPSMT"/>
        </w:rPr>
      </w:pPr>
      <w:r w:rsidRPr="00284A75">
        <w:rPr>
          <w:rFonts w:eastAsia="TimesNewRomanPSMT"/>
        </w:rPr>
        <w:t xml:space="preserve">Öğrencilere de davranış yönetimi, öfke kontrolü, iletişim, cinsellik, gelişim dönemleri hakkında eğitimler verilebilir. </w:t>
      </w:r>
    </w:p>
    <w:p w:rsidR="00CA28A6" w:rsidRPr="00284A75" w:rsidRDefault="00CA28A6" w:rsidP="00CA28A6">
      <w:pPr>
        <w:pStyle w:val="Default"/>
        <w:ind w:left="720"/>
      </w:pPr>
    </w:p>
    <w:p w:rsidR="00CA28A6" w:rsidRPr="00284A75" w:rsidRDefault="00CA28A6" w:rsidP="00CA28A6">
      <w:pPr>
        <w:pStyle w:val="Default"/>
        <w:spacing w:line="480" w:lineRule="auto"/>
        <w:jc w:val="center"/>
        <w:rPr>
          <w:color w:val="auto"/>
        </w:rPr>
      </w:pPr>
      <w:r w:rsidRPr="00284A75">
        <w:rPr>
          <w:b/>
          <w:bCs/>
          <w:color w:val="auto"/>
        </w:rPr>
        <w:t>MAKALENİN BİLİMDEKİ YERİ</w:t>
      </w:r>
    </w:p>
    <w:p w:rsidR="00CA28A6" w:rsidRPr="00284A75" w:rsidRDefault="00CA28A6" w:rsidP="00CA28A6">
      <w:pPr>
        <w:pStyle w:val="ListeParagraf"/>
        <w:autoSpaceDE w:val="0"/>
        <w:autoSpaceDN w:val="0"/>
        <w:adjustRightInd w:val="0"/>
        <w:spacing w:line="480" w:lineRule="auto"/>
        <w:jc w:val="both"/>
        <w:rPr>
          <w:rFonts w:eastAsia="TimesNewRomanPSMT"/>
        </w:rPr>
      </w:pPr>
      <w:r w:rsidRPr="00284A75">
        <w:t>Sosyal Bilgiler Eğitimi Anabilim Dalı</w:t>
      </w:r>
    </w:p>
    <w:p w:rsidR="00CA28A6" w:rsidRPr="00284A75" w:rsidRDefault="00CA28A6" w:rsidP="00CA28A6">
      <w:pPr>
        <w:pStyle w:val="Default"/>
      </w:pPr>
    </w:p>
    <w:p w:rsidR="00CA28A6" w:rsidRPr="00284A75" w:rsidRDefault="00CA28A6" w:rsidP="00CA28A6">
      <w:pPr>
        <w:autoSpaceDE w:val="0"/>
        <w:autoSpaceDN w:val="0"/>
        <w:adjustRightInd w:val="0"/>
        <w:spacing w:line="480" w:lineRule="auto"/>
        <w:jc w:val="center"/>
        <w:rPr>
          <w:b/>
          <w:bCs/>
        </w:rPr>
      </w:pPr>
      <w:r w:rsidRPr="00284A75">
        <w:rPr>
          <w:b/>
          <w:bCs/>
        </w:rPr>
        <w:t>MAKALENİN BİLİMDEKİ ÖZGÜNLÜĞÜ</w:t>
      </w:r>
    </w:p>
    <w:p w:rsidR="0072253B" w:rsidRPr="00284A75" w:rsidRDefault="00EF1FAA" w:rsidP="00EF1FAA">
      <w:pPr>
        <w:tabs>
          <w:tab w:val="left" w:pos="709"/>
        </w:tabs>
        <w:autoSpaceDE w:val="0"/>
        <w:autoSpaceDN w:val="0"/>
        <w:adjustRightInd w:val="0"/>
        <w:spacing w:line="480" w:lineRule="auto"/>
        <w:jc w:val="both"/>
        <w:rPr>
          <w:b/>
        </w:rPr>
      </w:pPr>
      <w:r w:rsidRPr="00284A75">
        <w:lastRenderedPageBreak/>
        <w:tab/>
      </w:r>
      <w:r w:rsidR="0072253B" w:rsidRPr="00284A75">
        <w:t>Olumsuz öğrenci davranışları sınıfın eğitsel ortamını bozan</w:t>
      </w:r>
      <w:r w:rsidR="00177962" w:rsidRPr="00284A75">
        <w:t>,</w:t>
      </w:r>
      <w:r w:rsidR="0072253B" w:rsidRPr="00284A75">
        <w:t xml:space="preserve"> </w:t>
      </w:r>
      <w:r w:rsidR="00177962" w:rsidRPr="00284A75">
        <w:t>hem öğretmeni hem de öğrenciyi geren durumlardır. Bu davranışların nedenleri konusunda görüşlerine başvurduğumuz öğretmenlerin genelde aileleri suçlamaları olumsuz öğrenci davranışlarını anlama ve iyileştirme açısından eksik bir yaklaşımdır.</w:t>
      </w:r>
      <w:r w:rsidR="00207813" w:rsidRPr="00284A75">
        <w:t xml:space="preserve"> Yaptığımız bu çalışma</w:t>
      </w:r>
      <w:r w:rsidR="00C46C7E" w:rsidRPr="00284A75">
        <w:t>nın</w:t>
      </w:r>
      <w:r w:rsidR="00207813" w:rsidRPr="00284A75">
        <w:t xml:space="preserve"> sınıf ortamında ortaya çıkan olumsuz öğrenci davranışlarını tanıma, nedenlerini anlama ve</w:t>
      </w:r>
      <w:r w:rsidR="00C46C7E" w:rsidRPr="00284A75">
        <w:t xml:space="preserve"> çözüm önerileri geliştirme bakımından öğretmenlerimize önemli katkılar sunacağı düşünülmektedir.  </w:t>
      </w:r>
      <w:r w:rsidR="00207813" w:rsidRPr="00284A75">
        <w:t xml:space="preserve"> </w:t>
      </w:r>
    </w:p>
    <w:p w:rsidR="0072253B" w:rsidRPr="00284A75" w:rsidRDefault="0072253B" w:rsidP="0072253B">
      <w:pPr>
        <w:pStyle w:val="Default"/>
        <w:spacing w:line="480" w:lineRule="auto"/>
        <w:jc w:val="both"/>
      </w:pPr>
    </w:p>
    <w:p w:rsidR="00823BBC" w:rsidRPr="00284A75" w:rsidRDefault="00823BBC" w:rsidP="006070D7">
      <w:pPr>
        <w:rPr>
          <w:b/>
        </w:rPr>
      </w:pPr>
    </w:p>
    <w:p w:rsidR="00823BBC" w:rsidRPr="00284A75" w:rsidRDefault="00823BBC" w:rsidP="006070D7">
      <w:pPr>
        <w:rPr>
          <w:b/>
        </w:rPr>
      </w:pPr>
    </w:p>
    <w:p w:rsidR="0072253B" w:rsidRPr="00284A75" w:rsidRDefault="00CA28A6" w:rsidP="006070D7">
      <w:pPr>
        <w:rPr>
          <w:b/>
        </w:rPr>
      </w:pPr>
      <w:r w:rsidRPr="00284A75">
        <w:rPr>
          <w:b/>
        </w:rPr>
        <w:t>K</w:t>
      </w:r>
      <w:r w:rsidR="006070D7" w:rsidRPr="00284A75">
        <w:rPr>
          <w:b/>
        </w:rPr>
        <w:t>ayakça</w:t>
      </w:r>
    </w:p>
    <w:p w:rsidR="00DB4037" w:rsidRPr="00284A75" w:rsidRDefault="00DB4037" w:rsidP="00DB4037">
      <w:pPr>
        <w:autoSpaceDE w:val="0"/>
        <w:autoSpaceDN w:val="0"/>
        <w:adjustRightInd w:val="0"/>
        <w:rPr>
          <w:rFonts w:eastAsia="TimesNewRomanPSMT"/>
        </w:rPr>
      </w:pPr>
    </w:p>
    <w:p w:rsidR="008D7559" w:rsidRPr="00284A75" w:rsidRDefault="008D7559" w:rsidP="008D7559">
      <w:pPr>
        <w:spacing w:line="480" w:lineRule="auto"/>
        <w:ind w:left="708" w:hanging="708"/>
        <w:jc w:val="both"/>
      </w:pPr>
      <w:proofErr w:type="spellStart"/>
      <w:r w:rsidRPr="00284A75">
        <w:t>Alkaş</w:t>
      </w:r>
      <w:proofErr w:type="spellEnd"/>
      <w:r w:rsidRPr="00284A75">
        <w:t xml:space="preserve">, B. (2010). </w:t>
      </w:r>
      <w:proofErr w:type="gramStart"/>
      <w:r w:rsidRPr="00284A75">
        <w:t xml:space="preserve">İlköğretim Öğrencileri Arasındaki İstenmeyen Öğrenci Davranışlarının İncelenmesi. </w:t>
      </w:r>
      <w:proofErr w:type="gramEnd"/>
      <w:r w:rsidRPr="00284A75">
        <w:rPr>
          <w:i/>
        </w:rPr>
        <w:t>Yüksek Lisans Tezi</w:t>
      </w:r>
      <w:r w:rsidRPr="00284A75">
        <w:t xml:space="preserve">, Ankara Üniversitesi, Eğitim Bilimleri Enstitüsü, Ankara. </w:t>
      </w:r>
    </w:p>
    <w:p w:rsidR="008D7559" w:rsidRPr="00284A75" w:rsidRDefault="008D7559" w:rsidP="008D7559">
      <w:pPr>
        <w:autoSpaceDE w:val="0"/>
        <w:autoSpaceDN w:val="0"/>
        <w:adjustRightInd w:val="0"/>
        <w:spacing w:before="120" w:after="120" w:line="480" w:lineRule="auto"/>
        <w:ind w:left="709" w:hanging="709"/>
        <w:jc w:val="both"/>
        <w:rPr>
          <w:color w:val="000000"/>
        </w:rPr>
      </w:pPr>
      <w:proofErr w:type="spellStart"/>
      <w:r w:rsidRPr="00284A75">
        <w:rPr>
          <w:color w:val="000000"/>
        </w:rPr>
        <w:t>Altunışık</w:t>
      </w:r>
      <w:proofErr w:type="spellEnd"/>
      <w:r w:rsidRPr="00284A75">
        <w:rPr>
          <w:color w:val="000000"/>
        </w:rPr>
        <w:t>, R</w:t>
      </w:r>
      <w:proofErr w:type="gramStart"/>
      <w:r w:rsidRPr="00284A75">
        <w:rPr>
          <w:color w:val="000000"/>
        </w:rPr>
        <w:t>.,</w:t>
      </w:r>
      <w:proofErr w:type="gramEnd"/>
      <w:r w:rsidRPr="00284A75">
        <w:rPr>
          <w:color w:val="000000"/>
        </w:rPr>
        <w:t xml:space="preserve"> Coşkun, R., Yıldırım, E. ve </w:t>
      </w:r>
      <w:proofErr w:type="spellStart"/>
      <w:r w:rsidRPr="00284A75">
        <w:rPr>
          <w:color w:val="000000"/>
        </w:rPr>
        <w:t>Bayraktaroğlu</w:t>
      </w:r>
      <w:proofErr w:type="spellEnd"/>
      <w:r w:rsidRPr="00284A75">
        <w:rPr>
          <w:color w:val="000000"/>
        </w:rPr>
        <w:t xml:space="preserve">, S. (2002). </w:t>
      </w:r>
      <w:r w:rsidRPr="00284A75">
        <w:rPr>
          <w:bCs/>
          <w:i/>
          <w:color w:val="000000"/>
        </w:rPr>
        <w:t>Sosyal bilimlerde araştırma yöntemleri</w:t>
      </w:r>
      <w:r w:rsidRPr="00284A75">
        <w:rPr>
          <w:b/>
          <w:bCs/>
          <w:color w:val="000000"/>
        </w:rPr>
        <w:t>.</w:t>
      </w:r>
      <w:r w:rsidRPr="00284A75">
        <w:rPr>
          <w:color w:val="000000"/>
        </w:rPr>
        <w:t xml:space="preserve"> Sakarya: Sakarya </w:t>
      </w:r>
      <w:proofErr w:type="spellStart"/>
      <w:r w:rsidRPr="00284A75">
        <w:rPr>
          <w:color w:val="000000"/>
        </w:rPr>
        <w:t>kitabevi</w:t>
      </w:r>
      <w:proofErr w:type="spellEnd"/>
      <w:r w:rsidRPr="00284A75">
        <w:rPr>
          <w:color w:val="000000"/>
        </w:rPr>
        <w:t>.</w:t>
      </w:r>
    </w:p>
    <w:p w:rsidR="008D7559" w:rsidRPr="00284A75" w:rsidRDefault="008D7559" w:rsidP="008D7559">
      <w:pPr>
        <w:spacing w:line="480" w:lineRule="auto"/>
        <w:jc w:val="both"/>
      </w:pPr>
      <w:proofErr w:type="spellStart"/>
      <w:r w:rsidRPr="00284A75">
        <w:t>Balay</w:t>
      </w:r>
      <w:proofErr w:type="spellEnd"/>
      <w:r w:rsidRPr="00284A75">
        <w:t>, R</w:t>
      </w:r>
      <w:proofErr w:type="gramStart"/>
      <w:r w:rsidRPr="00284A75">
        <w:t>.,</w:t>
      </w:r>
      <w:proofErr w:type="gramEnd"/>
      <w:r w:rsidRPr="00284A75">
        <w:t xml:space="preserve"> ve Sağlam, M. (2008). Sınıf İçi Olumsuz Davranışlara İlişkin Öğretmen Görüşleri, </w:t>
      </w:r>
    </w:p>
    <w:p w:rsidR="008D7559" w:rsidRPr="00284A75" w:rsidRDefault="008D7559" w:rsidP="008D7559">
      <w:pPr>
        <w:autoSpaceDE w:val="0"/>
        <w:autoSpaceDN w:val="0"/>
        <w:adjustRightInd w:val="0"/>
        <w:spacing w:line="480" w:lineRule="auto"/>
        <w:ind w:left="709" w:hanging="1"/>
        <w:jc w:val="both"/>
        <w:rPr>
          <w:i/>
          <w:iCs/>
        </w:rPr>
      </w:pPr>
      <w:r w:rsidRPr="00284A75">
        <w:rPr>
          <w:i/>
          <w:iCs/>
        </w:rPr>
        <w:t xml:space="preserve">Yüzüncü Yıl Üniversitesi Eğitim Fakültesi Dergisi,  </w:t>
      </w:r>
      <w:r w:rsidRPr="00284A75">
        <w:rPr>
          <w:iCs/>
        </w:rPr>
        <w:t>Sayı II,</w:t>
      </w:r>
      <w:r w:rsidRPr="00284A75">
        <w:rPr>
          <w:i/>
          <w:iCs/>
        </w:rPr>
        <w:t xml:space="preserve"> s. 1-24</w:t>
      </w:r>
    </w:p>
    <w:p w:rsidR="008D7559" w:rsidRPr="00284A75" w:rsidRDefault="008D7559" w:rsidP="008D7559">
      <w:pPr>
        <w:spacing w:line="480" w:lineRule="auto"/>
        <w:jc w:val="both"/>
      </w:pPr>
      <w:proofErr w:type="spellStart"/>
      <w:r w:rsidRPr="00284A75">
        <w:t>Baloğlu</w:t>
      </w:r>
      <w:proofErr w:type="spellEnd"/>
      <w:r w:rsidRPr="00284A75">
        <w:t xml:space="preserve">, N. (2001). </w:t>
      </w:r>
      <w:proofErr w:type="gramStart"/>
      <w:r w:rsidRPr="00284A75">
        <w:rPr>
          <w:bCs/>
          <w:i/>
        </w:rPr>
        <w:t>Etkili Sınıf Yönetimi</w:t>
      </w:r>
      <w:r w:rsidRPr="00284A75">
        <w:rPr>
          <w:bCs/>
        </w:rPr>
        <w:t xml:space="preserve">. </w:t>
      </w:r>
      <w:r w:rsidRPr="00284A75">
        <w:t xml:space="preserve">Ankara: Baran Matbaası. </w:t>
      </w:r>
      <w:proofErr w:type="gramEnd"/>
    </w:p>
    <w:p w:rsidR="001F0C00" w:rsidRPr="00284A75" w:rsidRDefault="008C39E8" w:rsidP="008D7559">
      <w:pPr>
        <w:spacing w:line="480" w:lineRule="auto"/>
        <w:jc w:val="both"/>
        <w:rPr>
          <w:color w:val="000000"/>
        </w:rPr>
      </w:pPr>
      <w:r w:rsidRPr="00284A75">
        <w:t xml:space="preserve">Başar, H. (1999). </w:t>
      </w:r>
      <w:r w:rsidR="001F0C00" w:rsidRPr="00284A75">
        <w:rPr>
          <w:i/>
        </w:rPr>
        <w:t>Sınıf Yönetimi,</w:t>
      </w:r>
      <w:r w:rsidR="001F0C00" w:rsidRPr="00284A75">
        <w:t xml:space="preserve"> İstanbul: </w:t>
      </w:r>
      <w:r w:rsidR="001F0C00" w:rsidRPr="00284A75">
        <w:rPr>
          <w:color w:val="000000"/>
        </w:rPr>
        <w:t>Milli Eğitim Basımevi</w:t>
      </w:r>
    </w:p>
    <w:p w:rsidR="001F0C00" w:rsidRPr="00284A75" w:rsidRDefault="001F0C00" w:rsidP="005D6664">
      <w:pPr>
        <w:tabs>
          <w:tab w:val="left" w:pos="709"/>
        </w:tabs>
        <w:spacing w:line="480" w:lineRule="auto"/>
        <w:jc w:val="both"/>
        <w:rPr>
          <w:i/>
        </w:rPr>
      </w:pPr>
      <w:proofErr w:type="spellStart"/>
      <w:r w:rsidRPr="00284A75">
        <w:rPr>
          <w:color w:val="000000"/>
        </w:rPr>
        <w:t>Çelikkaleli</w:t>
      </w:r>
      <w:proofErr w:type="spellEnd"/>
      <w:r w:rsidRPr="00284A75">
        <w:rPr>
          <w:color w:val="000000"/>
        </w:rPr>
        <w:t>, Ö</w:t>
      </w:r>
      <w:proofErr w:type="gramStart"/>
      <w:r w:rsidRPr="00284A75">
        <w:rPr>
          <w:color w:val="000000"/>
        </w:rPr>
        <w:t>.,</w:t>
      </w:r>
      <w:proofErr w:type="gramEnd"/>
      <w:r w:rsidRPr="00284A75">
        <w:rPr>
          <w:color w:val="000000"/>
        </w:rPr>
        <w:t xml:space="preserve"> Balcı, A., </w:t>
      </w:r>
      <w:proofErr w:type="spellStart"/>
      <w:r w:rsidRPr="00284A75">
        <w:rPr>
          <w:color w:val="000000"/>
        </w:rPr>
        <w:t>Çapri</w:t>
      </w:r>
      <w:proofErr w:type="spellEnd"/>
      <w:r w:rsidRPr="00284A75">
        <w:rPr>
          <w:color w:val="000000"/>
        </w:rPr>
        <w:t xml:space="preserve">, B. ve </w:t>
      </w:r>
      <w:proofErr w:type="spellStart"/>
      <w:r w:rsidRPr="00284A75">
        <w:rPr>
          <w:color w:val="000000"/>
        </w:rPr>
        <w:t>Büte</w:t>
      </w:r>
      <w:proofErr w:type="spellEnd"/>
      <w:r w:rsidRPr="00284A75">
        <w:rPr>
          <w:color w:val="000000"/>
        </w:rPr>
        <w:t xml:space="preserve">, M. (2009). İlköğretim öğretmenlerinin </w:t>
      </w:r>
      <w:r w:rsidRPr="00284A75">
        <w:rPr>
          <w:color w:val="000000"/>
        </w:rPr>
        <w:tab/>
        <w:t xml:space="preserve">istenmeyen öğrenci davranışlarının nedenleri üzerine görüşleri, </w:t>
      </w:r>
      <w:proofErr w:type="spellStart"/>
      <w:r w:rsidRPr="00284A75">
        <w:rPr>
          <w:i/>
          <w:color w:val="000000"/>
        </w:rPr>
        <w:t>Elementary</w:t>
      </w:r>
      <w:proofErr w:type="spellEnd"/>
      <w:r w:rsidRPr="00284A75">
        <w:rPr>
          <w:i/>
          <w:color w:val="000000"/>
        </w:rPr>
        <w:t xml:space="preserve"> </w:t>
      </w:r>
      <w:proofErr w:type="spellStart"/>
      <w:r w:rsidRPr="00284A75">
        <w:rPr>
          <w:i/>
          <w:color w:val="000000"/>
        </w:rPr>
        <w:t>Education</w:t>
      </w:r>
      <w:proofErr w:type="spellEnd"/>
      <w:r w:rsidRPr="00284A75">
        <w:rPr>
          <w:i/>
          <w:color w:val="000000"/>
        </w:rPr>
        <w:t xml:space="preserve"> </w:t>
      </w:r>
      <w:r w:rsidRPr="00284A75">
        <w:rPr>
          <w:i/>
          <w:color w:val="000000"/>
        </w:rPr>
        <w:tab/>
        <w:t>Online</w:t>
      </w:r>
      <w:r w:rsidRPr="00284A75">
        <w:rPr>
          <w:color w:val="000000"/>
        </w:rPr>
        <w:t>, Sayı 8 (3)</w:t>
      </w:r>
    </w:p>
    <w:p w:rsidR="008D7559" w:rsidRPr="00284A75" w:rsidRDefault="008D7559" w:rsidP="008D7559">
      <w:pPr>
        <w:spacing w:line="480" w:lineRule="auto"/>
        <w:ind w:left="709" w:hanging="709"/>
        <w:jc w:val="both"/>
      </w:pPr>
      <w:r w:rsidRPr="00284A75">
        <w:t xml:space="preserve">Çetin, B. (2013). Sınıfta İstenmeyen Öğrenci Davranışlarıyla İlgili Sınıf Öğretmenlerinin Karşılaştıkları Sorunlar ve Çözüm Önerileri, </w:t>
      </w:r>
      <w:r w:rsidRPr="00284A75">
        <w:rPr>
          <w:i/>
          <w:iCs/>
        </w:rPr>
        <w:t xml:space="preserve">Ahi </w:t>
      </w:r>
      <w:proofErr w:type="spellStart"/>
      <w:r w:rsidRPr="00284A75">
        <w:rPr>
          <w:i/>
          <w:iCs/>
        </w:rPr>
        <w:t>Evran</w:t>
      </w:r>
      <w:proofErr w:type="spellEnd"/>
      <w:r w:rsidRPr="00284A75">
        <w:rPr>
          <w:i/>
          <w:iCs/>
        </w:rPr>
        <w:t xml:space="preserve"> Üniversitesi Kırşehir Eğitim Fakültesi Dergisi (KEFAD), </w:t>
      </w:r>
      <w:r w:rsidRPr="00284A75">
        <w:rPr>
          <w:iCs/>
        </w:rPr>
        <w:t xml:space="preserve">Sayı 1, s. 255-269. </w:t>
      </w:r>
      <w:r w:rsidRPr="00284A75">
        <w:rPr>
          <w:i/>
          <w:iCs/>
        </w:rPr>
        <w:t xml:space="preserve"> </w:t>
      </w:r>
    </w:p>
    <w:p w:rsidR="008D7559" w:rsidRPr="00284A75" w:rsidRDefault="008D7559" w:rsidP="008D7559">
      <w:pPr>
        <w:autoSpaceDE w:val="0"/>
        <w:autoSpaceDN w:val="0"/>
        <w:adjustRightInd w:val="0"/>
        <w:spacing w:line="480" w:lineRule="auto"/>
        <w:ind w:left="709" w:hanging="709"/>
        <w:jc w:val="both"/>
        <w:rPr>
          <w:bCs/>
        </w:rPr>
      </w:pPr>
      <w:proofErr w:type="spellStart"/>
      <w:r w:rsidRPr="00284A75">
        <w:lastRenderedPageBreak/>
        <w:t>Siyez</w:t>
      </w:r>
      <w:proofErr w:type="spellEnd"/>
      <w:r w:rsidRPr="00284A75">
        <w:t>, D</w:t>
      </w:r>
      <w:proofErr w:type="gramStart"/>
      <w:r w:rsidRPr="00284A75">
        <w:t>.,</w:t>
      </w:r>
      <w:proofErr w:type="gramEnd"/>
      <w:r w:rsidRPr="00284A75">
        <w:t xml:space="preserve"> M. (2009). </w:t>
      </w:r>
      <w:r w:rsidRPr="00284A75">
        <w:rPr>
          <w:bCs/>
        </w:rPr>
        <w:t xml:space="preserve">Liselerde Görev Yapan Öğretmenlerin İstenmeyen Öğrenci Davranışlarına Yönelik Algıları ve Tepkileri, </w:t>
      </w:r>
      <w:r w:rsidRPr="00284A75">
        <w:rPr>
          <w:bCs/>
          <w:iCs/>
        </w:rPr>
        <w:t xml:space="preserve">Pamukkale Üniversitesi Eğitim Fakültesi Dergisi, Sayı 25. </w:t>
      </w:r>
    </w:p>
    <w:p w:rsidR="008D7559" w:rsidRPr="00284A75" w:rsidRDefault="008D7559" w:rsidP="008D7559">
      <w:pPr>
        <w:autoSpaceDE w:val="0"/>
        <w:autoSpaceDN w:val="0"/>
        <w:adjustRightInd w:val="0"/>
        <w:spacing w:line="480" w:lineRule="auto"/>
        <w:ind w:left="709" w:hanging="709"/>
        <w:jc w:val="both"/>
      </w:pPr>
      <w:r w:rsidRPr="00284A75">
        <w:t>Say</w:t>
      </w:r>
      <w:r w:rsidRPr="00284A75">
        <w:rPr>
          <w:rFonts w:eastAsia="TimesNewRoman"/>
        </w:rPr>
        <w:t>ı</w:t>
      </w:r>
      <w:r w:rsidRPr="00284A75">
        <w:t>n, N. (2001). S</w:t>
      </w:r>
      <w:r w:rsidRPr="00284A75">
        <w:rPr>
          <w:rFonts w:eastAsia="TimesNewRoman"/>
        </w:rPr>
        <w:t>ı</w:t>
      </w:r>
      <w:r w:rsidRPr="00284A75">
        <w:t>n</w:t>
      </w:r>
      <w:r w:rsidRPr="00284A75">
        <w:rPr>
          <w:rFonts w:eastAsia="TimesNewRoman"/>
        </w:rPr>
        <w:t>ı</w:t>
      </w:r>
      <w:r w:rsidRPr="00284A75">
        <w:t>f Ö</w:t>
      </w:r>
      <w:r w:rsidRPr="00284A75">
        <w:rPr>
          <w:rFonts w:eastAsia="TimesNewRoman"/>
        </w:rPr>
        <w:t>ğ</w:t>
      </w:r>
      <w:r w:rsidRPr="00284A75">
        <w:t>retmenlerinin Kar</w:t>
      </w:r>
      <w:r w:rsidRPr="00284A75">
        <w:rPr>
          <w:rFonts w:eastAsia="TimesNewRoman"/>
        </w:rPr>
        <w:t>şı</w:t>
      </w:r>
      <w:r w:rsidRPr="00284A75">
        <w:t>la</w:t>
      </w:r>
      <w:r w:rsidRPr="00284A75">
        <w:rPr>
          <w:rFonts w:eastAsia="TimesNewRoman"/>
        </w:rPr>
        <w:t>ş</w:t>
      </w:r>
      <w:r w:rsidRPr="00284A75">
        <w:t>t</w:t>
      </w:r>
      <w:r w:rsidRPr="00284A75">
        <w:rPr>
          <w:rFonts w:eastAsia="TimesNewRoman"/>
        </w:rPr>
        <w:t>ı</w:t>
      </w:r>
      <w:r w:rsidRPr="00284A75">
        <w:t>klar</w:t>
      </w:r>
      <w:r w:rsidRPr="00284A75">
        <w:rPr>
          <w:rFonts w:eastAsia="TimesNewRoman"/>
        </w:rPr>
        <w:t xml:space="preserve">ı </w:t>
      </w:r>
      <w:r w:rsidRPr="00284A75">
        <w:t>İstenmeyen Ö</w:t>
      </w:r>
      <w:r w:rsidRPr="00284A75">
        <w:rPr>
          <w:rFonts w:eastAsia="TimesNewRoman"/>
        </w:rPr>
        <w:t>ğ</w:t>
      </w:r>
      <w:r w:rsidRPr="00284A75">
        <w:t>renci Davran</w:t>
      </w:r>
      <w:r w:rsidRPr="00284A75">
        <w:rPr>
          <w:rFonts w:eastAsia="TimesNewRoman"/>
        </w:rPr>
        <w:t>ış</w:t>
      </w:r>
      <w:r w:rsidRPr="00284A75">
        <w:t>lar</w:t>
      </w:r>
      <w:r w:rsidRPr="00284A75">
        <w:rPr>
          <w:rFonts w:eastAsia="TimesNewRoman"/>
        </w:rPr>
        <w:t xml:space="preserve">ı </w:t>
      </w:r>
      <w:r w:rsidRPr="00284A75">
        <w:t>Ve Bu Davran</w:t>
      </w:r>
      <w:r w:rsidRPr="00284A75">
        <w:rPr>
          <w:rFonts w:eastAsia="TimesNewRoman"/>
        </w:rPr>
        <w:t>ış</w:t>
      </w:r>
      <w:r w:rsidRPr="00284A75">
        <w:t>lar</w:t>
      </w:r>
      <w:r w:rsidRPr="00284A75">
        <w:rPr>
          <w:rFonts w:eastAsia="TimesNewRoman"/>
        </w:rPr>
        <w:t>ı</w:t>
      </w:r>
      <w:r w:rsidRPr="00284A75">
        <w:t>n Nedenlerine İli</w:t>
      </w:r>
      <w:r w:rsidRPr="00284A75">
        <w:rPr>
          <w:rFonts w:eastAsia="TimesNewRoman"/>
        </w:rPr>
        <w:t>ş</w:t>
      </w:r>
      <w:r w:rsidRPr="00284A75">
        <w:t>kin Görü</w:t>
      </w:r>
      <w:r w:rsidRPr="00284A75">
        <w:rPr>
          <w:rFonts w:eastAsia="TimesNewRoman"/>
        </w:rPr>
        <w:t>ş</w:t>
      </w:r>
      <w:r w:rsidRPr="00284A75">
        <w:t>leri İle İstenmeyen Davran</w:t>
      </w:r>
      <w:r w:rsidRPr="00284A75">
        <w:rPr>
          <w:rFonts w:eastAsia="TimesNewRoman"/>
        </w:rPr>
        <w:t>ış</w:t>
      </w:r>
      <w:r w:rsidRPr="00284A75">
        <w:t>lar</w:t>
      </w:r>
      <w:r w:rsidRPr="00284A75">
        <w:rPr>
          <w:rFonts w:eastAsia="TimesNewRoman"/>
        </w:rPr>
        <w:t xml:space="preserve">ı </w:t>
      </w:r>
      <w:r w:rsidRPr="00284A75">
        <w:t xml:space="preserve">Önleme Yöntemleri. </w:t>
      </w:r>
      <w:r w:rsidRPr="00284A75">
        <w:rPr>
          <w:i/>
          <w:iCs/>
        </w:rPr>
        <w:t>Yüksek Lisans Tezi</w:t>
      </w:r>
      <w:r w:rsidRPr="00284A75">
        <w:t>, Anadolu Üniversitesi, E</w:t>
      </w:r>
      <w:r w:rsidRPr="00284A75">
        <w:rPr>
          <w:rFonts w:eastAsia="TimesNewRoman"/>
        </w:rPr>
        <w:t>ğ</w:t>
      </w:r>
      <w:r w:rsidRPr="00284A75">
        <w:t xml:space="preserve">itim Bilimleri Enstitüsü, Eskişehir. </w:t>
      </w:r>
    </w:p>
    <w:p w:rsidR="008D7559" w:rsidRDefault="008D7559" w:rsidP="008D7559">
      <w:pPr>
        <w:autoSpaceDE w:val="0"/>
        <w:autoSpaceDN w:val="0"/>
        <w:adjustRightInd w:val="0"/>
        <w:spacing w:before="120" w:after="120" w:line="480" w:lineRule="auto"/>
        <w:ind w:left="709" w:hanging="709"/>
        <w:jc w:val="both"/>
        <w:rPr>
          <w:color w:val="000000"/>
        </w:rPr>
      </w:pPr>
      <w:r w:rsidRPr="00284A75">
        <w:rPr>
          <w:color w:val="000000"/>
        </w:rPr>
        <w:t xml:space="preserve">Yıldırım, A. ve Hasan Ş. (2011). </w:t>
      </w:r>
      <w:r w:rsidRPr="00284A75">
        <w:rPr>
          <w:bCs/>
          <w:i/>
          <w:color w:val="000000"/>
        </w:rPr>
        <w:t>Sosyal bilimlerde nitel araştırma yöntemleri</w:t>
      </w:r>
      <w:r w:rsidRPr="00284A75">
        <w:rPr>
          <w:color w:val="000000"/>
        </w:rPr>
        <w:t xml:space="preserve">. </w:t>
      </w:r>
      <w:proofErr w:type="gramStart"/>
      <w:r w:rsidRPr="00284A75">
        <w:rPr>
          <w:color w:val="000000"/>
        </w:rPr>
        <w:t>Ankara: Seçkin yayıncılık.</w:t>
      </w:r>
      <w:proofErr w:type="gramEnd"/>
    </w:p>
    <w:p w:rsidR="009435DD" w:rsidRPr="00284A75" w:rsidRDefault="009435DD" w:rsidP="008D7559">
      <w:pPr>
        <w:autoSpaceDE w:val="0"/>
        <w:autoSpaceDN w:val="0"/>
        <w:adjustRightInd w:val="0"/>
        <w:spacing w:before="120" w:after="120" w:line="480" w:lineRule="auto"/>
        <w:ind w:left="709" w:hanging="709"/>
        <w:jc w:val="both"/>
        <w:rPr>
          <w:color w:val="000000"/>
        </w:rPr>
      </w:pPr>
    </w:p>
    <w:p w:rsidR="008D7559" w:rsidRPr="00284A75" w:rsidRDefault="008D7559" w:rsidP="001F0C00">
      <w:pPr>
        <w:rPr>
          <w:b/>
        </w:rPr>
      </w:pPr>
      <w:r w:rsidRPr="00284A75">
        <w:rPr>
          <w:b/>
        </w:rPr>
        <w:t>EK-1</w:t>
      </w:r>
      <w:r w:rsidR="00D00526" w:rsidRPr="00284A75">
        <w:rPr>
          <w:b/>
        </w:rPr>
        <w:t xml:space="preserve">: </w:t>
      </w:r>
      <w:r w:rsidRPr="00284A75">
        <w:rPr>
          <w:b/>
        </w:rPr>
        <w:t>ÖĞRETMEN GÖRÜŞME FORMU</w:t>
      </w:r>
    </w:p>
    <w:p w:rsidR="008D7559" w:rsidRPr="00284A75" w:rsidRDefault="008D7559" w:rsidP="008D7559">
      <w:pPr>
        <w:pStyle w:val="ListeParagraf"/>
        <w:numPr>
          <w:ilvl w:val="0"/>
          <w:numId w:val="6"/>
        </w:numPr>
        <w:spacing w:line="360" w:lineRule="auto"/>
        <w:ind w:left="0" w:firstLine="0"/>
      </w:pPr>
      <w:r w:rsidRPr="00284A75">
        <w:t xml:space="preserve">Öğrencinin </w:t>
      </w:r>
      <w:proofErr w:type="spellStart"/>
      <w:r w:rsidRPr="00284A75">
        <w:t>sosyo</w:t>
      </w:r>
      <w:proofErr w:type="spellEnd"/>
      <w:r w:rsidRPr="00284A75">
        <w:t>-ekonomik düzeyi, aile yapısı (geniş, çekirdek a.), anne ve babasının durumu (sağ, ölü, boşanmış vb.), kardeş sayısı, öğrencinin aile bireyleriyle (baba-anne-</w:t>
      </w:r>
      <w:proofErr w:type="spellStart"/>
      <w:r w:rsidRPr="00284A75">
        <w:t>abi</w:t>
      </w:r>
      <w:proofErr w:type="spellEnd"/>
      <w:r w:rsidRPr="00284A75">
        <w:t xml:space="preserve">-abla-kardeş </w:t>
      </w:r>
      <w:proofErr w:type="spellStart"/>
      <w:r w:rsidRPr="00284A75">
        <w:t>diyaloğu</w:t>
      </w:r>
      <w:proofErr w:type="spellEnd"/>
      <w:r w:rsidRPr="00284A75">
        <w:t xml:space="preserve">) olan ilişkisi hakkında bildiklerinizi paylaşır mısınız? </w:t>
      </w:r>
    </w:p>
    <w:p w:rsidR="008D7559" w:rsidRPr="00284A75" w:rsidRDefault="008D7559" w:rsidP="008D7559">
      <w:pPr>
        <w:pStyle w:val="ListeParagraf"/>
        <w:numPr>
          <w:ilvl w:val="0"/>
          <w:numId w:val="6"/>
        </w:numPr>
        <w:spacing w:line="360" w:lineRule="auto"/>
        <w:ind w:left="0" w:firstLine="0"/>
      </w:pPr>
      <w:r w:rsidRPr="00284A75">
        <w:t>Öğrencinin olumsuz davranışlarının arka planıyla ilgili ne düşünüyorsunuz ve bu olumsuz davranışları önlemeye yönelik yaptığı girişimler nelerdir?</w:t>
      </w:r>
    </w:p>
    <w:p w:rsidR="008D7559" w:rsidRDefault="008D7559" w:rsidP="008D7559">
      <w:pPr>
        <w:spacing w:line="360" w:lineRule="auto"/>
        <w:rPr>
          <w:b/>
        </w:rPr>
      </w:pPr>
    </w:p>
    <w:p w:rsidR="009435DD" w:rsidRPr="00284A75" w:rsidRDefault="009435DD" w:rsidP="008D7559">
      <w:pPr>
        <w:spacing w:line="360" w:lineRule="auto"/>
        <w:rPr>
          <w:b/>
        </w:rPr>
      </w:pPr>
    </w:p>
    <w:p w:rsidR="0074461B" w:rsidRPr="00284A75" w:rsidRDefault="0074461B" w:rsidP="008D7559">
      <w:pPr>
        <w:spacing w:line="360" w:lineRule="auto"/>
        <w:rPr>
          <w:b/>
        </w:rPr>
      </w:pPr>
      <w:r w:rsidRPr="00284A75">
        <w:rPr>
          <w:b/>
        </w:rPr>
        <w:t>EK-2</w:t>
      </w:r>
      <w:r w:rsidR="00D00526" w:rsidRPr="00284A75">
        <w:rPr>
          <w:b/>
        </w:rPr>
        <w:t>: TEMALAR VE KODLAR</w:t>
      </w:r>
    </w:p>
    <w:p w:rsidR="0074461B" w:rsidRPr="00284A75" w:rsidRDefault="0074461B" w:rsidP="008D7559">
      <w:pPr>
        <w:pStyle w:val="ListeParagraf"/>
        <w:spacing w:line="360" w:lineRule="auto"/>
        <w:ind w:left="0"/>
        <w:rPr>
          <w:b/>
        </w:rPr>
      </w:pPr>
      <w:r w:rsidRPr="00284A75">
        <w:rPr>
          <w:b/>
        </w:rPr>
        <w:t>Sınıf İçinde Olumsuz Davranış Gösteren Öğrencilere Ait Değişkenler</w:t>
      </w:r>
    </w:p>
    <w:p w:rsidR="0074461B" w:rsidRPr="00284A75" w:rsidRDefault="001D6451" w:rsidP="008D7559">
      <w:pPr>
        <w:spacing w:line="360" w:lineRule="auto"/>
      </w:pPr>
      <w:r w:rsidRPr="00284A75">
        <w:t>E</w:t>
      </w:r>
      <w:r w:rsidR="0074461B" w:rsidRPr="00284A75">
        <w:t>konomik durum iyi</w:t>
      </w:r>
    </w:p>
    <w:p w:rsidR="0074461B" w:rsidRPr="00284A75" w:rsidRDefault="0074461B" w:rsidP="008D7559">
      <w:pPr>
        <w:spacing w:line="360" w:lineRule="auto"/>
      </w:pPr>
      <w:r w:rsidRPr="00284A75">
        <w:t>Ekonomik durum orta</w:t>
      </w:r>
    </w:p>
    <w:p w:rsidR="0074461B" w:rsidRPr="00284A75" w:rsidRDefault="0074461B" w:rsidP="008D7559">
      <w:pPr>
        <w:spacing w:line="360" w:lineRule="auto"/>
      </w:pPr>
      <w:r w:rsidRPr="00284A75">
        <w:t>Ekonomik durum kötü</w:t>
      </w:r>
    </w:p>
    <w:p w:rsidR="001D6451" w:rsidRPr="00284A75" w:rsidRDefault="0074461B" w:rsidP="008D7559">
      <w:pPr>
        <w:spacing w:line="360" w:lineRule="auto"/>
      </w:pPr>
      <w:r w:rsidRPr="00284A75">
        <w:t xml:space="preserve">2 kardeş, 3 kardeş, 4 kardeş, </w:t>
      </w:r>
    </w:p>
    <w:p w:rsidR="0074461B" w:rsidRPr="00284A75" w:rsidRDefault="0074461B" w:rsidP="008D7559">
      <w:pPr>
        <w:spacing w:line="360" w:lineRule="auto"/>
      </w:pPr>
      <w:r w:rsidRPr="00284A75">
        <w:t>5 kardeş, 6 kardeş, 7 kardeş</w:t>
      </w:r>
    </w:p>
    <w:p w:rsidR="0074461B" w:rsidRPr="00284A75" w:rsidRDefault="0074461B" w:rsidP="008D7559">
      <w:pPr>
        <w:spacing w:line="360" w:lineRule="auto"/>
      </w:pPr>
      <w:r w:rsidRPr="00284A75">
        <w:t>İşçi, memur, esnaf, işsiz</w:t>
      </w:r>
    </w:p>
    <w:p w:rsidR="0074461B" w:rsidRPr="00284A75" w:rsidRDefault="0074461B" w:rsidP="008D7559">
      <w:pPr>
        <w:spacing w:line="360" w:lineRule="auto"/>
      </w:pPr>
      <w:proofErr w:type="gramStart"/>
      <w:r w:rsidRPr="00284A75">
        <w:t>ev</w:t>
      </w:r>
      <w:proofErr w:type="gramEnd"/>
      <w:r w:rsidRPr="00284A75">
        <w:t xml:space="preserve"> hanımı, devlet memuru</w:t>
      </w:r>
    </w:p>
    <w:p w:rsidR="008D7559" w:rsidRPr="00284A75" w:rsidRDefault="0074461B" w:rsidP="008D7559">
      <w:pPr>
        <w:spacing w:line="360" w:lineRule="auto"/>
      </w:pPr>
      <w:proofErr w:type="gramStart"/>
      <w:r w:rsidRPr="00284A75">
        <w:t>çekirdek</w:t>
      </w:r>
      <w:proofErr w:type="gramEnd"/>
      <w:r w:rsidR="001D6451" w:rsidRPr="00284A75">
        <w:t xml:space="preserve"> aile</w:t>
      </w:r>
      <w:r w:rsidRPr="00284A75">
        <w:t>, geniş</w:t>
      </w:r>
      <w:r w:rsidR="001D6451" w:rsidRPr="00284A75">
        <w:t xml:space="preserve"> aile</w:t>
      </w:r>
    </w:p>
    <w:p w:rsidR="00D00526" w:rsidRPr="00284A75" w:rsidRDefault="00D00526" w:rsidP="008D7559">
      <w:pPr>
        <w:spacing w:line="360" w:lineRule="auto"/>
        <w:rPr>
          <w:b/>
        </w:rPr>
      </w:pPr>
    </w:p>
    <w:p w:rsidR="0074461B" w:rsidRPr="00284A75" w:rsidRDefault="0074461B" w:rsidP="008D7559">
      <w:pPr>
        <w:spacing w:line="360" w:lineRule="auto"/>
        <w:rPr>
          <w:b/>
        </w:rPr>
      </w:pPr>
      <w:r w:rsidRPr="00284A75">
        <w:rPr>
          <w:b/>
        </w:rPr>
        <w:lastRenderedPageBreak/>
        <w:t>Sınıf İçinde Görülen Olumsuz Öğrenci Davranışları</w:t>
      </w:r>
    </w:p>
    <w:p w:rsidR="0074461B" w:rsidRPr="00284A75" w:rsidRDefault="0074461B" w:rsidP="008D7559">
      <w:pPr>
        <w:spacing w:line="360" w:lineRule="auto"/>
      </w:pPr>
      <w:r w:rsidRPr="00284A75">
        <w:t>Küfürlü/Argolu Konuşma</w:t>
      </w:r>
    </w:p>
    <w:p w:rsidR="0074461B" w:rsidRPr="00284A75" w:rsidRDefault="0074461B" w:rsidP="008D7559">
      <w:pPr>
        <w:spacing w:line="360" w:lineRule="auto"/>
      </w:pPr>
      <w:r w:rsidRPr="00284A75">
        <w:t>Öğretmene Terbiyesizlik Yapma</w:t>
      </w:r>
    </w:p>
    <w:p w:rsidR="0074461B" w:rsidRPr="00284A75" w:rsidRDefault="0074461B" w:rsidP="008D7559">
      <w:pPr>
        <w:spacing w:line="360" w:lineRule="auto"/>
      </w:pPr>
      <w:r w:rsidRPr="00284A75">
        <w:t>Arkadaşlarına Fiziksel Şiddet Uygulama</w:t>
      </w:r>
    </w:p>
    <w:p w:rsidR="0074461B" w:rsidRPr="00284A75" w:rsidRDefault="0074461B" w:rsidP="008D7559">
      <w:pPr>
        <w:spacing w:line="360" w:lineRule="auto"/>
      </w:pPr>
      <w:r w:rsidRPr="00284A75">
        <w:t>Derste Arkadaşlarına Sözlü Sataşma</w:t>
      </w:r>
    </w:p>
    <w:p w:rsidR="0074461B" w:rsidRPr="00284A75" w:rsidRDefault="0074461B" w:rsidP="008D7559">
      <w:pPr>
        <w:spacing w:line="360" w:lineRule="auto"/>
      </w:pPr>
      <w:r w:rsidRPr="00284A75">
        <w:t>Sınıf İçinde Yerinde Duramama</w:t>
      </w:r>
    </w:p>
    <w:p w:rsidR="0074461B" w:rsidRPr="00284A75" w:rsidRDefault="0074461B" w:rsidP="008D7559">
      <w:pPr>
        <w:spacing w:line="360" w:lineRule="auto"/>
      </w:pPr>
      <w:r w:rsidRPr="00284A75">
        <w:t>Derste Özellikle Kız Öğrencilere Sataşma</w:t>
      </w:r>
    </w:p>
    <w:p w:rsidR="0074461B" w:rsidRPr="00284A75" w:rsidRDefault="0074461B" w:rsidP="008D7559">
      <w:pPr>
        <w:spacing w:line="360" w:lineRule="auto"/>
      </w:pPr>
      <w:r w:rsidRPr="00284A75">
        <w:t>Derse Dikkatini Verememe</w:t>
      </w:r>
    </w:p>
    <w:p w:rsidR="0074461B" w:rsidRPr="00284A75" w:rsidRDefault="0074461B" w:rsidP="008D7559">
      <w:pPr>
        <w:spacing w:line="360" w:lineRule="auto"/>
      </w:pPr>
      <w:r w:rsidRPr="00284A75">
        <w:t>Derste Konuşma</w:t>
      </w:r>
    </w:p>
    <w:p w:rsidR="0074461B" w:rsidRPr="00284A75" w:rsidRDefault="0074461B" w:rsidP="008D7559">
      <w:pPr>
        <w:spacing w:line="360" w:lineRule="auto"/>
      </w:pPr>
      <w:r w:rsidRPr="00284A75">
        <w:t>Derste Garip Sesler Çıkarma</w:t>
      </w:r>
    </w:p>
    <w:p w:rsidR="0074461B" w:rsidRPr="00284A75" w:rsidRDefault="0074461B" w:rsidP="008D7559">
      <w:pPr>
        <w:spacing w:line="360" w:lineRule="auto"/>
      </w:pPr>
      <w:r w:rsidRPr="00284A75">
        <w:t xml:space="preserve">Sık </w:t>
      </w:r>
      <w:proofErr w:type="spellStart"/>
      <w:r w:rsidRPr="00284A75">
        <w:t>sık</w:t>
      </w:r>
      <w:proofErr w:type="spellEnd"/>
      <w:r w:rsidRPr="00284A75">
        <w:t xml:space="preserve"> Dışarı Çıkma İsteğinde Bulunma</w:t>
      </w:r>
    </w:p>
    <w:p w:rsidR="0074461B" w:rsidRPr="00284A75" w:rsidRDefault="0074461B" w:rsidP="008D7559">
      <w:pPr>
        <w:spacing w:line="360" w:lineRule="auto"/>
      </w:pPr>
      <w:r w:rsidRPr="00284A75">
        <w:t xml:space="preserve">Derste Başka İşlerle Uğraşma (Herhangi araçla oynama, </w:t>
      </w:r>
      <w:proofErr w:type="gramStart"/>
      <w:r w:rsidRPr="00284A75">
        <w:t>Kağıt</w:t>
      </w:r>
      <w:proofErr w:type="gramEnd"/>
      <w:r w:rsidRPr="00284A75">
        <w:t xml:space="preserve"> karalama vb.)</w:t>
      </w:r>
    </w:p>
    <w:p w:rsidR="00D7747E" w:rsidRPr="00284A75" w:rsidRDefault="00D7747E" w:rsidP="008D7559">
      <w:pPr>
        <w:spacing w:line="360" w:lineRule="auto"/>
        <w:rPr>
          <w:b/>
        </w:rPr>
      </w:pPr>
    </w:p>
    <w:p w:rsidR="0074461B" w:rsidRPr="00284A75" w:rsidRDefault="0074461B" w:rsidP="008D7559">
      <w:pPr>
        <w:spacing w:line="360" w:lineRule="auto"/>
        <w:rPr>
          <w:b/>
        </w:rPr>
      </w:pPr>
      <w:r w:rsidRPr="00284A75">
        <w:rPr>
          <w:b/>
        </w:rPr>
        <w:t>Sınıf İçi Olumsuz Davranışların Nedenleri Konusunda Öğretmen Görüşleri</w:t>
      </w:r>
    </w:p>
    <w:p w:rsidR="0074461B" w:rsidRPr="00284A75" w:rsidRDefault="0074461B" w:rsidP="008D7559">
      <w:pPr>
        <w:spacing w:line="360" w:lineRule="auto"/>
      </w:pPr>
      <w:r w:rsidRPr="00284A75">
        <w:t>Ailenin Çocuklarına Sorumluluk Duygusu Aşılamamış Olması</w:t>
      </w:r>
    </w:p>
    <w:p w:rsidR="0074461B" w:rsidRPr="00284A75" w:rsidRDefault="0074461B" w:rsidP="008D7559">
      <w:pPr>
        <w:spacing w:line="360" w:lineRule="auto"/>
      </w:pPr>
      <w:r w:rsidRPr="00284A75">
        <w:t>Aileler Tarafından Çocukların Çok Şımartılması</w:t>
      </w:r>
    </w:p>
    <w:p w:rsidR="0074461B" w:rsidRPr="00284A75" w:rsidRDefault="0074461B" w:rsidP="008D7559">
      <w:pPr>
        <w:spacing w:line="360" w:lineRule="auto"/>
        <w:rPr>
          <w:b/>
        </w:rPr>
      </w:pPr>
      <w:r w:rsidRPr="00284A75">
        <w:t>Ailenin Çocuğa Yeterince İlgi Göstermemesi, Zaman Ayırmaması</w:t>
      </w:r>
      <w:r w:rsidRPr="00284A75">
        <w:rPr>
          <w:b/>
        </w:rPr>
        <w:t xml:space="preserve"> </w:t>
      </w:r>
    </w:p>
    <w:p w:rsidR="0074461B" w:rsidRPr="00284A75" w:rsidRDefault="0074461B" w:rsidP="008D7559">
      <w:pPr>
        <w:spacing w:line="360" w:lineRule="auto"/>
      </w:pPr>
      <w:r w:rsidRPr="00284A75">
        <w:t>Öğretmenin olumsuz tutumu</w:t>
      </w:r>
    </w:p>
    <w:p w:rsidR="0074461B" w:rsidRPr="00284A75" w:rsidRDefault="0074461B" w:rsidP="008D7559">
      <w:pPr>
        <w:spacing w:line="360" w:lineRule="auto"/>
      </w:pPr>
      <w:r w:rsidRPr="00284A75">
        <w:t>Çocukta Dikkat Eksikliği/</w:t>
      </w:r>
      <w:proofErr w:type="spellStart"/>
      <w:r w:rsidRPr="00284A75">
        <w:t>Hiperaktivite</w:t>
      </w:r>
      <w:proofErr w:type="spellEnd"/>
      <w:r w:rsidRPr="00284A75">
        <w:t xml:space="preserve"> Probleminin Olması</w:t>
      </w:r>
    </w:p>
    <w:p w:rsidR="0074461B" w:rsidRPr="00284A75" w:rsidRDefault="0074461B" w:rsidP="008D7559">
      <w:pPr>
        <w:spacing w:line="360" w:lineRule="auto"/>
      </w:pPr>
      <w:r w:rsidRPr="00284A75">
        <w:t>Sınıfın Çok Kalabalık Olması</w:t>
      </w:r>
    </w:p>
    <w:p w:rsidR="0074461B" w:rsidRPr="00284A75" w:rsidRDefault="0074461B" w:rsidP="008D7559">
      <w:pPr>
        <w:spacing w:line="360" w:lineRule="auto"/>
      </w:pPr>
      <w:r w:rsidRPr="00284A75">
        <w:t>Öğrencinin Arkadaş Çevresinin Olumsuz Olması</w:t>
      </w:r>
    </w:p>
    <w:p w:rsidR="0074461B" w:rsidRPr="00284A75" w:rsidRDefault="0074461B" w:rsidP="008D7559">
      <w:pPr>
        <w:spacing w:line="360" w:lineRule="auto"/>
      </w:pPr>
      <w:r w:rsidRPr="00284A75">
        <w:t>Etrafındakilerin Dikkatini çekmek için</w:t>
      </w:r>
    </w:p>
    <w:p w:rsidR="00A85A4D" w:rsidRPr="008D7559" w:rsidRDefault="0074461B" w:rsidP="00060EB9">
      <w:pPr>
        <w:spacing w:line="360" w:lineRule="auto"/>
      </w:pPr>
      <w:r w:rsidRPr="00284A75">
        <w:t>Çocuğun Aile İle Sorunlarının Olması (Aile içi duygusal ve fiziksel şiddet)</w:t>
      </w:r>
    </w:p>
    <w:sectPr w:rsidR="00A85A4D" w:rsidRPr="008D7559" w:rsidSect="00490F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443"/>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708001" w15:done="0"/>
  <w15:commentEx w15:paraId="4CEB7CE8" w15:done="0"/>
  <w15:commentEx w15:paraId="0123A242" w15:done="0"/>
  <w15:commentEx w15:paraId="4F146683" w15:done="0"/>
  <w15:commentEx w15:paraId="5CAD93B2" w15:done="0"/>
  <w15:commentEx w15:paraId="0A07EC62" w15:done="0"/>
  <w15:commentEx w15:paraId="6D042179" w15:done="0"/>
  <w15:commentEx w15:paraId="52850FCC" w15:done="0"/>
  <w15:commentEx w15:paraId="55BBF43A" w15:done="0"/>
  <w15:commentEx w15:paraId="26953D39" w15:done="0"/>
  <w15:commentEx w15:paraId="465A799D" w15:done="0"/>
  <w15:commentEx w15:paraId="2FB804E1" w15:done="0"/>
  <w15:commentEx w15:paraId="41A00966" w15:done="0"/>
  <w15:commentEx w15:paraId="339569D8" w15:done="0"/>
  <w15:commentEx w15:paraId="060A4A81" w15:done="0"/>
  <w15:commentEx w15:paraId="53D8F1D5" w15:done="0"/>
  <w15:commentEx w15:paraId="44C25058" w15:done="0"/>
  <w15:commentEx w15:paraId="6D91233F" w15:done="0"/>
  <w15:commentEx w15:paraId="74021B93" w15:done="0"/>
  <w15:commentEx w15:paraId="6E9F4976" w15:done="0"/>
  <w15:commentEx w15:paraId="59077429" w15:done="0"/>
  <w15:commentEx w15:paraId="56A43245" w15:done="0"/>
  <w15:commentEx w15:paraId="49D38BA8" w15:done="0"/>
  <w15:commentEx w15:paraId="3AD7EF58" w15:done="0"/>
  <w15:commentEx w15:paraId="0EE32922" w15:done="0"/>
  <w15:commentEx w15:paraId="2E058F30" w15:done="0"/>
  <w15:commentEx w15:paraId="119C1D92" w15:done="0"/>
  <w15:commentEx w15:paraId="06B60FA2" w15:done="0"/>
  <w15:commentEx w15:paraId="6CDC485B" w15:done="0"/>
  <w15:commentEx w15:paraId="723C6960" w15:done="0"/>
  <w15:commentEx w15:paraId="7712B590" w15:done="0"/>
  <w15:commentEx w15:paraId="4A4F6AA8" w15:done="0"/>
  <w15:commentEx w15:paraId="695299AD" w15:done="0"/>
  <w15:commentEx w15:paraId="2D4487E3" w15:done="0"/>
  <w15:commentEx w15:paraId="3FB8A543" w15:done="0"/>
  <w15:commentEx w15:paraId="45C44941" w15:done="0"/>
  <w15:commentEx w15:paraId="2378C760" w15:done="0"/>
  <w15:commentEx w15:paraId="7A853919" w15:done="0"/>
  <w15:commentEx w15:paraId="3CE0C02B" w15:done="0"/>
  <w15:commentEx w15:paraId="5815C9FE" w15:done="0"/>
  <w15:commentEx w15:paraId="58BFE226" w15:done="0"/>
  <w15:commentEx w15:paraId="74B83D50" w15:done="0"/>
  <w15:commentEx w15:paraId="440F4C0C" w15:done="0"/>
  <w15:commentEx w15:paraId="619AE122" w15:done="0"/>
  <w15:commentEx w15:paraId="5C5B5E26" w15:done="0"/>
  <w15:commentEx w15:paraId="1B28B8ED" w15:done="0"/>
  <w15:commentEx w15:paraId="738A3BAA" w15:done="0"/>
  <w15:commentEx w15:paraId="28C999DA" w15:done="0"/>
  <w15:commentEx w15:paraId="70B2C452" w15:done="0"/>
  <w15:commentEx w15:paraId="436432D9" w15:done="0"/>
  <w15:commentEx w15:paraId="4D4E4D9E" w15:done="0"/>
  <w15:commentEx w15:paraId="46032D9C" w15:done="0"/>
  <w15:commentEx w15:paraId="574843B1" w15:done="0"/>
  <w15:commentEx w15:paraId="4218BE69" w15:done="0"/>
  <w15:commentEx w15:paraId="2A9D55B8" w15:done="0"/>
  <w15:commentEx w15:paraId="63F7CDEB" w15:done="0"/>
  <w15:commentEx w15:paraId="766DF37B" w15:done="0"/>
  <w15:commentEx w15:paraId="7FDFD006" w15:done="0"/>
  <w15:commentEx w15:paraId="32AADB8C" w15:done="0"/>
  <w15:commentEx w15:paraId="445FAE62" w15:done="0"/>
  <w15:commentEx w15:paraId="275CCCF9" w15:done="0"/>
  <w15:commentEx w15:paraId="003FDFC4" w15:done="0"/>
  <w15:commentEx w15:paraId="3310A94C" w15:done="0"/>
  <w15:commentEx w15:paraId="347A7939" w15:done="0"/>
  <w15:commentEx w15:paraId="6BB70810" w15:done="0"/>
  <w15:commentEx w15:paraId="33FECE29" w15:done="0"/>
  <w15:commentEx w15:paraId="7F9BC06E" w15:done="0"/>
  <w15:commentEx w15:paraId="4A137D71" w15:done="0"/>
  <w15:commentEx w15:paraId="22070CB2" w15:done="0"/>
  <w15:commentEx w15:paraId="361642A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412" w:rsidRDefault="00F14412" w:rsidP="00E1436F">
      <w:r>
        <w:separator/>
      </w:r>
    </w:p>
  </w:endnote>
  <w:endnote w:type="continuationSeparator" w:id="0">
    <w:p w:rsidR="00F14412" w:rsidRDefault="00F14412" w:rsidP="00E143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1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F4B" w:rsidRDefault="00450F4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6444605"/>
      <w:docPartObj>
        <w:docPartGallery w:val="Page Numbers (Bottom of Page)"/>
        <w:docPartUnique/>
      </w:docPartObj>
    </w:sdtPr>
    <w:sdtContent>
      <w:p w:rsidR="008C39E8" w:rsidRPr="00E75392" w:rsidRDefault="00650E3C">
        <w:pPr>
          <w:pStyle w:val="Altbilgi"/>
          <w:jc w:val="center"/>
          <w:rPr>
            <w:sz w:val="24"/>
            <w:szCs w:val="24"/>
          </w:rPr>
        </w:pPr>
        <w:r w:rsidRPr="00E75392">
          <w:rPr>
            <w:rFonts w:ascii="Times New Roman" w:hAnsi="Times New Roman" w:cs="Times New Roman"/>
            <w:sz w:val="24"/>
            <w:szCs w:val="24"/>
          </w:rPr>
          <w:fldChar w:fldCharType="begin"/>
        </w:r>
        <w:r w:rsidR="008C39E8" w:rsidRPr="00E75392">
          <w:rPr>
            <w:rFonts w:ascii="Times New Roman" w:hAnsi="Times New Roman" w:cs="Times New Roman"/>
            <w:sz w:val="24"/>
            <w:szCs w:val="24"/>
          </w:rPr>
          <w:instrText xml:space="preserve"> PAGE   \* MERGEFORMAT </w:instrText>
        </w:r>
        <w:r w:rsidRPr="00E75392">
          <w:rPr>
            <w:rFonts w:ascii="Times New Roman" w:hAnsi="Times New Roman" w:cs="Times New Roman"/>
            <w:sz w:val="24"/>
            <w:szCs w:val="24"/>
          </w:rPr>
          <w:fldChar w:fldCharType="separate"/>
        </w:r>
        <w:r w:rsidR="00490FF0">
          <w:rPr>
            <w:rFonts w:ascii="Times New Roman" w:hAnsi="Times New Roman" w:cs="Times New Roman"/>
            <w:noProof/>
            <w:sz w:val="24"/>
            <w:szCs w:val="24"/>
          </w:rPr>
          <w:t>443</w:t>
        </w:r>
        <w:r w:rsidRPr="00E75392">
          <w:rPr>
            <w:rFonts w:ascii="Times New Roman" w:hAnsi="Times New Roman" w:cs="Times New Roman"/>
            <w:sz w:val="24"/>
            <w:szCs w:val="24"/>
          </w:rPr>
          <w:fldChar w:fldCharType="end"/>
        </w:r>
      </w:p>
    </w:sdtContent>
  </w:sdt>
  <w:p w:rsidR="008C39E8" w:rsidRDefault="008C39E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F4B" w:rsidRDefault="00450F4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412" w:rsidRDefault="00F14412" w:rsidP="00E1436F">
      <w:r>
        <w:separator/>
      </w:r>
    </w:p>
  </w:footnote>
  <w:footnote w:type="continuationSeparator" w:id="0">
    <w:p w:rsidR="00F14412" w:rsidRDefault="00F14412" w:rsidP="00E1436F">
      <w:r>
        <w:continuationSeparator/>
      </w:r>
    </w:p>
  </w:footnote>
  <w:footnote w:id="1">
    <w:p w:rsidR="00C42598" w:rsidRPr="00C42598" w:rsidRDefault="00AC0E3A" w:rsidP="00C42598">
      <w:pPr>
        <w:widowControl w:val="0"/>
        <w:tabs>
          <w:tab w:val="num" w:pos="720"/>
        </w:tabs>
        <w:rPr>
          <w:bCs/>
          <w:sz w:val="16"/>
          <w:szCs w:val="16"/>
        </w:rPr>
      </w:pPr>
      <w:r>
        <w:rPr>
          <w:rStyle w:val="DipnotBavurusu"/>
        </w:rPr>
        <w:footnoteRef/>
      </w:r>
      <w:r>
        <w:t xml:space="preserve"> Yrd. Doç. Dr </w:t>
      </w:r>
      <w:r>
        <w:rPr>
          <w:sz w:val="20"/>
          <w:szCs w:val="20"/>
        </w:rPr>
        <w:t xml:space="preserve">Yüzüncü Yıl Üniversitesi Eğitim Fakültesi İlköğretim Bölümü Sosyal Bilgiler Öğretmenliği, E-posta: </w:t>
      </w:r>
      <w:hyperlink r:id="rId1" w:history="1">
        <w:r w:rsidR="00C42598" w:rsidRPr="0064796C">
          <w:rPr>
            <w:rStyle w:val="Kpr"/>
            <w:sz w:val="20"/>
            <w:szCs w:val="20"/>
          </w:rPr>
          <w:t>erhangormez@hotmail.com</w:t>
        </w:r>
      </w:hyperlink>
      <w:r w:rsidR="00C42598">
        <w:rPr>
          <w:sz w:val="20"/>
          <w:szCs w:val="20"/>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15"/>
      </w:tblGrid>
      <w:tr w:rsidR="00C42598" w:rsidRPr="00C42598" w:rsidTr="00646620">
        <w:trPr>
          <w:trHeight w:val="268"/>
        </w:trPr>
        <w:tc>
          <w:tcPr>
            <w:tcW w:w="8715" w:type="dxa"/>
            <w:tcBorders>
              <w:left w:val="nil"/>
              <w:right w:val="nil"/>
            </w:tcBorders>
          </w:tcPr>
          <w:p w:rsidR="00C42598" w:rsidRPr="00C42598" w:rsidRDefault="00C42598" w:rsidP="00C42598">
            <w:pPr>
              <w:pStyle w:val="DipnotMetni"/>
              <w:ind w:left="45"/>
              <w:rPr>
                <w:rFonts w:ascii="Times New Roman" w:hAnsi="Times New Roman" w:cs="Times New Roman"/>
                <w:b/>
              </w:rPr>
            </w:pPr>
            <w:r w:rsidRPr="00C42598">
              <w:rPr>
                <w:rFonts w:ascii="Times New Roman" w:hAnsi="Times New Roman" w:cs="Times New Roman"/>
                <w:b/>
              </w:rPr>
              <w:t>Gönderim:</w:t>
            </w:r>
            <w:r>
              <w:rPr>
                <w:rFonts w:ascii="Times New Roman" w:hAnsi="Times New Roman" w:cs="Times New Roman"/>
              </w:rPr>
              <w:t>21</w:t>
            </w:r>
            <w:r w:rsidRPr="00C42598">
              <w:rPr>
                <w:rFonts w:ascii="Times New Roman" w:hAnsi="Times New Roman" w:cs="Times New Roman"/>
              </w:rPr>
              <w:t>.</w:t>
            </w:r>
            <w:r>
              <w:rPr>
                <w:rFonts w:ascii="Times New Roman" w:hAnsi="Times New Roman" w:cs="Times New Roman"/>
              </w:rPr>
              <w:t>01</w:t>
            </w:r>
            <w:r w:rsidRPr="00C42598">
              <w:rPr>
                <w:rFonts w:ascii="Times New Roman" w:hAnsi="Times New Roman" w:cs="Times New Roman"/>
              </w:rPr>
              <w:t>.201</w:t>
            </w:r>
            <w:r>
              <w:rPr>
                <w:rFonts w:ascii="Times New Roman" w:hAnsi="Times New Roman" w:cs="Times New Roman"/>
              </w:rPr>
              <w:t>6</w:t>
            </w:r>
            <w:r w:rsidRPr="00C42598">
              <w:rPr>
                <w:rFonts w:ascii="Times New Roman" w:hAnsi="Times New Roman" w:cs="Times New Roman"/>
              </w:rPr>
              <w:t xml:space="preserve">                           </w:t>
            </w:r>
            <w:r w:rsidRPr="00C42598">
              <w:rPr>
                <w:rFonts w:ascii="Times New Roman" w:hAnsi="Times New Roman" w:cs="Times New Roman"/>
                <w:b/>
              </w:rPr>
              <w:t>Kabul:</w:t>
            </w:r>
            <w:r w:rsidRPr="00C42598">
              <w:rPr>
                <w:rFonts w:ascii="Times New Roman" w:hAnsi="Times New Roman" w:cs="Times New Roman"/>
              </w:rPr>
              <w:t xml:space="preserve"> 20.07.2016                      </w:t>
            </w:r>
            <w:r w:rsidRPr="00C42598">
              <w:rPr>
                <w:rFonts w:ascii="Times New Roman" w:hAnsi="Times New Roman" w:cs="Times New Roman"/>
                <w:b/>
              </w:rPr>
              <w:t>    Yayın:</w:t>
            </w:r>
            <w:r w:rsidRPr="00C42598">
              <w:rPr>
                <w:rFonts w:ascii="Times New Roman" w:hAnsi="Times New Roman" w:cs="Times New Roman"/>
              </w:rPr>
              <w:t xml:space="preserve"> 28.07.2016</w:t>
            </w:r>
          </w:p>
        </w:tc>
      </w:tr>
    </w:tbl>
    <w:p w:rsidR="00C42598" w:rsidRPr="00C42598" w:rsidRDefault="00C42598" w:rsidP="00C42598">
      <w:pPr>
        <w:pStyle w:val="DipnotMetni"/>
        <w:rPr>
          <w:rFonts w:ascii="Times New Roman" w:hAnsi="Times New Roman" w:cs="Times New Roman"/>
        </w:rPr>
      </w:pPr>
    </w:p>
    <w:p w:rsidR="00C42598" w:rsidRPr="003A0533" w:rsidRDefault="00C42598" w:rsidP="00C42598">
      <w:pPr>
        <w:pStyle w:val="DipnotMetni"/>
      </w:pPr>
    </w:p>
    <w:p w:rsidR="00AC0E3A" w:rsidRDefault="00AC0E3A" w:rsidP="00AC0E3A">
      <w:pPr>
        <w:pStyle w:val="Defaul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F4B" w:rsidRDefault="00450F4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058" w:rsidRPr="00011058" w:rsidRDefault="00011058" w:rsidP="00011058">
    <w:pPr>
      <w:pStyle w:val="stbilgi"/>
      <w:tabs>
        <w:tab w:val="left" w:pos="300"/>
        <w:tab w:val="right" w:pos="9026"/>
      </w:tabs>
      <w:rPr>
        <w:rFonts w:ascii="Times New Roman" w:hAnsi="Times New Roman" w:cs="Times New Roman"/>
        <w:b/>
        <w:color w:val="1C4CE4"/>
        <w:sz w:val="16"/>
        <w:szCs w:val="16"/>
      </w:rPr>
    </w:pPr>
    <w:r>
      <w:rPr>
        <w:noProof/>
        <w:lang w:eastAsia="tr-TR"/>
      </w:rPr>
      <w:drawing>
        <wp:anchor distT="0" distB="0" distL="114300" distR="114300" simplePos="0" relativeHeight="251660288" behindDoc="1" locked="0" layoutInCell="1" allowOverlap="1">
          <wp:simplePos x="0" y="0"/>
          <wp:positionH relativeFrom="column">
            <wp:posOffset>-904875</wp:posOffset>
          </wp:positionH>
          <wp:positionV relativeFrom="paragraph">
            <wp:posOffset>-450215</wp:posOffset>
          </wp:positionV>
          <wp:extent cx="911225" cy="990600"/>
          <wp:effectExtent l="19050" t="0" r="3175" b="0"/>
          <wp:wrapTight wrapText="bothSides">
            <wp:wrapPolygon edited="0">
              <wp:start x="-452" y="0"/>
              <wp:lineTo x="-452" y="21185"/>
              <wp:lineTo x="21675" y="21185"/>
              <wp:lineTo x="21675" y="0"/>
              <wp:lineTo x="-452" y="0"/>
            </wp:wrapPolygon>
          </wp:wrapTight>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srcRect/>
                  <a:stretch>
                    <a:fillRect/>
                  </a:stretch>
                </pic:blipFill>
                <pic:spPr bwMode="auto">
                  <a:xfrm>
                    <a:off x="0" y="0"/>
                    <a:ext cx="911225" cy="990600"/>
                  </a:xfrm>
                  <a:prstGeom prst="rect">
                    <a:avLst/>
                  </a:prstGeom>
                  <a:noFill/>
                  <a:ln w="9525">
                    <a:noFill/>
                    <a:miter lim="800000"/>
                    <a:headEnd/>
                    <a:tailEnd/>
                  </a:ln>
                </pic:spPr>
              </pic:pic>
            </a:graphicData>
          </a:graphic>
        </wp:anchor>
      </w:drawing>
    </w:r>
    <w:r>
      <w:t xml:space="preserve"> </w:t>
    </w:r>
    <w:r w:rsidRPr="00B37AE4">
      <w:t xml:space="preserve"> </w:t>
    </w:r>
    <w:r>
      <w:t xml:space="preserve"> </w:t>
    </w:r>
    <w:r w:rsidRPr="00B17783">
      <w:rPr>
        <w:sz w:val="16"/>
        <w:szCs w:val="16"/>
      </w:rPr>
      <w:t> </w:t>
    </w:r>
    <w:r w:rsidRPr="00011058">
      <w:rPr>
        <w:rFonts w:ascii="Times New Roman" w:hAnsi="Times New Roman" w:cs="Times New Roman"/>
        <w:b/>
        <w:i/>
        <w:sz w:val="16"/>
        <w:szCs w:val="16"/>
        <w:u w:val="single"/>
      </w:rPr>
      <w:t xml:space="preserve">YYÜ Eğitim Fakültesi Dergisi (YYU </w:t>
    </w:r>
    <w:proofErr w:type="spellStart"/>
    <w:r w:rsidRPr="00011058">
      <w:rPr>
        <w:rFonts w:ascii="Times New Roman" w:hAnsi="Times New Roman" w:cs="Times New Roman"/>
        <w:b/>
        <w:i/>
        <w:sz w:val="16"/>
        <w:szCs w:val="16"/>
        <w:u w:val="single"/>
      </w:rPr>
      <w:t>Journal</w:t>
    </w:r>
    <w:proofErr w:type="spellEnd"/>
    <w:r w:rsidRPr="00011058">
      <w:rPr>
        <w:rFonts w:ascii="Times New Roman" w:hAnsi="Times New Roman" w:cs="Times New Roman"/>
        <w:b/>
        <w:i/>
        <w:sz w:val="16"/>
        <w:szCs w:val="16"/>
        <w:u w:val="single"/>
      </w:rPr>
      <w:t xml:space="preserve"> Of </w:t>
    </w:r>
    <w:proofErr w:type="spellStart"/>
    <w:r w:rsidRPr="00011058">
      <w:rPr>
        <w:rFonts w:ascii="Times New Roman" w:hAnsi="Times New Roman" w:cs="Times New Roman"/>
        <w:b/>
        <w:i/>
        <w:sz w:val="16"/>
        <w:szCs w:val="16"/>
        <w:u w:val="single"/>
      </w:rPr>
      <w:t>Education</w:t>
    </w:r>
    <w:proofErr w:type="spellEnd"/>
    <w:r w:rsidRPr="00011058">
      <w:rPr>
        <w:rFonts w:ascii="Times New Roman" w:hAnsi="Times New Roman" w:cs="Times New Roman"/>
        <w:b/>
        <w:i/>
        <w:sz w:val="16"/>
        <w:szCs w:val="16"/>
        <w:u w:val="single"/>
      </w:rPr>
      <w:t xml:space="preserve"> </w:t>
    </w:r>
    <w:proofErr w:type="spellStart"/>
    <w:r w:rsidRPr="00011058">
      <w:rPr>
        <w:rFonts w:ascii="Times New Roman" w:hAnsi="Times New Roman" w:cs="Times New Roman"/>
        <w:b/>
        <w:i/>
        <w:sz w:val="16"/>
        <w:szCs w:val="16"/>
        <w:u w:val="single"/>
      </w:rPr>
      <w:t>Faculty</w:t>
    </w:r>
    <w:proofErr w:type="spellEnd"/>
    <w:r w:rsidRPr="00011058">
      <w:rPr>
        <w:rFonts w:ascii="Times New Roman" w:hAnsi="Times New Roman" w:cs="Times New Roman"/>
        <w:b/>
        <w:i/>
        <w:sz w:val="16"/>
        <w:szCs w:val="16"/>
        <w:u w:val="single"/>
      </w:rPr>
      <w:t>),2016,Cilt:XIII, Sayı:I,</w:t>
    </w:r>
    <w:r w:rsidR="008E26BC">
      <w:rPr>
        <w:rFonts w:ascii="Times New Roman" w:hAnsi="Times New Roman" w:cs="Times New Roman"/>
        <w:b/>
        <w:i/>
        <w:sz w:val="16"/>
        <w:szCs w:val="16"/>
        <w:u w:val="single"/>
      </w:rPr>
      <w:t>44</w:t>
    </w:r>
    <w:r w:rsidR="00450F4B">
      <w:rPr>
        <w:rFonts w:ascii="Times New Roman" w:hAnsi="Times New Roman" w:cs="Times New Roman"/>
        <w:b/>
        <w:i/>
        <w:sz w:val="16"/>
        <w:szCs w:val="16"/>
        <w:u w:val="single"/>
      </w:rPr>
      <w:t>3</w:t>
    </w:r>
    <w:r w:rsidRPr="00011058">
      <w:rPr>
        <w:rFonts w:ascii="Times New Roman" w:hAnsi="Times New Roman" w:cs="Times New Roman"/>
        <w:b/>
        <w:i/>
        <w:sz w:val="16"/>
        <w:szCs w:val="16"/>
        <w:u w:val="single"/>
      </w:rPr>
      <w:t>-</w:t>
    </w:r>
    <w:r w:rsidR="008E26BC">
      <w:rPr>
        <w:rFonts w:ascii="Times New Roman" w:hAnsi="Times New Roman" w:cs="Times New Roman"/>
        <w:b/>
        <w:i/>
        <w:sz w:val="16"/>
        <w:szCs w:val="16"/>
        <w:u w:val="single"/>
      </w:rPr>
      <w:t>45</w:t>
    </w:r>
    <w:r w:rsidR="00450F4B">
      <w:rPr>
        <w:rFonts w:ascii="Times New Roman" w:hAnsi="Times New Roman" w:cs="Times New Roman"/>
        <w:b/>
        <w:i/>
        <w:sz w:val="16"/>
        <w:szCs w:val="16"/>
        <w:u w:val="single"/>
      </w:rPr>
      <w:t>6</w:t>
    </w:r>
    <w:hyperlink r:id="rId2" w:history="1">
      <w:r w:rsidRPr="00011058">
        <w:rPr>
          <w:rStyle w:val="Kpr"/>
          <w:rFonts w:ascii="Times New Roman" w:hAnsi="Times New Roman" w:cs="Times New Roman"/>
          <w:b/>
          <w:i/>
          <w:color w:val="1C4CE4"/>
          <w:sz w:val="16"/>
          <w:szCs w:val="16"/>
        </w:rPr>
        <w:t>http://efdergi.yyu.edu.tr</w:t>
      </w:r>
    </w:hyperlink>
  </w:p>
  <w:p w:rsidR="00011058" w:rsidRPr="00011058" w:rsidRDefault="00011058" w:rsidP="00011058">
    <w:pPr>
      <w:pStyle w:val="stbilgi"/>
      <w:tabs>
        <w:tab w:val="left" w:pos="7095"/>
      </w:tabs>
      <w:rPr>
        <w:rFonts w:ascii="Times New Roman" w:hAnsi="Times New Roman" w:cs="Times New Roman"/>
        <w:b/>
        <w:sz w:val="20"/>
        <w:szCs w:val="20"/>
      </w:rPr>
    </w:pPr>
    <w:r w:rsidRPr="00B37AE4">
      <w:t xml:space="preserve">           </w:t>
    </w:r>
    <w:r w:rsidRPr="00B37AE4">
      <w:tab/>
    </w:r>
    <w:r w:rsidRPr="00B37AE4">
      <w:br/>
      <w:t xml:space="preserve">                                                                                                                             </w:t>
    </w:r>
    <w:r w:rsidRPr="00011058">
      <w:rPr>
        <w:rFonts w:ascii="Times New Roman" w:hAnsi="Times New Roman" w:cs="Times New Roman"/>
      </w:rPr>
      <w:t>                                                                                                                              </w:t>
    </w:r>
    <w:r w:rsidRPr="00011058">
      <w:rPr>
        <w:rFonts w:ascii="Times New Roman" w:hAnsi="Times New Roman" w:cs="Times New Roman"/>
        <w:b/>
        <w:sz w:val="20"/>
        <w:szCs w:val="20"/>
      </w:rPr>
      <w:t>ISSN:1305-2020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F4B" w:rsidRDefault="00450F4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0780"/>
    <w:multiLevelType w:val="hybridMultilevel"/>
    <w:tmpl w:val="D17AC662"/>
    <w:lvl w:ilvl="0" w:tplc="59C8D6DA">
      <w:start w:val="1"/>
      <w:numFmt w:val="bullet"/>
      <w:lvlText w:val=""/>
      <w:lvlJc w:val="left"/>
      <w:pPr>
        <w:tabs>
          <w:tab w:val="num" w:pos="720"/>
        </w:tabs>
        <w:ind w:left="720" w:hanging="360"/>
      </w:pPr>
      <w:rPr>
        <w:rFonts w:ascii="Wingdings" w:hAnsi="Wingdings" w:hint="default"/>
      </w:rPr>
    </w:lvl>
    <w:lvl w:ilvl="1" w:tplc="F2AE83EE" w:tentative="1">
      <w:start w:val="1"/>
      <w:numFmt w:val="bullet"/>
      <w:lvlText w:val=""/>
      <w:lvlJc w:val="left"/>
      <w:pPr>
        <w:tabs>
          <w:tab w:val="num" w:pos="1440"/>
        </w:tabs>
        <w:ind w:left="1440" w:hanging="360"/>
      </w:pPr>
      <w:rPr>
        <w:rFonts w:ascii="Wingdings" w:hAnsi="Wingdings" w:hint="default"/>
      </w:rPr>
    </w:lvl>
    <w:lvl w:ilvl="2" w:tplc="BAD4DDFE" w:tentative="1">
      <w:start w:val="1"/>
      <w:numFmt w:val="bullet"/>
      <w:lvlText w:val=""/>
      <w:lvlJc w:val="left"/>
      <w:pPr>
        <w:tabs>
          <w:tab w:val="num" w:pos="2160"/>
        </w:tabs>
        <w:ind w:left="2160" w:hanging="360"/>
      </w:pPr>
      <w:rPr>
        <w:rFonts w:ascii="Wingdings" w:hAnsi="Wingdings" w:hint="default"/>
      </w:rPr>
    </w:lvl>
    <w:lvl w:ilvl="3" w:tplc="DA14B834" w:tentative="1">
      <w:start w:val="1"/>
      <w:numFmt w:val="bullet"/>
      <w:lvlText w:val=""/>
      <w:lvlJc w:val="left"/>
      <w:pPr>
        <w:tabs>
          <w:tab w:val="num" w:pos="2880"/>
        </w:tabs>
        <w:ind w:left="2880" w:hanging="360"/>
      </w:pPr>
      <w:rPr>
        <w:rFonts w:ascii="Wingdings" w:hAnsi="Wingdings" w:hint="default"/>
      </w:rPr>
    </w:lvl>
    <w:lvl w:ilvl="4" w:tplc="52006154" w:tentative="1">
      <w:start w:val="1"/>
      <w:numFmt w:val="bullet"/>
      <w:lvlText w:val=""/>
      <w:lvlJc w:val="left"/>
      <w:pPr>
        <w:tabs>
          <w:tab w:val="num" w:pos="3600"/>
        </w:tabs>
        <w:ind w:left="3600" w:hanging="360"/>
      </w:pPr>
      <w:rPr>
        <w:rFonts w:ascii="Wingdings" w:hAnsi="Wingdings" w:hint="default"/>
      </w:rPr>
    </w:lvl>
    <w:lvl w:ilvl="5" w:tplc="684CA2A0" w:tentative="1">
      <w:start w:val="1"/>
      <w:numFmt w:val="bullet"/>
      <w:lvlText w:val=""/>
      <w:lvlJc w:val="left"/>
      <w:pPr>
        <w:tabs>
          <w:tab w:val="num" w:pos="4320"/>
        </w:tabs>
        <w:ind w:left="4320" w:hanging="360"/>
      </w:pPr>
      <w:rPr>
        <w:rFonts w:ascii="Wingdings" w:hAnsi="Wingdings" w:hint="default"/>
      </w:rPr>
    </w:lvl>
    <w:lvl w:ilvl="6" w:tplc="6F20AEB4" w:tentative="1">
      <w:start w:val="1"/>
      <w:numFmt w:val="bullet"/>
      <w:lvlText w:val=""/>
      <w:lvlJc w:val="left"/>
      <w:pPr>
        <w:tabs>
          <w:tab w:val="num" w:pos="5040"/>
        </w:tabs>
        <w:ind w:left="5040" w:hanging="360"/>
      </w:pPr>
      <w:rPr>
        <w:rFonts w:ascii="Wingdings" w:hAnsi="Wingdings" w:hint="default"/>
      </w:rPr>
    </w:lvl>
    <w:lvl w:ilvl="7" w:tplc="E0F0FA6E" w:tentative="1">
      <w:start w:val="1"/>
      <w:numFmt w:val="bullet"/>
      <w:lvlText w:val=""/>
      <w:lvlJc w:val="left"/>
      <w:pPr>
        <w:tabs>
          <w:tab w:val="num" w:pos="5760"/>
        </w:tabs>
        <w:ind w:left="5760" w:hanging="360"/>
      </w:pPr>
      <w:rPr>
        <w:rFonts w:ascii="Wingdings" w:hAnsi="Wingdings" w:hint="default"/>
      </w:rPr>
    </w:lvl>
    <w:lvl w:ilvl="8" w:tplc="06EA7FDE" w:tentative="1">
      <w:start w:val="1"/>
      <w:numFmt w:val="bullet"/>
      <w:lvlText w:val=""/>
      <w:lvlJc w:val="left"/>
      <w:pPr>
        <w:tabs>
          <w:tab w:val="num" w:pos="6480"/>
        </w:tabs>
        <w:ind w:left="6480" w:hanging="360"/>
      </w:pPr>
      <w:rPr>
        <w:rFonts w:ascii="Wingdings" w:hAnsi="Wingdings" w:hint="default"/>
      </w:rPr>
    </w:lvl>
  </w:abstractNum>
  <w:abstractNum w:abstractNumId="1">
    <w:nsid w:val="159230B8"/>
    <w:multiLevelType w:val="hybridMultilevel"/>
    <w:tmpl w:val="6390E7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493A9A"/>
    <w:multiLevelType w:val="hybridMultilevel"/>
    <w:tmpl w:val="BCA82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A8E6F98"/>
    <w:multiLevelType w:val="hybridMultilevel"/>
    <w:tmpl w:val="F7227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83C48A5"/>
    <w:multiLevelType w:val="hybridMultilevel"/>
    <w:tmpl w:val="1550F7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DCF21C3"/>
    <w:multiLevelType w:val="hybridMultilevel"/>
    <w:tmpl w:val="1550F7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381819"/>
    <w:multiLevelType w:val="hybridMultilevel"/>
    <w:tmpl w:val="9FF2B6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1">
    <w15:presenceInfo w15:providerId="None" w15:userId="user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34342A"/>
    <w:rsid w:val="00002BC1"/>
    <w:rsid w:val="00011058"/>
    <w:rsid w:val="00013283"/>
    <w:rsid w:val="00025BE9"/>
    <w:rsid w:val="00052CBF"/>
    <w:rsid w:val="00060EB9"/>
    <w:rsid w:val="00071E83"/>
    <w:rsid w:val="0007436A"/>
    <w:rsid w:val="000752EB"/>
    <w:rsid w:val="00084412"/>
    <w:rsid w:val="00092D91"/>
    <w:rsid w:val="000D37A6"/>
    <w:rsid w:val="000D52F8"/>
    <w:rsid w:val="00100098"/>
    <w:rsid w:val="0010526F"/>
    <w:rsid w:val="00111334"/>
    <w:rsid w:val="00134E6E"/>
    <w:rsid w:val="001475AF"/>
    <w:rsid w:val="00155767"/>
    <w:rsid w:val="001725DE"/>
    <w:rsid w:val="001750BA"/>
    <w:rsid w:val="00177962"/>
    <w:rsid w:val="00183B95"/>
    <w:rsid w:val="001A7843"/>
    <w:rsid w:val="001C1C3C"/>
    <w:rsid w:val="001D0A13"/>
    <w:rsid w:val="001D6451"/>
    <w:rsid w:val="001D64A8"/>
    <w:rsid w:val="001E1F1A"/>
    <w:rsid w:val="001F0C00"/>
    <w:rsid w:val="0020757B"/>
    <w:rsid w:val="00207813"/>
    <w:rsid w:val="00221383"/>
    <w:rsid w:val="00221C41"/>
    <w:rsid w:val="002259E9"/>
    <w:rsid w:val="002302EA"/>
    <w:rsid w:val="0024048E"/>
    <w:rsid w:val="00245A85"/>
    <w:rsid w:val="00265057"/>
    <w:rsid w:val="00277415"/>
    <w:rsid w:val="00284A75"/>
    <w:rsid w:val="002B015B"/>
    <w:rsid w:val="002C1172"/>
    <w:rsid w:val="002C11DA"/>
    <w:rsid w:val="002C7E8B"/>
    <w:rsid w:val="002D1392"/>
    <w:rsid w:val="002F5955"/>
    <w:rsid w:val="003030B6"/>
    <w:rsid w:val="003069B8"/>
    <w:rsid w:val="00321D40"/>
    <w:rsid w:val="0034342A"/>
    <w:rsid w:val="003A0CC9"/>
    <w:rsid w:val="003B25B5"/>
    <w:rsid w:val="003B36DA"/>
    <w:rsid w:val="003B7302"/>
    <w:rsid w:val="003D2E3D"/>
    <w:rsid w:val="003E47E2"/>
    <w:rsid w:val="003F4087"/>
    <w:rsid w:val="00411F74"/>
    <w:rsid w:val="004164EA"/>
    <w:rsid w:val="00420982"/>
    <w:rsid w:val="004266A7"/>
    <w:rsid w:val="00450F4B"/>
    <w:rsid w:val="0045144A"/>
    <w:rsid w:val="004607AB"/>
    <w:rsid w:val="00460C46"/>
    <w:rsid w:val="00467ABA"/>
    <w:rsid w:val="00481DF2"/>
    <w:rsid w:val="00485D84"/>
    <w:rsid w:val="00490FF0"/>
    <w:rsid w:val="00493C4A"/>
    <w:rsid w:val="004A22F9"/>
    <w:rsid w:val="004A6AC6"/>
    <w:rsid w:val="004D16CF"/>
    <w:rsid w:val="004E2A16"/>
    <w:rsid w:val="004E42C8"/>
    <w:rsid w:val="004E4AF1"/>
    <w:rsid w:val="005014BC"/>
    <w:rsid w:val="0050322E"/>
    <w:rsid w:val="00520B34"/>
    <w:rsid w:val="0052649E"/>
    <w:rsid w:val="005337C5"/>
    <w:rsid w:val="005350CC"/>
    <w:rsid w:val="00537977"/>
    <w:rsid w:val="005641B5"/>
    <w:rsid w:val="00574153"/>
    <w:rsid w:val="005741B5"/>
    <w:rsid w:val="00580AB8"/>
    <w:rsid w:val="005A059D"/>
    <w:rsid w:val="005A0F0F"/>
    <w:rsid w:val="005A2139"/>
    <w:rsid w:val="005A2E40"/>
    <w:rsid w:val="005B527F"/>
    <w:rsid w:val="005B5BEB"/>
    <w:rsid w:val="005B6176"/>
    <w:rsid w:val="005C42DD"/>
    <w:rsid w:val="005D6664"/>
    <w:rsid w:val="005E7355"/>
    <w:rsid w:val="006036E2"/>
    <w:rsid w:val="006070D7"/>
    <w:rsid w:val="00612FD4"/>
    <w:rsid w:val="0065060D"/>
    <w:rsid w:val="00650E3C"/>
    <w:rsid w:val="00653F61"/>
    <w:rsid w:val="006A73E6"/>
    <w:rsid w:val="006C5704"/>
    <w:rsid w:val="006C61A8"/>
    <w:rsid w:val="006D3350"/>
    <w:rsid w:val="006E0468"/>
    <w:rsid w:val="006E731F"/>
    <w:rsid w:val="006F0AC8"/>
    <w:rsid w:val="007125C2"/>
    <w:rsid w:val="00713FB5"/>
    <w:rsid w:val="00714224"/>
    <w:rsid w:val="0072253B"/>
    <w:rsid w:val="0072387E"/>
    <w:rsid w:val="00727290"/>
    <w:rsid w:val="0074461B"/>
    <w:rsid w:val="00760145"/>
    <w:rsid w:val="00764C52"/>
    <w:rsid w:val="00765842"/>
    <w:rsid w:val="00783542"/>
    <w:rsid w:val="007925DD"/>
    <w:rsid w:val="007C5A1D"/>
    <w:rsid w:val="007F5C75"/>
    <w:rsid w:val="0081637F"/>
    <w:rsid w:val="00823691"/>
    <w:rsid w:val="00823BBC"/>
    <w:rsid w:val="0083013A"/>
    <w:rsid w:val="00832D53"/>
    <w:rsid w:val="008546F9"/>
    <w:rsid w:val="00876864"/>
    <w:rsid w:val="008A4683"/>
    <w:rsid w:val="008A7747"/>
    <w:rsid w:val="008B2CB2"/>
    <w:rsid w:val="008B2EFE"/>
    <w:rsid w:val="008C39E8"/>
    <w:rsid w:val="008D4FD5"/>
    <w:rsid w:val="008D7559"/>
    <w:rsid w:val="008E26BC"/>
    <w:rsid w:val="008F2FAF"/>
    <w:rsid w:val="008F5C5B"/>
    <w:rsid w:val="008F5F60"/>
    <w:rsid w:val="009012C6"/>
    <w:rsid w:val="009073A9"/>
    <w:rsid w:val="009152D4"/>
    <w:rsid w:val="009435DD"/>
    <w:rsid w:val="00962EBD"/>
    <w:rsid w:val="009823D8"/>
    <w:rsid w:val="00991C2D"/>
    <w:rsid w:val="009B0DCC"/>
    <w:rsid w:val="009B568A"/>
    <w:rsid w:val="009D269D"/>
    <w:rsid w:val="009D7D6B"/>
    <w:rsid w:val="009E4D30"/>
    <w:rsid w:val="00A01ED8"/>
    <w:rsid w:val="00A044BE"/>
    <w:rsid w:val="00A231C6"/>
    <w:rsid w:val="00A53237"/>
    <w:rsid w:val="00A553EC"/>
    <w:rsid w:val="00A57665"/>
    <w:rsid w:val="00A85A4D"/>
    <w:rsid w:val="00AC0E3A"/>
    <w:rsid w:val="00B0466D"/>
    <w:rsid w:val="00B53EE6"/>
    <w:rsid w:val="00B8177A"/>
    <w:rsid w:val="00B84FB8"/>
    <w:rsid w:val="00B94AA5"/>
    <w:rsid w:val="00BA7D87"/>
    <w:rsid w:val="00BD7DA9"/>
    <w:rsid w:val="00BE7BF9"/>
    <w:rsid w:val="00BF5B17"/>
    <w:rsid w:val="00C35EE6"/>
    <w:rsid w:val="00C42598"/>
    <w:rsid w:val="00C46C7E"/>
    <w:rsid w:val="00C539E8"/>
    <w:rsid w:val="00C800A8"/>
    <w:rsid w:val="00C8263B"/>
    <w:rsid w:val="00C8567C"/>
    <w:rsid w:val="00C937F6"/>
    <w:rsid w:val="00C93A18"/>
    <w:rsid w:val="00CA28A6"/>
    <w:rsid w:val="00CA3337"/>
    <w:rsid w:val="00CA34C1"/>
    <w:rsid w:val="00CE33D1"/>
    <w:rsid w:val="00CE584A"/>
    <w:rsid w:val="00CF24DC"/>
    <w:rsid w:val="00CF7A59"/>
    <w:rsid w:val="00D00526"/>
    <w:rsid w:val="00D010AD"/>
    <w:rsid w:val="00D16432"/>
    <w:rsid w:val="00D23985"/>
    <w:rsid w:val="00D23B44"/>
    <w:rsid w:val="00D257FF"/>
    <w:rsid w:val="00D277EC"/>
    <w:rsid w:val="00D42A61"/>
    <w:rsid w:val="00D436CD"/>
    <w:rsid w:val="00D667CA"/>
    <w:rsid w:val="00D71680"/>
    <w:rsid w:val="00D72B1D"/>
    <w:rsid w:val="00D7610E"/>
    <w:rsid w:val="00D7747E"/>
    <w:rsid w:val="00D93BF6"/>
    <w:rsid w:val="00DA7C21"/>
    <w:rsid w:val="00DB4037"/>
    <w:rsid w:val="00DD1863"/>
    <w:rsid w:val="00DD4A64"/>
    <w:rsid w:val="00DE1921"/>
    <w:rsid w:val="00DF3859"/>
    <w:rsid w:val="00E1033D"/>
    <w:rsid w:val="00E1224A"/>
    <w:rsid w:val="00E1436F"/>
    <w:rsid w:val="00E144E4"/>
    <w:rsid w:val="00E22079"/>
    <w:rsid w:val="00E34225"/>
    <w:rsid w:val="00E435C7"/>
    <w:rsid w:val="00E56125"/>
    <w:rsid w:val="00E7012B"/>
    <w:rsid w:val="00E738BA"/>
    <w:rsid w:val="00E75392"/>
    <w:rsid w:val="00E76124"/>
    <w:rsid w:val="00E87E22"/>
    <w:rsid w:val="00EA465A"/>
    <w:rsid w:val="00EB0324"/>
    <w:rsid w:val="00EC289B"/>
    <w:rsid w:val="00ED6834"/>
    <w:rsid w:val="00EF1FAA"/>
    <w:rsid w:val="00EF21D0"/>
    <w:rsid w:val="00EF2306"/>
    <w:rsid w:val="00F120D3"/>
    <w:rsid w:val="00F14412"/>
    <w:rsid w:val="00F36A64"/>
    <w:rsid w:val="00F54C41"/>
    <w:rsid w:val="00F56275"/>
    <w:rsid w:val="00F930F6"/>
    <w:rsid w:val="00F960D6"/>
    <w:rsid w:val="00F964A3"/>
    <w:rsid w:val="00FA1C7B"/>
    <w:rsid w:val="00FB1A2D"/>
    <w:rsid w:val="00FB5365"/>
    <w:rsid w:val="00FD06DC"/>
    <w:rsid w:val="00FD19F9"/>
    <w:rsid w:val="00FD5FFE"/>
    <w:rsid w:val="00FD6B92"/>
    <w:rsid w:val="00FE45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9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A85A4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alk3">
    <w:name w:val="heading 3"/>
    <w:basedOn w:val="Normal"/>
    <w:next w:val="Normal"/>
    <w:link w:val="Balk3Char"/>
    <w:uiPriority w:val="9"/>
    <w:semiHidden/>
    <w:unhideWhenUsed/>
    <w:qFormat/>
    <w:rsid w:val="00A85A4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37A6"/>
    <w:pPr>
      <w:spacing w:before="100" w:beforeAutospacing="1" w:after="100" w:afterAutospacing="1"/>
    </w:pPr>
  </w:style>
  <w:style w:type="paragraph" w:styleId="ListeParagraf">
    <w:name w:val="List Paragraph"/>
    <w:basedOn w:val="Normal"/>
    <w:uiPriority w:val="34"/>
    <w:qFormat/>
    <w:rsid w:val="000D37A6"/>
    <w:pPr>
      <w:ind w:left="720"/>
      <w:contextualSpacing/>
    </w:pPr>
  </w:style>
  <w:style w:type="paragraph" w:customStyle="1" w:styleId="Dzey-2">
    <w:name w:val="Düzey-2"/>
    <w:basedOn w:val="Balk2"/>
    <w:link w:val="Dzey-2Char"/>
    <w:uiPriority w:val="99"/>
    <w:rsid w:val="00A85A4D"/>
    <w:pPr>
      <w:jc w:val="both"/>
    </w:pPr>
    <w:rPr>
      <w:rFonts w:ascii="Times New Roman" w:eastAsia="Times New Roman" w:hAnsi="Times New Roman" w:cs="Times New Roman"/>
      <w:b w:val="0"/>
      <w:color w:val="000000"/>
      <w:sz w:val="24"/>
      <w:szCs w:val="24"/>
    </w:rPr>
  </w:style>
  <w:style w:type="character" w:customStyle="1" w:styleId="Dzey-2Char">
    <w:name w:val="Düzey-2 Char"/>
    <w:basedOn w:val="Balk2Char"/>
    <w:link w:val="Dzey-2"/>
    <w:uiPriority w:val="99"/>
    <w:locked/>
    <w:rsid w:val="00A85A4D"/>
    <w:rPr>
      <w:rFonts w:ascii="Times New Roman" w:eastAsia="Times New Roman" w:hAnsi="Times New Roman" w:cs="Times New Roman"/>
      <w:b/>
      <w:bCs/>
      <w:color w:val="000000"/>
      <w:sz w:val="24"/>
      <w:szCs w:val="24"/>
    </w:rPr>
  </w:style>
  <w:style w:type="paragraph" w:customStyle="1" w:styleId="Dzey-3">
    <w:name w:val="Düzey-3"/>
    <w:basedOn w:val="Balk3"/>
    <w:link w:val="Dzey-3Char"/>
    <w:uiPriority w:val="99"/>
    <w:rsid w:val="00A85A4D"/>
    <w:pPr>
      <w:tabs>
        <w:tab w:val="left" w:pos="851"/>
      </w:tabs>
      <w:spacing w:line="360" w:lineRule="auto"/>
      <w:ind w:firstLine="284"/>
      <w:jc w:val="both"/>
    </w:pPr>
    <w:rPr>
      <w:rFonts w:ascii="Times New Roman" w:eastAsia="Times New Roman" w:hAnsi="Times New Roman" w:cs="Times New Roman"/>
      <w:b w:val="0"/>
      <w:bCs w:val="0"/>
      <w:color w:val="000000"/>
      <w:sz w:val="24"/>
      <w:szCs w:val="24"/>
    </w:rPr>
  </w:style>
  <w:style w:type="character" w:customStyle="1" w:styleId="Dzey-3Char">
    <w:name w:val="Düzey-3 Char"/>
    <w:basedOn w:val="Balk3Char"/>
    <w:link w:val="Dzey-3"/>
    <w:uiPriority w:val="99"/>
    <w:locked/>
    <w:rsid w:val="00A85A4D"/>
    <w:rPr>
      <w:rFonts w:ascii="Times New Roman" w:eastAsia="Times New Roman" w:hAnsi="Times New Roman" w:cs="Times New Roman"/>
      <w:b/>
      <w:bCs/>
      <w:color w:val="000000"/>
      <w:sz w:val="24"/>
      <w:szCs w:val="24"/>
    </w:rPr>
  </w:style>
  <w:style w:type="paragraph" w:customStyle="1" w:styleId="KonuBasligi">
    <w:name w:val="Konu Basligi"/>
    <w:basedOn w:val="Normal"/>
    <w:next w:val="Normal"/>
    <w:uiPriority w:val="99"/>
    <w:rsid w:val="00A85A4D"/>
    <w:pPr>
      <w:autoSpaceDE w:val="0"/>
      <w:autoSpaceDN w:val="0"/>
      <w:adjustRightInd w:val="0"/>
    </w:pPr>
    <w:rPr>
      <w:rFonts w:eastAsia="Calibri"/>
      <w:b/>
      <w:bCs/>
      <w:lang w:eastAsia="en-US"/>
    </w:rPr>
  </w:style>
  <w:style w:type="character" w:customStyle="1" w:styleId="Balk2Char">
    <w:name w:val="Başlık 2 Char"/>
    <w:basedOn w:val="VarsaylanParagrafYazTipi"/>
    <w:link w:val="Balk2"/>
    <w:uiPriority w:val="9"/>
    <w:semiHidden/>
    <w:rsid w:val="00A85A4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5A4D"/>
    <w:rPr>
      <w:rFonts w:asciiTheme="majorHAnsi" w:eastAsiaTheme="majorEastAsia" w:hAnsiTheme="majorHAnsi" w:cstheme="majorBidi"/>
      <w:b/>
      <w:bCs/>
      <w:color w:val="4F81BD" w:themeColor="accent1"/>
    </w:rPr>
  </w:style>
  <w:style w:type="paragraph" w:customStyle="1" w:styleId="DecimalAligned">
    <w:name w:val="Decimal Aligned"/>
    <w:basedOn w:val="Normal"/>
    <w:uiPriority w:val="40"/>
    <w:qFormat/>
    <w:rsid w:val="001475AF"/>
    <w:pPr>
      <w:tabs>
        <w:tab w:val="decimal" w:pos="360"/>
      </w:tabs>
      <w:spacing w:after="200" w:line="276" w:lineRule="auto"/>
    </w:pPr>
    <w:rPr>
      <w:rFonts w:asciiTheme="minorHAnsi" w:eastAsiaTheme="minorEastAsia" w:hAnsiTheme="minorHAnsi" w:cstheme="minorBidi"/>
      <w:sz w:val="22"/>
      <w:szCs w:val="22"/>
      <w:lang w:eastAsia="en-US"/>
    </w:rPr>
  </w:style>
  <w:style w:type="character" w:styleId="HafifVurgulama">
    <w:name w:val="Subtle Emphasis"/>
    <w:basedOn w:val="VarsaylanParagrafYazTipi"/>
    <w:uiPriority w:val="19"/>
    <w:qFormat/>
    <w:rsid w:val="001475AF"/>
    <w:rPr>
      <w:rFonts w:eastAsiaTheme="minorEastAsia" w:cstheme="minorBidi"/>
      <w:bCs w:val="0"/>
      <w:i/>
      <w:iCs/>
      <w:color w:val="808080" w:themeColor="text1" w:themeTint="7F"/>
      <w:szCs w:val="22"/>
      <w:lang w:val="tr-TR"/>
    </w:rPr>
  </w:style>
  <w:style w:type="table" w:customStyle="1" w:styleId="AkGlgeleme1">
    <w:name w:val="Açık Gölgeleme1"/>
    <w:basedOn w:val="NormalTablo"/>
    <w:uiPriority w:val="60"/>
    <w:rsid w:val="001475A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2">
    <w:name w:val="Açık Gölgeleme2"/>
    <w:basedOn w:val="NormalTablo"/>
    <w:uiPriority w:val="60"/>
    <w:rsid w:val="001475A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9B56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E4509"/>
    <w:pPr>
      <w:autoSpaceDE w:val="0"/>
      <w:autoSpaceDN w:val="0"/>
      <w:adjustRightInd w:val="0"/>
      <w:spacing w:after="0" w:line="240" w:lineRule="auto"/>
    </w:pPr>
    <w:rPr>
      <w:rFonts w:ascii="Times New Roman" w:hAnsi="Times New Roman" w:cs="Times New Roman"/>
      <w:color w:val="000000"/>
      <w:sz w:val="24"/>
      <w:szCs w:val="24"/>
    </w:rPr>
  </w:style>
  <w:style w:type="paragraph" w:styleId="SonnotMetni">
    <w:name w:val="endnote text"/>
    <w:basedOn w:val="Normal"/>
    <w:link w:val="SonnotMetniChar"/>
    <w:uiPriority w:val="99"/>
    <w:semiHidden/>
    <w:unhideWhenUsed/>
    <w:rsid w:val="00E1436F"/>
    <w:rPr>
      <w:sz w:val="20"/>
      <w:szCs w:val="20"/>
    </w:rPr>
  </w:style>
  <w:style w:type="character" w:customStyle="1" w:styleId="SonnotMetniChar">
    <w:name w:val="Sonnot Metni Char"/>
    <w:basedOn w:val="VarsaylanParagrafYazTipi"/>
    <w:link w:val="SonnotMetni"/>
    <w:uiPriority w:val="99"/>
    <w:semiHidden/>
    <w:rsid w:val="00E1436F"/>
    <w:rPr>
      <w:sz w:val="20"/>
      <w:szCs w:val="20"/>
    </w:rPr>
  </w:style>
  <w:style w:type="character" w:styleId="SonnotBavurusu">
    <w:name w:val="endnote reference"/>
    <w:basedOn w:val="VarsaylanParagrafYazTipi"/>
    <w:uiPriority w:val="99"/>
    <w:semiHidden/>
    <w:unhideWhenUsed/>
    <w:rsid w:val="00E1436F"/>
    <w:rPr>
      <w:vertAlign w:val="superscript"/>
    </w:rPr>
  </w:style>
  <w:style w:type="paragraph" w:styleId="DipnotMetni">
    <w:name w:val="footnote text"/>
    <w:basedOn w:val="Normal"/>
    <w:link w:val="DipnotMetniChar"/>
    <w:uiPriority w:val="99"/>
    <w:unhideWhenUsed/>
    <w:rsid w:val="00E1436F"/>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rsid w:val="00E1436F"/>
    <w:rPr>
      <w:sz w:val="20"/>
      <w:szCs w:val="20"/>
    </w:rPr>
  </w:style>
  <w:style w:type="character" w:styleId="DipnotBavurusu">
    <w:name w:val="footnote reference"/>
    <w:basedOn w:val="VarsaylanParagrafYazTipi"/>
    <w:uiPriority w:val="99"/>
    <w:semiHidden/>
    <w:unhideWhenUsed/>
    <w:rsid w:val="00E1436F"/>
    <w:rPr>
      <w:vertAlign w:val="superscript"/>
    </w:rPr>
  </w:style>
  <w:style w:type="paragraph" w:styleId="stbilgi">
    <w:name w:val="header"/>
    <w:basedOn w:val="Normal"/>
    <w:link w:val="stbilgiChar"/>
    <w:uiPriority w:val="99"/>
    <w:unhideWhenUsed/>
    <w:rsid w:val="00C8263B"/>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8263B"/>
  </w:style>
  <w:style w:type="paragraph" w:styleId="Altbilgi">
    <w:name w:val="footer"/>
    <w:basedOn w:val="Normal"/>
    <w:link w:val="AltbilgiChar"/>
    <w:uiPriority w:val="99"/>
    <w:unhideWhenUsed/>
    <w:rsid w:val="00C8263B"/>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8263B"/>
  </w:style>
  <w:style w:type="paragraph" w:styleId="BalonMetni">
    <w:name w:val="Balloon Text"/>
    <w:basedOn w:val="Normal"/>
    <w:link w:val="BalonMetniChar"/>
    <w:uiPriority w:val="99"/>
    <w:semiHidden/>
    <w:unhideWhenUsed/>
    <w:rsid w:val="00D23985"/>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D23985"/>
    <w:rPr>
      <w:rFonts w:ascii="Segoe UI" w:hAnsi="Segoe UI" w:cs="Segoe UI"/>
      <w:sz w:val="18"/>
      <w:szCs w:val="18"/>
    </w:rPr>
  </w:style>
  <w:style w:type="character" w:styleId="AklamaBavurusu">
    <w:name w:val="annotation reference"/>
    <w:basedOn w:val="VarsaylanParagrafYazTipi"/>
    <w:uiPriority w:val="99"/>
    <w:semiHidden/>
    <w:unhideWhenUsed/>
    <w:rsid w:val="00D23985"/>
    <w:rPr>
      <w:sz w:val="16"/>
      <w:szCs w:val="16"/>
    </w:rPr>
  </w:style>
  <w:style w:type="paragraph" w:styleId="AklamaMetni">
    <w:name w:val="annotation text"/>
    <w:basedOn w:val="Normal"/>
    <w:link w:val="AklamaMetniChar"/>
    <w:uiPriority w:val="99"/>
    <w:semiHidden/>
    <w:unhideWhenUsed/>
    <w:rsid w:val="00D23985"/>
    <w:rPr>
      <w:sz w:val="20"/>
      <w:szCs w:val="20"/>
    </w:rPr>
  </w:style>
  <w:style w:type="character" w:customStyle="1" w:styleId="AklamaMetniChar">
    <w:name w:val="Açıklama Metni Char"/>
    <w:basedOn w:val="VarsaylanParagrafYazTipi"/>
    <w:link w:val="AklamaMetni"/>
    <w:uiPriority w:val="99"/>
    <w:semiHidden/>
    <w:rsid w:val="00D23985"/>
    <w:rPr>
      <w:sz w:val="20"/>
      <w:szCs w:val="20"/>
    </w:rPr>
  </w:style>
  <w:style w:type="paragraph" w:styleId="AklamaKonusu">
    <w:name w:val="annotation subject"/>
    <w:basedOn w:val="AklamaMetni"/>
    <w:next w:val="AklamaMetni"/>
    <w:link w:val="AklamaKonusuChar"/>
    <w:uiPriority w:val="99"/>
    <w:semiHidden/>
    <w:unhideWhenUsed/>
    <w:rsid w:val="00D23985"/>
    <w:rPr>
      <w:b/>
      <w:bCs/>
    </w:rPr>
  </w:style>
  <w:style w:type="character" w:customStyle="1" w:styleId="AklamaKonusuChar">
    <w:name w:val="Açıklama Konusu Char"/>
    <w:basedOn w:val="AklamaMetniChar"/>
    <w:link w:val="AklamaKonusu"/>
    <w:uiPriority w:val="99"/>
    <w:semiHidden/>
    <w:rsid w:val="00D23985"/>
    <w:rPr>
      <w:b/>
      <w:bCs/>
      <w:sz w:val="20"/>
      <w:szCs w:val="20"/>
    </w:rPr>
  </w:style>
  <w:style w:type="paragraph" w:styleId="GvdeMetni">
    <w:name w:val="Body Text"/>
    <w:basedOn w:val="Normal"/>
    <w:link w:val="GvdeMetniChar"/>
    <w:semiHidden/>
    <w:unhideWhenUsed/>
    <w:rsid w:val="00C8567C"/>
    <w:pPr>
      <w:jc w:val="both"/>
    </w:pPr>
    <w:rPr>
      <w:b/>
      <w:bCs/>
      <w:iCs/>
      <w:w w:val="90"/>
      <w:sz w:val="20"/>
    </w:rPr>
  </w:style>
  <w:style w:type="character" w:customStyle="1" w:styleId="GvdeMetniChar">
    <w:name w:val="Gövde Metni Char"/>
    <w:basedOn w:val="VarsaylanParagrafYazTipi"/>
    <w:link w:val="GvdeMetni"/>
    <w:semiHidden/>
    <w:rsid w:val="00C8567C"/>
    <w:rPr>
      <w:rFonts w:ascii="Times New Roman" w:eastAsia="Times New Roman" w:hAnsi="Times New Roman" w:cs="Times New Roman"/>
      <w:b/>
      <w:bCs/>
      <w:iCs/>
      <w:w w:val="90"/>
      <w:sz w:val="20"/>
      <w:szCs w:val="24"/>
      <w:lang w:eastAsia="tr-TR"/>
    </w:rPr>
  </w:style>
  <w:style w:type="character" w:customStyle="1" w:styleId="medium-normal1">
    <w:name w:val="medium-normal1"/>
    <w:basedOn w:val="VarsaylanParagrafYazTipi"/>
    <w:rsid w:val="003B25B5"/>
    <w:rPr>
      <w:rFonts w:ascii="Arial" w:hAnsi="Arial" w:cs="Arial"/>
      <w:b w:val="0"/>
      <w:bCs w:val="0"/>
      <w:i w:val="0"/>
      <w:iCs w:val="0"/>
      <w:sz w:val="17"/>
      <w:szCs w:val="17"/>
    </w:rPr>
  </w:style>
  <w:style w:type="character" w:styleId="Kpr">
    <w:name w:val="Hyperlink"/>
    <w:rsid w:val="00011058"/>
    <w:rPr>
      <w:color w:val="0000FF"/>
      <w:u w:val="single"/>
    </w:rPr>
  </w:style>
</w:styles>
</file>

<file path=word/webSettings.xml><?xml version="1.0" encoding="utf-8"?>
<w:webSettings xmlns:r="http://schemas.openxmlformats.org/officeDocument/2006/relationships" xmlns:w="http://schemas.openxmlformats.org/wordprocessingml/2006/main">
  <w:divs>
    <w:div w:id="40642701">
      <w:bodyDiv w:val="1"/>
      <w:marLeft w:val="0"/>
      <w:marRight w:val="0"/>
      <w:marTop w:val="0"/>
      <w:marBottom w:val="0"/>
      <w:divBdr>
        <w:top w:val="none" w:sz="0" w:space="0" w:color="auto"/>
        <w:left w:val="none" w:sz="0" w:space="0" w:color="auto"/>
        <w:bottom w:val="none" w:sz="0" w:space="0" w:color="auto"/>
        <w:right w:val="none" w:sz="0" w:space="0" w:color="auto"/>
      </w:divBdr>
    </w:div>
    <w:div w:id="1185945562">
      <w:bodyDiv w:val="1"/>
      <w:marLeft w:val="0"/>
      <w:marRight w:val="0"/>
      <w:marTop w:val="0"/>
      <w:marBottom w:val="0"/>
      <w:divBdr>
        <w:top w:val="none" w:sz="0" w:space="0" w:color="auto"/>
        <w:left w:val="none" w:sz="0" w:space="0" w:color="auto"/>
        <w:bottom w:val="none" w:sz="0" w:space="0" w:color="auto"/>
        <w:right w:val="none" w:sz="0" w:space="0" w:color="auto"/>
      </w:divBdr>
    </w:div>
    <w:div w:id="1198279378">
      <w:bodyDiv w:val="1"/>
      <w:marLeft w:val="0"/>
      <w:marRight w:val="0"/>
      <w:marTop w:val="0"/>
      <w:marBottom w:val="0"/>
      <w:divBdr>
        <w:top w:val="none" w:sz="0" w:space="0" w:color="auto"/>
        <w:left w:val="none" w:sz="0" w:space="0" w:color="auto"/>
        <w:bottom w:val="none" w:sz="0" w:space="0" w:color="auto"/>
        <w:right w:val="none" w:sz="0" w:space="0" w:color="auto"/>
      </w:divBdr>
      <w:divsChild>
        <w:div w:id="2079748062">
          <w:marLeft w:val="648"/>
          <w:marRight w:val="0"/>
          <w:marTop w:val="140"/>
          <w:marBottom w:val="0"/>
          <w:divBdr>
            <w:top w:val="none" w:sz="0" w:space="0" w:color="auto"/>
            <w:left w:val="none" w:sz="0" w:space="0" w:color="auto"/>
            <w:bottom w:val="none" w:sz="0" w:space="0" w:color="auto"/>
            <w:right w:val="none" w:sz="0" w:space="0" w:color="auto"/>
          </w:divBdr>
        </w:div>
      </w:divsChild>
    </w:div>
    <w:div w:id="168513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rhangormez@hot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7DF86-5DB6-4B31-A76E-A299B52A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3269</Words>
  <Characters>18634</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Nasip</cp:lastModifiedBy>
  <cp:revision>27</cp:revision>
  <cp:lastPrinted>2016-07-28T09:36:00Z</cp:lastPrinted>
  <dcterms:created xsi:type="dcterms:W3CDTF">2016-06-17T20:37:00Z</dcterms:created>
  <dcterms:modified xsi:type="dcterms:W3CDTF">2016-07-28T13:23:00Z</dcterms:modified>
</cp:coreProperties>
</file>