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5F" w:rsidRDefault="00925ED3">
      <w:r>
        <w:t>test</w:t>
      </w:r>
      <w:bookmarkStart w:id="0" w:name="_GoBack"/>
      <w:bookmarkEnd w:id="0"/>
    </w:p>
    <w:sectPr w:rsidR="001F2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D3"/>
    <w:rsid w:val="001F275F"/>
    <w:rsid w:val="003F5996"/>
    <w:rsid w:val="0092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19B5"/>
  <w15:chartTrackingRefBased/>
  <w15:docId w15:val="{540B49D3-C495-4928-BF6B-D9C90C0A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TyCooN_X™²º19® SeN V BeN</dc:creator>
  <cp:keywords/>
  <dc:description/>
  <cp:lastModifiedBy>TyCooN_X™²º19® SeN V BeN</cp:lastModifiedBy>
  <cp:revision>1</cp:revision>
  <dcterms:created xsi:type="dcterms:W3CDTF">2020-07-26T21:54:00Z</dcterms:created>
  <dcterms:modified xsi:type="dcterms:W3CDTF">2020-07-26T21:54:00Z</dcterms:modified>
</cp:coreProperties>
</file>