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2D1" w:rsidRPr="00F435E0" w:rsidRDefault="007372D1" w:rsidP="007372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</w:pPr>
      <w:r w:rsidRPr="00F435E0"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  <w:t>VAN YYÜ</w:t>
      </w:r>
    </w:p>
    <w:p w:rsidR="007372D1" w:rsidRPr="00F435E0" w:rsidRDefault="007372D1" w:rsidP="007372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</w:pPr>
      <w:r w:rsidRPr="00F435E0"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  <w:t>ELEKTRONİK EĞİTİM FAKÜLTESİ</w:t>
      </w:r>
    </w:p>
    <w:p w:rsidR="007372D1" w:rsidRPr="00F435E0" w:rsidRDefault="007372D1" w:rsidP="007372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tr-TR"/>
        </w:rPr>
      </w:pPr>
      <w:r w:rsidRPr="00F435E0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tr-TR"/>
        </w:rPr>
        <w:t>DERGİSİ</w:t>
      </w:r>
    </w:p>
    <w:p w:rsidR="007372D1" w:rsidRPr="00F435E0" w:rsidRDefault="007372D1" w:rsidP="007372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tr-TR"/>
        </w:rPr>
      </w:pPr>
      <w:r w:rsidRPr="00F435E0">
        <w:rPr>
          <w:rFonts w:ascii="Times New Roman" w:eastAsia="Times New Roman" w:hAnsi="Times New Roman" w:cs="Times New Roman"/>
          <w:b/>
          <w:sz w:val="28"/>
          <w:szCs w:val="20"/>
          <w:lang w:eastAsia="tr-TR"/>
        </w:rPr>
        <w:t>YAYIN HAKLARI SÖZLEŞMESİ</w:t>
      </w:r>
    </w:p>
    <w:p w:rsidR="007372D1" w:rsidRPr="00F435E0" w:rsidRDefault="007372D1" w:rsidP="007372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7372D1" w:rsidRPr="00F435E0" w:rsidRDefault="007372D1" w:rsidP="007372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</w:p>
    <w:p w:rsidR="007372D1" w:rsidRPr="00BD1801" w:rsidRDefault="007372D1" w:rsidP="003E57B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5E0">
        <w:rPr>
          <w:rFonts w:ascii="Times New Roman" w:eastAsia="Times New Roman" w:hAnsi="Times New Roman" w:cs="Times New Roman"/>
          <w:sz w:val="24"/>
          <w:szCs w:val="24"/>
          <w:lang w:eastAsia="tr-TR"/>
        </w:rPr>
        <w:t>Elektronik Eğitim Fakültesi</w:t>
      </w:r>
      <w:r w:rsidRPr="00F435E0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Dergisi’nde</w:t>
      </w:r>
      <w:r w:rsidRPr="00F435E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tr-TR"/>
        </w:rPr>
        <w:t xml:space="preserve"> </w:t>
      </w:r>
      <w:r w:rsidRPr="00F435E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yayınlanmak üzere gönderilen </w:t>
      </w:r>
      <w:r w:rsidRPr="00F435E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“</w:t>
      </w:r>
      <w:r w:rsidRPr="00F435E0">
        <w:rPr>
          <w:rFonts w:ascii="Times New Roman" w:eastAsia="Calibri" w:hAnsi="Times New Roman" w:cs="Times New Roman"/>
          <w:b/>
          <w:sz w:val="24"/>
          <w:szCs w:val="24"/>
        </w:rPr>
        <w:t>Okul Öncesi ve ilkokul Öğretmenlerinde</w:t>
      </w:r>
      <w:r w:rsidRPr="00F435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35E0">
        <w:rPr>
          <w:rFonts w:ascii="Times New Roman" w:eastAsia="Calibri" w:hAnsi="Times New Roman" w:cs="Times New Roman"/>
          <w:b/>
          <w:sz w:val="24"/>
          <w:szCs w:val="24"/>
        </w:rPr>
        <w:t xml:space="preserve">(Alan </w:t>
      </w:r>
      <w:proofErr w:type="gramStart"/>
      <w:r w:rsidRPr="00F435E0">
        <w:rPr>
          <w:rFonts w:ascii="Times New Roman" w:eastAsia="Calibri" w:hAnsi="Times New Roman" w:cs="Times New Roman"/>
          <w:b/>
          <w:sz w:val="24"/>
          <w:szCs w:val="24"/>
        </w:rPr>
        <w:t>Hakimiyeti</w:t>
      </w:r>
      <w:proofErr w:type="gramEnd"/>
      <w:r w:rsidRPr="00F435E0">
        <w:rPr>
          <w:rFonts w:ascii="Times New Roman" w:eastAsia="Calibri" w:hAnsi="Times New Roman" w:cs="Times New Roman"/>
          <w:b/>
          <w:sz w:val="24"/>
          <w:szCs w:val="24"/>
        </w:rPr>
        <w:t xml:space="preserve"> Yetersizliğine Bağlı)</w:t>
      </w:r>
      <w:r w:rsidRPr="00F435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35E0">
        <w:rPr>
          <w:rFonts w:ascii="Times New Roman" w:eastAsia="Calibri" w:hAnsi="Times New Roman" w:cs="Times New Roman"/>
          <w:b/>
          <w:sz w:val="24"/>
          <w:szCs w:val="24"/>
        </w:rPr>
        <w:t>Sanata İlişkin Güven Eksikliği</w:t>
      </w:r>
      <w:r w:rsidRPr="00F435E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” </w:t>
      </w:r>
      <w:r w:rsidRPr="00F435E0">
        <w:rPr>
          <w:rFonts w:ascii="Times New Roman" w:eastAsia="Times New Roman" w:hAnsi="Times New Roman" w:cs="Times New Roman"/>
          <w:sz w:val="24"/>
          <w:szCs w:val="24"/>
          <w:lang w:eastAsia="tr-TR"/>
        </w:rPr>
        <w:t>başlıklı çalışma, başka bir yerde yayınlanmamıştır/yayınlanmayacaktır. İlgili çalışma, T.C. kanunlarına aykırı bir içerik taşımamaktadır. Çalışma, yayınlanmak üzere kabul edildiğinde, yazar(</w:t>
      </w:r>
      <w:proofErr w:type="spellStart"/>
      <w:r w:rsidRPr="00F435E0">
        <w:rPr>
          <w:rFonts w:ascii="Times New Roman" w:eastAsia="Times New Roman" w:hAnsi="Times New Roman" w:cs="Times New Roman"/>
          <w:sz w:val="24"/>
          <w:szCs w:val="24"/>
          <w:lang w:eastAsia="tr-TR"/>
        </w:rPr>
        <w:t>lar</w:t>
      </w:r>
      <w:proofErr w:type="spellEnd"/>
      <w:r w:rsidRPr="00F435E0">
        <w:rPr>
          <w:rFonts w:ascii="Times New Roman" w:eastAsia="Times New Roman" w:hAnsi="Times New Roman" w:cs="Times New Roman"/>
          <w:sz w:val="24"/>
          <w:szCs w:val="24"/>
          <w:lang w:eastAsia="tr-TR"/>
        </w:rPr>
        <w:t>), ilgili yazının elektronik formu ve iletimi dâhil tüm yayın haklarını mevcut kanunlara uygun olarak Yüzüncü Yıl Üniversitesi Eğitim Fakültesi Dekanlığına devrini kabul etmektedir. Bununla birlikte yazar(</w:t>
      </w:r>
      <w:proofErr w:type="spellStart"/>
      <w:r w:rsidRPr="00F435E0">
        <w:rPr>
          <w:rFonts w:ascii="Times New Roman" w:eastAsia="Times New Roman" w:hAnsi="Times New Roman" w:cs="Times New Roman"/>
          <w:sz w:val="24"/>
          <w:szCs w:val="24"/>
          <w:lang w:eastAsia="tr-TR"/>
        </w:rPr>
        <w:t>lar</w:t>
      </w:r>
      <w:proofErr w:type="spellEnd"/>
      <w:r w:rsidRPr="00F435E0">
        <w:rPr>
          <w:rFonts w:ascii="Times New Roman" w:eastAsia="Times New Roman" w:hAnsi="Times New Roman" w:cs="Times New Roman"/>
          <w:sz w:val="24"/>
          <w:szCs w:val="24"/>
          <w:lang w:eastAsia="tr-TR"/>
        </w:rPr>
        <w:t>);</w:t>
      </w:r>
    </w:p>
    <w:p w:rsidR="007372D1" w:rsidRPr="00F435E0" w:rsidRDefault="007372D1" w:rsidP="003E57B4">
      <w:pPr>
        <w:numPr>
          <w:ilvl w:val="0"/>
          <w:numId w:val="1"/>
        </w:numPr>
        <w:tabs>
          <w:tab w:val="num" w:pos="851"/>
        </w:tabs>
        <w:spacing w:after="0" w:line="360" w:lineRule="auto"/>
        <w:ind w:left="851" w:hanging="284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  <w:r w:rsidRPr="00F435E0">
        <w:rPr>
          <w:rFonts w:ascii="Times New Roman" w:eastAsia="Times New Roman" w:hAnsi="Times New Roman" w:cs="Times New Roman"/>
          <w:sz w:val="24"/>
          <w:szCs w:val="20"/>
          <w:lang w:eastAsia="tr-TR"/>
        </w:rPr>
        <w:t>Yayınlanan çalışmanın tümünü veya bir bölümünü eğitim-öğretim sürecinde sınıf ortamlarında kullanma</w:t>
      </w:r>
      <w:r w:rsidR="003E57B4">
        <w:rPr>
          <w:rFonts w:ascii="Times New Roman" w:eastAsia="Times New Roman" w:hAnsi="Times New Roman" w:cs="Times New Roman"/>
          <w:sz w:val="24"/>
          <w:szCs w:val="20"/>
          <w:lang w:eastAsia="tr-TR"/>
        </w:rPr>
        <w:t>,</w:t>
      </w:r>
    </w:p>
    <w:p w:rsidR="007372D1" w:rsidRPr="00F435E0" w:rsidRDefault="007372D1" w:rsidP="003E57B4">
      <w:pPr>
        <w:numPr>
          <w:ilvl w:val="0"/>
          <w:numId w:val="1"/>
        </w:numPr>
        <w:tabs>
          <w:tab w:val="num" w:pos="851"/>
        </w:tabs>
        <w:spacing w:after="0" w:line="360" w:lineRule="auto"/>
        <w:ind w:left="851" w:hanging="284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  <w:r w:rsidRPr="00F435E0">
        <w:rPr>
          <w:rFonts w:ascii="Times New Roman" w:eastAsia="Times New Roman" w:hAnsi="Times New Roman" w:cs="Times New Roman"/>
          <w:sz w:val="24"/>
          <w:szCs w:val="20"/>
          <w:lang w:eastAsia="tr-TR"/>
        </w:rPr>
        <w:t>Kendi kitabında veya başka bir çalışmasında bu materyalin bir bölümünü yeniden kullanma</w:t>
      </w:r>
      <w:r w:rsidR="003E57B4">
        <w:rPr>
          <w:rFonts w:ascii="Times New Roman" w:eastAsia="Times New Roman" w:hAnsi="Times New Roman" w:cs="Times New Roman"/>
          <w:sz w:val="24"/>
          <w:szCs w:val="20"/>
          <w:lang w:eastAsia="tr-TR"/>
        </w:rPr>
        <w:t>,</w:t>
      </w:r>
    </w:p>
    <w:p w:rsidR="007372D1" w:rsidRPr="003E57B4" w:rsidRDefault="007372D1" w:rsidP="003E57B4">
      <w:pPr>
        <w:numPr>
          <w:ilvl w:val="0"/>
          <w:numId w:val="1"/>
        </w:numPr>
        <w:tabs>
          <w:tab w:val="num" w:pos="851"/>
        </w:tabs>
        <w:spacing w:after="0" w:line="360" w:lineRule="auto"/>
        <w:ind w:left="851" w:hanging="284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  <w:r w:rsidRPr="00F435E0">
        <w:rPr>
          <w:rFonts w:ascii="Times New Roman" w:eastAsia="Times New Roman" w:hAnsi="Times New Roman" w:cs="Times New Roman"/>
          <w:sz w:val="24"/>
          <w:szCs w:val="20"/>
          <w:lang w:eastAsia="tr-TR"/>
        </w:rPr>
        <w:t>Yayınlanan çalışmayı işveren kurum içinde dağıtma</w:t>
      </w:r>
      <w:r w:rsidR="003E57B4">
        <w:rPr>
          <w:rFonts w:ascii="Times New Roman" w:eastAsia="Times New Roman" w:hAnsi="Times New Roman" w:cs="Times New Roman"/>
          <w:sz w:val="24"/>
          <w:szCs w:val="20"/>
          <w:lang w:eastAsia="tr-TR"/>
        </w:rPr>
        <w:t>,</w:t>
      </w:r>
    </w:p>
    <w:p w:rsidR="007372D1" w:rsidRPr="00F435E0" w:rsidRDefault="007372D1" w:rsidP="003E57B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  <w:proofErr w:type="gramStart"/>
      <w:r w:rsidRPr="00F435E0">
        <w:rPr>
          <w:rFonts w:ascii="Times New Roman" w:eastAsia="Times New Roman" w:hAnsi="Times New Roman" w:cs="Times New Roman"/>
          <w:sz w:val="24"/>
          <w:szCs w:val="20"/>
          <w:lang w:eastAsia="tr-TR"/>
        </w:rPr>
        <w:t>haklarına</w:t>
      </w:r>
      <w:proofErr w:type="gramEnd"/>
      <w:r w:rsidRPr="00F435E0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sahip olup bu gibi durumlar için yapılacak çoğaltmalarda yayıncı kurumun hakları gereğince yayınlanan çalışmanın dergideki orijinal şekli esas alınacak ve ilgili atıfta bulunulacaktır.</w:t>
      </w:r>
    </w:p>
    <w:p w:rsidR="007372D1" w:rsidRPr="00F435E0" w:rsidRDefault="007372D1" w:rsidP="007372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"/>
        <w:gridCol w:w="2224"/>
        <w:gridCol w:w="6126"/>
      </w:tblGrid>
      <w:tr w:rsidR="007372D1" w:rsidRPr="00F435E0" w:rsidTr="00867BEC">
        <w:trPr>
          <w:trHeight w:val="374"/>
        </w:trPr>
        <w:tc>
          <w:tcPr>
            <w:tcW w:w="938" w:type="dxa"/>
            <w:vMerge w:val="restart"/>
            <w:shd w:val="clear" w:color="auto" w:fill="auto"/>
            <w:textDirection w:val="btLr"/>
          </w:tcPr>
          <w:p w:rsidR="007372D1" w:rsidRPr="00F435E0" w:rsidRDefault="007372D1" w:rsidP="00867BE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F435E0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Yazar 1</w:t>
            </w:r>
          </w:p>
        </w:tc>
        <w:tc>
          <w:tcPr>
            <w:tcW w:w="2224" w:type="dxa"/>
            <w:shd w:val="clear" w:color="auto" w:fill="auto"/>
          </w:tcPr>
          <w:p w:rsidR="007372D1" w:rsidRPr="00F435E0" w:rsidRDefault="007372D1" w:rsidP="00867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F435E0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Unvan</w:t>
            </w:r>
          </w:p>
          <w:p w:rsidR="007372D1" w:rsidRPr="00F435E0" w:rsidRDefault="007372D1" w:rsidP="00867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</w:p>
        </w:tc>
        <w:tc>
          <w:tcPr>
            <w:tcW w:w="6126" w:type="dxa"/>
            <w:shd w:val="clear" w:color="auto" w:fill="auto"/>
          </w:tcPr>
          <w:p w:rsidR="007372D1" w:rsidRPr="00F435E0" w:rsidRDefault="007372D1" w:rsidP="00867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proofErr w:type="spellStart"/>
            <w:proofErr w:type="gramStart"/>
            <w:r w:rsidRPr="00F435E0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Dr.Öğr.Üyesi</w:t>
            </w:r>
            <w:proofErr w:type="spellEnd"/>
            <w:proofErr w:type="gramEnd"/>
          </w:p>
        </w:tc>
      </w:tr>
      <w:tr w:rsidR="007372D1" w:rsidRPr="00F435E0" w:rsidTr="00867BEC">
        <w:tc>
          <w:tcPr>
            <w:tcW w:w="938" w:type="dxa"/>
            <w:vMerge/>
            <w:shd w:val="clear" w:color="auto" w:fill="auto"/>
          </w:tcPr>
          <w:p w:rsidR="007372D1" w:rsidRPr="00F435E0" w:rsidRDefault="007372D1" w:rsidP="00867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</w:p>
        </w:tc>
        <w:tc>
          <w:tcPr>
            <w:tcW w:w="2224" w:type="dxa"/>
            <w:shd w:val="clear" w:color="auto" w:fill="auto"/>
          </w:tcPr>
          <w:p w:rsidR="007372D1" w:rsidRPr="00F435E0" w:rsidRDefault="007372D1" w:rsidP="00867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F435E0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Yazar adı soyadı</w:t>
            </w:r>
          </w:p>
          <w:p w:rsidR="007372D1" w:rsidRPr="00F435E0" w:rsidRDefault="007372D1" w:rsidP="00867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</w:p>
        </w:tc>
        <w:tc>
          <w:tcPr>
            <w:tcW w:w="6126" w:type="dxa"/>
            <w:shd w:val="clear" w:color="auto" w:fill="auto"/>
          </w:tcPr>
          <w:p w:rsidR="007372D1" w:rsidRPr="00F435E0" w:rsidRDefault="007372D1" w:rsidP="00867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F435E0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Özdemir KARABAY</w:t>
            </w:r>
          </w:p>
        </w:tc>
      </w:tr>
      <w:tr w:rsidR="007372D1" w:rsidRPr="00F435E0" w:rsidTr="00867BEC">
        <w:tc>
          <w:tcPr>
            <w:tcW w:w="938" w:type="dxa"/>
            <w:vMerge/>
            <w:shd w:val="clear" w:color="auto" w:fill="auto"/>
          </w:tcPr>
          <w:p w:rsidR="007372D1" w:rsidRPr="00F435E0" w:rsidRDefault="007372D1" w:rsidP="00867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</w:p>
        </w:tc>
        <w:tc>
          <w:tcPr>
            <w:tcW w:w="2224" w:type="dxa"/>
            <w:shd w:val="clear" w:color="auto" w:fill="auto"/>
          </w:tcPr>
          <w:p w:rsidR="007372D1" w:rsidRPr="00F435E0" w:rsidRDefault="007372D1" w:rsidP="00867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F435E0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Tarih/İmza</w:t>
            </w:r>
          </w:p>
          <w:p w:rsidR="007372D1" w:rsidRPr="00F435E0" w:rsidRDefault="007372D1" w:rsidP="00867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</w:p>
        </w:tc>
        <w:tc>
          <w:tcPr>
            <w:tcW w:w="6126" w:type="dxa"/>
            <w:shd w:val="clear" w:color="auto" w:fill="auto"/>
          </w:tcPr>
          <w:p w:rsidR="007372D1" w:rsidRPr="00F435E0" w:rsidRDefault="002F45B5" w:rsidP="00867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14</w:t>
            </w:r>
            <w:r w:rsidR="007372D1" w:rsidRPr="00F435E0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11.</w:t>
            </w:r>
            <w:bookmarkStart w:id="0" w:name="_GoBack"/>
            <w:bookmarkEnd w:id="0"/>
            <w:r w:rsidR="007372D1" w:rsidRPr="00F435E0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2020</w:t>
            </w:r>
          </w:p>
        </w:tc>
      </w:tr>
    </w:tbl>
    <w:p w:rsidR="007372D1" w:rsidRPr="00F435E0" w:rsidRDefault="007372D1" w:rsidP="007372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</w:p>
    <w:p w:rsidR="007372D1" w:rsidRPr="00606D0D" w:rsidRDefault="007372D1" w:rsidP="007372D1">
      <w:pPr>
        <w:spacing w:before="65"/>
        <w:ind w:right="2264"/>
        <w:rPr>
          <w:rFonts w:ascii="Times New Roman" w:eastAsia="Times New Roman" w:hAnsi="Times New Roman" w:cs="Times New Roman"/>
          <w:b/>
          <w:bCs/>
          <w:color w:val="231F20"/>
          <w:w w:val="85"/>
          <w:sz w:val="24"/>
          <w:szCs w:val="24"/>
        </w:rPr>
      </w:pPr>
    </w:p>
    <w:p w:rsidR="00024317" w:rsidRDefault="00024317"/>
    <w:sectPr w:rsidR="00024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761C9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D40"/>
    <w:rsid w:val="00024317"/>
    <w:rsid w:val="002F45B5"/>
    <w:rsid w:val="003E57B4"/>
    <w:rsid w:val="007372D1"/>
    <w:rsid w:val="0096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2D1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2D1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Company>HP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özdemir</dc:creator>
  <cp:keywords/>
  <dc:description/>
  <cp:lastModifiedBy>özdemir</cp:lastModifiedBy>
  <cp:revision>4</cp:revision>
  <dcterms:created xsi:type="dcterms:W3CDTF">2020-07-13T13:24:00Z</dcterms:created>
  <dcterms:modified xsi:type="dcterms:W3CDTF">2020-11-15T18:13:00Z</dcterms:modified>
</cp:coreProperties>
</file>