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BB151E" w:rsidRPr="0090070E" w:rsidTr="00BB15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44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BB151E" w:rsidRPr="009007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41" w:rightFromText="141" w:vertAnchor="page" w:horzAnchor="page" w:tblpX="-1717" w:tblpY="1"/>
                    <w:tblOverlap w:val="never"/>
                    <w:tblW w:w="9964" w:type="dxa"/>
                    <w:tblCellSpacing w:w="0" w:type="dxa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2"/>
                    <w:gridCol w:w="2734"/>
                    <w:gridCol w:w="2977"/>
                    <w:gridCol w:w="191"/>
                  </w:tblGrid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3410" w:type="pct"/>
                        <w:gridSpan w:val="2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ind w:left="11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  <w:proofErr w:type="spellStart"/>
                        <w:proofErr w:type="gramStart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Ünvanı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: 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Öğr</w:t>
                        </w:r>
                        <w:proofErr w:type="spellEnd"/>
                        <w:proofErr w:type="gram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. Gör. Dr. 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Adı </w:t>
                        </w:r>
                        <w:proofErr w:type="gramStart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Soyadı :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Emre</w:t>
                        </w:r>
                        <w:proofErr w:type="gram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Harun KARAASLAN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Doğum Yeri ve Tarihi :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İzmir- 1978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Görev Yeri: 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tr-TR"/>
                          </w:rPr>
                          <w:t>Gaziantep Üniversitesi Naci Topçuoğlu MYO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E-Posta: 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ehkaraaslan@gmail.com 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br/>
                          <w:t>Telefon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: İş : 0 342 337 11 37 Dahili: 1035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AKADEMİK GELİŞİM</w:t>
                        </w:r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ÜNİVERSİTE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YIL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Lisans</w:t>
                        </w:r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Eğitim Fakültesi, Kimya Öğretmenliği Programı, Yüzüncü Yıl Üniversitesi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1999-2004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Yüksek Lisans</w:t>
                        </w:r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Eğitim Fakültesi, Kimya Eğitimi, Yüzüncü Yıl Üniversitesi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8537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2004-200</w:t>
                        </w:r>
                        <w:r w:rsidR="008537F2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Doktora</w:t>
                        </w:r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9E1EC0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Eğitim</w:t>
                        </w:r>
                        <w:r w:rsidR="00BB151E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Bilimleri Enstitüsü, Orta Öğretim Fen ve Matematik Alanları Eğitimi Anabilim Dalı (Kimya Eğitimi), Karadeniz Teknik Üniversitesi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2009-2014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Öğr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 Gör.</w:t>
                        </w:r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tr-TR"/>
                          </w:rPr>
                          <w:t>Gaziantep Üniversitesi Naci Topçuoğlu MYO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2009-2014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tblCellSpacing w:w="0" w:type="dxa"/>
                    </w:trPr>
                    <w:tc>
                      <w:tcPr>
                        <w:tcW w:w="2038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Öğr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. Gör.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Dr</w:t>
                        </w:r>
                        <w:proofErr w:type="spellEnd"/>
                      </w:p>
                    </w:tc>
                    <w:tc>
                      <w:tcPr>
                        <w:tcW w:w="1372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tr-TR"/>
                          </w:rPr>
                          <w:t>Gaziantep Üniversitesi Naci Topçuoğlu MYO</w:t>
                        </w:r>
                      </w:p>
                    </w:tc>
                    <w:tc>
                      <w:tcPr>
                        <w:tcW w:w="1494" w:type="pct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2014- Devam ediyor</w:t>
                        </w:r>
                      </w:p>
                    </w:tc>
                    <w:tc>
                      <w:tcPr>
                        <w:tcW w:w="96" w:type="pct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İDARİ GÖREVLER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rHeight w:val="675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tr-TR"/>
                          </w:rPr>
                          <w:t>Gaziantep Üniversitesi Naci Topçuoğlu MYO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Müdür yardımcılığı (2009- 2011)</w:t>
                        </w:r>
                      </w:p>
                      <w:p w:rsidR="00BB151E" w:rsidRPr="0090070E" w:rsidRDefault="00BB151E" w:rsidP="00BB151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tr-TR"/>
                          </w:rPr>
                          <w:t>Gaziantep Üniversitesi Naci Topçuoğlu MYO</w:t>
                        </w: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Malzeme ve Malzeme İşleme Teknolojisi Bölüm Başkanlığı (2009-2015)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YABANCI DİL BİLGİSİ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2C18D0" w:rsidRPr="0090070E" w:rsidRDefault="002C18D0" w:rsidP="002C18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4D15F0" w:rsidRPr="004D15F0" w:rsidRDefault="004D15F0" w:rsidP="004D15F0">
                        <w:pPr>
                          <w:pStyle w:val="ListeParagraf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4"/>
                            <w:lang w:eastAsia="tr-TR"/>
                          </w:rPr>
                        </w:pPr>
                        <w:r w:rsidRPr="004D15F0">
                          <w:rPr>
                            <w:rFonts w:ascii="Times New Roman" w:hAnsi="Times New Roman" w:cs="Times New Roman"/>
                            <w:sz w:val="24"/>
                          </w:rPr>
                          <w:t>YÖKDİL: 78, 75 /  YDS: 67,50</w:t>
                        </w:r>
                        <w:r w:rsidR="00FE243A" w:rsidRPr="004D15F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4"/>
                            <w:lang w:eastAsia="tr-TR"/>
                          </w:rPr>
                          <w:t xml:space="preserve">  </w:t>
                        </w:r>
                      </w:p>
                      <w:p w:rsidR="00FE243A" w:rsidRPr="004D15F0" w:rsidRDefault="00FE243A" w:rsidP="004D1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D15F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4"/>
                            <w:lang w:eastAsia="tr-TR"/>
                          </w:rPr>
                          <w:t xml:space="preserve">   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EĞİTİM VE ÖĞRETİM ETKİNLİKLERİ (Verdiği Dersler, Tez Yönetimi)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rHeight w:val="2340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tbl>
                        <w:tblPr>
                          <w:tblW w:w="945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29"/>
                          <w:gridCol w:w="5121"/>
                        </w:tblGrid>
                        <w:tr w:rsidR="00BB151E" w:rsidRPr="009007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0160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Önl</w:t>
                              </w:r>
                              <w:r w:rsidR="000160F6" w:rsidRPr="009007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isans</w:t>
                              </w:r>
                              <w:proofErr w:type="spellEnd"/>
                              <w:r w:rsidR="000160F6" w:rsidRPr="009007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Düzeyinde Verdiği Dersler</w:t>
                              </w:r>
                            </w:p>
                          </w:tc>
                        </w:tr>
                        <w:tr w:rsidR="00BB151E" w:rsidRPr="0090070E" w:rsidTr="00BB151E">
                          <w:trPr>
                            <w:tblCellSpacing w:w="15" w:type="dxa"/>
                          </w:trPr>
                          <w:tc>
                            <w:tcPr>
                              <w:tcW w:w="42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Genel Kimya</w:t>
                              </w:r>
                            </w:p>
                          </w:tc>
                          <w:tc>
                            <w:tcPr>
                              <w:tcW w:w="507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İstatistik</w:t>
                              </w:r>
                            </w:p>
                          </w:tc>
                        </w:tr>
                        <w:tr w:rsidR="00BB151E" w:rsidRPr="0090070E" w:rsidTr="00BB151E">
                          <w:trPr>
                            <w:tblCellSpacing w:w="15" w:type="dxa"/>
                          </w:trPr>
                          <w:tc>
                            <w:tcPr>
                              <w:tcW w:w="42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Analitik Kimya</w:t>
                              </w:r>
                            </w:p>
                          </w:tc>
                          <w:tc>
                            <w:tcPr>
                              <w:tcW w:w="507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42116F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Plastik Malzeme Muayene Yöntemleri</w:t>
                              </w:r>
                            </w:p>
                          </w:tc>
                        </w:tr>
                        <w:tr w:rsidR="00BB151E" w:rsidRPr="0090070E" w:rsidTr="00BB151E">
                          <w:trPr>
                            <w:tblCellSpacing w:w="15" w:type="dxa"/>
                          </w:trPr>
                          <w:tc>
                            <w:tcPr>
                              <w:tcW w:w="42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Organik Kimya</w:t>
                              </w:r>
                            </w:p>
                          </w:tc>
                          <w:tc>
                            <w:tcPr>
                              <w:tcW w:w="507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B151E" w:rsidRPr="0090070E" w:rsidTr="00BB151E">
                          <w:trPr>
                            <w:tblCellSpacing w:w="15" w:type="dxa"/>
                          </w:trPr>
                          <w:tc>
                            <w:tcPr>
                              <w:tcW w:w="42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Polimer Kimya</w:t>
                              </w:r>
                            </w:p>
                          </w:tc>
                          <w:tc>
                            <w:tcPr>
                              <w:tcW w:w="507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B151E" w:rsidRPr="0090070E" w:rsidTr="00BB151E">
                          <w:trPr>
                            <w:tblCellSpacing w:w="15" w:type="dxa"/>
                          </w:trPr>
                          <w:tc>
                            <w:tcPr>
                              <w:tcW w:w="42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D57C3B" w:rsidP="00BB151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Laboratuar</w:t>
                              </w:r>
                              <w:proofErr w:type="spellEnd"/>
                              <w:r w:rsidRPr="009007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Teknikleri</w:t>
                              </w:r>
                            </w:p>
                          </w:tc>
                          <w:tc>
                            <w:tcPr>
                              <w:tcW w:w="5076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B151E" w:rsidRPr="0090070E" w:rsidRDefault="00BB151E" w:rsidP="004211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DOKTORA TEZ KONUSU VE DANIŞMANI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rHeight w:val="126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0160F6" w:rsidRPr="0090070E" w:rsidRDefault="000160F6" w:rsidP="000160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42116F" w:rsidRPr="0090070E" w:rsidRDefault="0042116F" w:rsidP="001613DA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Sınıf Öğretmeni Adaylarının Genel Kimyadaki Bilimsel Kavramları Açıklama Becerilerinin Geliştirilmesi Üzerine Bir Çalışma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 </w:t>
                        </w:r>
                      </w:p>
                      <w:p w:rsidR="00BB151E" w:rsidRPr="0090070E" w:rsidRDefault="00BB151E" w:rsidP="001613DA">
                        <w:pPr>
                          <w:spacing w:before="100" w:beforeAutospacing="1" w:after="0" w:line="240" w:lineRule="auto"/>
                          <w:ind w:left="68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lastRenderedPageBreak/>
                          <w:t>Doktora Tez Danışmanı: 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Prof. Dr.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Ali</w:t>
                        </w:r>
                        <w:r w:rsidR="0042116F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paşa</w:t>
                        </w:r>
                        <w:proofErr w:type="spellEnd"/>
                        <w:r w:rsidR="0042116F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AYAS</w:t>
                        </w:r>
                      </w:p>
                      <w:p w:rsidR="0024307B" w:rsidRPr="0090070E" w:rsidRDefault="0024307B" w:rsidP="004211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0160F6" w:rsidRPr="0090070E" w:rsidRDefault="000160F6" w:rsidP="004211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lastRenderedPageBreak/>
                          <w:t>AKADEMİK ÇALIŞMA ALANLARI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24307B" w:rsidP="00EC31C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Kimya </w:t>
                        </w:r>
                        <w:r w:rsidR="00E52F59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ğitimi, Kavram Öğretimi</w:t>
                        </w:r>
                        <w:r w:rsidR="00E52F59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, Nitel Araştırmalar, </w:t>
                        </w:r>
                        <w:r w:rsidR="00EC31CB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Fen Eğitiminde Bilimsel Açıklama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HAKEMLİ DERGİLERDE YAYINLANAN MAKALELER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rHeight w:val="2029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092B02" w:rsidRPr="0090070E" w:rsidRDefault="00092B02" w:rsidP="002A0D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454" w:hanging="5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Saglam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Y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Karaaslan, E.H.,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A.(2011)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Impact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Contextual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Factors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On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Use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Students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’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Conceptıons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International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Journal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Science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Mathematics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Education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b/>
                            <w:i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(</w:t>
                        </w:r>
                        <w:proofErr w:type="spellStart"/>
                        <w:r w:rsidR="001E4DA6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Indexed</w:t>
                        </w:r>
                        <w:proofErr w:type="spellEnd"/>
                        <w:r w:rsidR="001E4DA6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in 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SSCI)</w:t>
                        </w:r>
                      </w:p>
                      <w:p w:rsidR="00092B02" w:rsidRPr="0090070E" w:rsidRDefault="00092B02" w:rsidP="002A0DC5">
                        <w:pPr>
                          <w:spacing w:after="0" w:line="240" w:lineRule="auto"/>
                          <w:ind w:left="454" w:hanging="5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B4822" w:rsidRDefault="00092B02" w:rsidP="000B4822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454" w:hanging="5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Saglam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Y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Karaaslan, E.H.,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A.(2014).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Creating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Taken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-As-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Shared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Understanding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for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Scientific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Explanation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Classroom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Norm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Perspective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International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Journal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Education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in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Mathematics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Science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and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Technology</w:t>
                        </w:r>
                        <w:proofErr w:type="spellEnd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>2(2). 149-1463.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(</w:t>
                        </w:r>
                        <w:proofErr w:type="spellStart"/>
                        <w:r w:rsidR="001E4DA6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Indexed</w:t>
                        </w:r>
                        <w:proofErr w:type="spellEnd"/>
                        <w:r w:rsidR="001E4DA6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 xml:space="preserve"> in </w:t>
                        </w:r>
                        <w:r w:rsidR="00442BE7" w:rsidRPr="0090070E">
                          <w:rPr>
                            <w:rFonts w:ascii="Times New Roman" w:hAnsi="Times New Roman" w:cs="Times New Roman"/>
                            <w:b/>
                            <w:color w:val="131313"/>
                            <w:sz w:val="24"/>
                            <w:szCs w:val="24"/>
                            <w:lang w:eastAsia="tr-TR"/>
                          </w:rPr>
                          <w:t>ERIC)</w:t>
                        </w:r>
                      </w:p>
                      <w:p w:rsidR="000B4822" w:rsidRDefault="000B4822" w:rsidP="000B4822">
                        <w:pPr>
                          <w:pStyle w:val="ListeParagraf"/>
                          <w:rPr>
                            <w:rFonts w:eastAsia="Calibri"/>
                            <w:noProof/>
                          </w:rPr>
                        </w:pPr>
                      </w:p>
                      <w:p w:rsidR="000B4822" w:rsidRPr="000B4822" w:rsidRDefault="000B4822" w:rsidP="000B4822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454" w:hanging="5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tr-TR"/>
                          </w:rPr>
                        </w:pPr>
                        <w:r w:rsidRPr="000B4822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</w:rPr>
                          <w:t xml:space="preserve">Karaaslan, E.H. &amp; Ayas, A. (2016). </w:t>
                        </w:r>
                        <w:r w:rsidRPr="000B482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Fen eğitiminde ‘bilimsel açıklama’ ve önemi. </w:t>
                        </w:r>
                        <w:r w:rsidRPr="000B4822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Ahi Evran Üniversitesi Kırşehir Eğitim Fakültesi Dergisi (KEFAD). </w:t>
                        </w:r>
                        <w:r w:rsidRPr="000B4822">
                          <w:rPr>
                            <w:rFonts w:ascii="Times New Roman" w:hAnsi="Times New Roman" w:cs="Times New Roman"/>
                            <w:sz w:val="24"/>
                          </w:rPr>
                          <w:t>17(3), 101-120.</w:t>
                        </w:r>
                      </w:p>
                      <w:p w:rsidR="001613DA" w:rsidRPr="0090070E" w:rsidRDefault="001613DA" w:rsidP="001613DA">
                        <w:pPr>
                          <w:spacing w:after="0" w:line="240" w:lineRule="auto"/>
                          <w:ind w:left="4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E24EE5">
                    <w:trPr>
                      <w:gridAfter w:val="1"/>
                      <w:wAfter w:w="96" w:type="pct"/>
                      <w:trHeight w:val="2107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hideMark/>
                      </w:tcPr>
                      <w:p w:rsidR="00BB151E" w:rsidRPr="0090070E" w:rsidRDefault="0062475E" w:rsidP="000160F6">
                        <w:pPr>
                          <w:pBdr>
                            <w:bottom w:val="single" w:sz="4" w:space="1" w:color="auto"/>
                          </w:pBdr>
                          <w:shd w:val="clear" w:color="auto" w:fill="D0CECE" w:themeFill="background2" w:themeFillShade="E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lightGray"/>
                            <w:lang w:eastAsia="tr-TR"/>
                          </w:rPr>
                          <w:t>ULUSLARARASI BİLİMSEL TOPLANTILARDA SUNULAN VE BİLDİRİ KİTABINDA (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highlight w:val="lightGray"/>
                            <w:lang w:eastAsia="tr-TR"/>
                          </w:rPr>
                          <w:t>PROCEEDİNGS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lightGray"/>
                            <w:lang w:eastAsia="tr-TR"/>
                          </w:rPr>
                          <w:t>) BASILAN BİLDİRİLER</w:t>
                        </w:r>
                      </w:p>
                      <w:p w:rsidR="0042116F" w:rsidRPr="004D15F0" w:rsidRDefault="0042116F" w:rsidP="004D15F0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40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Karaaslan, E.H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Sağlam, Y.,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A.(2014)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</w:t>
                        </w:r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aching</w:t>
                        </w:r>
                        <w:proofErr w:type="spellEnd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ScientificExplaining</w:t>
                        </w:r>
                        <w:proofErr w:type="spellEnd"/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Concept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Th</w:t>
                        </w:r>
                        <w:r w:rsidR="006359CA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rough </w:t>
                        </w: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Socio</w:t>
                        </w:r>
                        <w:r w:rsidRPr="0090070E"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w:t>‐</w:t>
                        </w: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Cultural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Dialectic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Method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”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Science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Courses. International Conference On Education In Mathematics, Science &amp; Technology  -(ICEMST 2014). 16-18 May. Konya.</w:t>
                        </w:r>
                        <w:r w:rsidR="0024307B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4D15F0" w:rsidRPr="004D15F0" w:rsidRDefault="004D15F0" w:rsidP="004D15F0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ind w:left="40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D15F0">
                          <w:rPr>
                            <w:rFonts w:ascii="Times New Roman" w:hAnsi="Times New Roman" w:cs="Times New Roman"/>
                          </w:rPr>
                          <w:t>Karaaslan, E.H</w:t>
                        </w:r>
                        <w:proofErr w:type="gramStart"/>
                        <w:r w:rsidRPr="004D15F0">
                          <w:rPr>
                            <w:rFonts w:ascii="Times New Roman" w:hAnsi="Times New Roman" w:cs="Times New Roman"/>
                          </w:rPr>
                          <w:t>.,</w:t>
                        </w:r>
                        <w:proofErr w:type="gram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(2017).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Investigating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Chemistry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Teachers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’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Scientific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Explanation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Skills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About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Topics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Related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Daily Life. </w:t>
                        </w:r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International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Congress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on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Educational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Sciences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(ICES/UEBK-2017).</w:t>
                        </w:r>
                        <w:r w:rsidRPr="004D15F0">
                          <w:rPr>
                            <w:rStyle w:val="apple-converted-space"/>
                            <w:rFonts w:ascii="Times New Roman" w:hAnsi="Times New Roman" w:cs="Times New Roman"/>
                            <w:color w:val="595959"/>
                            <w:shd w:val="clear" w:color="auto" w:fill="FFFFFF"/>
                          </w:rPr>
                          <w:t> </w:t>
                        </w:r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20-23 April. Antalya </w:t>
                        </w:r>
                      </w:p>
                      <w:p w:rsidR="004D15F0" w:rsidRPr="004D15F0" w:rsidRDefault="004D15F0" w:rsidP="004D15F0">
                        <w:pPr>
                          <w:pStyle w:val="Default"/>
                          <w:ind w:left="40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5F0" w:rsidRPr="004D15F0" w:rsidRDefault="004D15F0" w:rsidP="004D15F0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ind w:left="40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D15F0">
                          <w:rPr>
                            <w:rFonts w:ascii="Times New Roman" w:hAnsi="Times New Roman" w:cs="Times New Roman"/>
                          </w:rPr>
                          <w:t>Karaaslan, E.H</w:t>
                        </w:r>
                        <w:proofErr w:type="gramStart"/>
                        <w:r w:rsidRPr="004D15F0">
                          <w:rPr>
                            <w:rFonts w:ascii="Times New Roman" w:hAnsi="Times New Roman" w:cs="Times New Roman"/>
                          </w:rPr>
                          <w:t>.,</w:t>
                        </w:r>
                        <w:proofErr w:type="gram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İlhan, N., (2017).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Examining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The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Chemistry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Teachers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’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Perception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About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Concept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Scientific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</w:rPr>
                          <w:t>Explaining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International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Congress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on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Educational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Sciences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(ICES/UEBK-2017).</w:t>
                        </w:r>
                        <w:r w:rsidRPr="004D15F0">
                          <w:rPr>
                            <w:rStyle w:val="apple-converted-space"/>
                            <w:rFonts w:ascii="Times New Roman" w:hAnsi="Times New Roman" w:cs="Times New Roman"/>
                            <w:color w:val="595959"/>
                            <w:shd w:val="clear" w:color="auto" w:fill="FFFFFF"/>
                          </w:rPr>
                          <w:t> </w:t>
                        </w:r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20-23 April. Antalya </w:t>
                        </w:r>
                      </w:p>
                      <w:p w:rsidR="004D15F0" w:rsidRPr="004D15F0" w:rsidRDefault="004D15F0" w:rsidP="004D15F0">
                        <w:pPr>
                          <w:pStyle w:val="Default"/>
                          <w:ind w:left="40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5F0" w:rsidRPr="004D15F0" w:rsidRDefault="004D15F0" w:rsidP="004D15F0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ind w:left="40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D15F0">
                          <w:rPr>
                            <w:rFonts w:ascii="Times New Roman" w:hAnsi="Times New Roman" w:cs="Times New Roman"/>
                          </w:rPr>
                          <w:t>Karaaslan, E.H</w:t>
                        </w:r>
                        <w:proofErr w:type="gramStart"/>
                        <w:r w:rsidRPr="004D15F0">
                          <w:rPr>
                            <w:rFonts w:ascii="Times New Roman" w:hAnsi="Times New Roman" w:cs="Times New Roman"/>
                          </w:rPr>
                          <w:t>.,</w:t>
                        </w:r>
                        <w:proofErr w:type="gramEnd"/>
                        <w:r w:rsidRPr="004D15F0">
                          <w:rPr>
                            <w:rFonts w:ascii="Times New Roman" w:hAnsi="Times New Roman" w:cs="Times New Roman"/>
                          </w:rPr>
                          <w:t xml:space="preserve"> İlhan, N., (2017).</w:t>
                        </w:r>
                        <w:r w:rsidRPr="004D15F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Evaluatıng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Student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Scıence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Teachers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’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Explanatıons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About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Concept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Solutıon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From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The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Perspectıve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Scıentıfıc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Explanatıon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. International Conference on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Research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in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Education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and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Science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 xml:space="preserve"> (ICRES). 18-21 May.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Ephesus-Kusadasi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</w:rPr>
                          <w:t>,</w:t>
                        </w:r>
                      </w:p>
                      <w:p w:rsidR="004D15F0" w:rsidRPr="004D15F0" w:rsidRDefault="004D15F0" w:rsidP="004D15F0">
                        <w:pPr>
                          <w:pStyle w:val="Default"/>
                          <w:ind w:left="403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4D15F0" w:rsidRPr="004D15F0" w:rsidRDefault="004D15F0" w:rsidP="004D15F0">
                        <w:pPr>
                          <w:pStyle w:val="ListeParagraf"/>
                          <w:numPr>
                            <w:ilvl w:val="0"/>
                            <w:numId w:val="23"/>
                          </w:numPr>
                          <w:ind w:left="403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D15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İlhan, N</w:t>
                        </w:r>
                        <w:proofErr w:type="gramStart"/>
                        <w:r w:rsidRPr="004D15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4D15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Karaaslan, E.H., (2017).</w:t>
                        </w:r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Determınıng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Eıghth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Grade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Students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'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Understandıng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Solutıon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Concept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By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Usıng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Context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Based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Concept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Cartoons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. International Conference on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Education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in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Mathematics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Science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&amp;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Technology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(ICEMST). 18-21 May.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Ephesus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Kusadasi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4D15F0" w:rsidRPr="0090070E" w:rsidRDefault="004D15F0" w:rsidP="004D15F0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BB151E" w:rsidRPr="0090070E" w:rsidRDefault="0062475E" w:rsidP="000160F6">
                        <w:pPr>
                          <w:pBdr>
                            <w:top w:val="single" w:sz="4" w:space="1" w:color="auto"/>
                            <w:bottom w:val="single" w:sz="4" w:space="1" w:color="auto"/>
                          </w:pBdr>
                          <w:shd w:val="clear" w:color="auto" w:fill="D0CECE" w:themeFill="background2" w:themeFillShade="E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lightGray"/>
                            <w:lang w:eastAsia="tr-TR"/>
                          </w:rPr>
                          <w:t>ULUSAL BİLİMSEL TOPLANTILARDA SUNULAN VE BİLDİRİ KİTABINDA ÖZET OLARAK BASILAN BİLDİRİLER</w:t>
                        </w:r>
                      </w:p>
                      <w:p w:rsidR="00092B02" w:rsidRPr="0090070E" w:rsidRDefault="0042116F" w:rsidP="003506B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360"/>
                          </w:tabs>
                          <w:spacing w:after="0" w:line="240" w:lineRule="auto"/>
                          <w:ind w:hanging="36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Sağlam, Y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Karaaslan, E.H.,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A.(2011) Kavram İmajı ve Kontekstin Kavram İmajı Üzerine Etkisi. II. Ulusal Kimya Eğitimi Kongresi (II. UKEK). 5-8 Temmuz 2011.Erzurum.</w:t>
                        </w:r>
                      </w:p>
                      <w:p w:rsidR="00092B02" w:rsidRPr="0090070E" w:rsidRDefault="00092B02" w:rsidP="003506B7">
                        <w:pPr>
                          <w:spacing w:after="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42116F" w:rsidRPr="0090070E" w:rsidRDefault="0042116F" w:rsidP="003506B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360"/>
                          </w:tabs>
                          <w:spacing w:after="0" w:line="240" w:lineRule="auto"/>
                          <w:ind w:hanging="36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Karaaslan, E.H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Sağlam, Y.,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A.(2012) </w:t>
                        </w:r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Fen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Eğitiminde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Kavram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Öğretimi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Için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Yeni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Bir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Yaklaşim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Sinif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Içi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Müzakere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. X.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Ulusal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Fen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Bilimleri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ve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Matematik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Eğitimi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>Kongresi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en-US"/>
                          </w:rPr>
                          <w:t xml:space="preserve"> (</w:t>
                        </w:r>
                        <w:r w:rsidRPr="0090070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X. UFMEK). 27-30 Haziran 2012-Niğde.</w:t>
                        </w:r>
                      </w:p>
                      <w:p w:rsidR="00092B02" w:rsidRPr="0090070E" w:rsidRDefault="00092B02" w:rsidP="003506B7">
                        <w:pPr>
                          <w:pStyle w:val="ListeParagra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613DA" w:rsidRPr="0090070E" w:rsidRDefault="0042116F" w:rsidP="003506B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360"/>
                          </w:tabs>
                          <w:spacing w:after="0" w:line="240" w:lineRule="auto"/>
                          <w:ind w:hanging="36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Karaaslan, E.H</w:t>
                        </w:r>
                        <w:proofErr w:type="gram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</w:t>
                        </w:r>
                        <w:proofErr w:type="gram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Sağlam, Y.,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Ayas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A.(2013). Bilimsel Açıklama Kavramının “Sınıf İçi Norm” Yöntemi İle Öğretilmesi. III. Ulusal Kimya Eğitimi Kongresi (III. UKEK). 5-7 Eylül 2013. Trabzon</w:t>
                        </w:r>
                      </w:p>
                      <w:p w:rsidR="001613DA" w:rsidRPr="0090070E" w:rsidRDefault="001613DA" w:rsidP="00161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613DA" w:rsidRPr="0090070E" w:rsidTr="00E24EE5">
                    <w:trPr>
                      <w:gridAfter w:val="1"/>
                      <w:wAfter w:w="96" w:type="pct"/>
                      <w:trHeight w:val="1698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</w:tcPr>
                      <w:p w:rsidR="001613DA" w:rsidRPr="0090070E" w:rsidRDefault="007E5F26" w:rsidP="001613DA">
                        <w:pPr>
                          <w:pBdr>
                            <w:bottom w:val="single" w:sz="4" w:space="1" w:color="auto"/>
                          </w:pBdr>
                          <w:shd w:val="clear" w:color="auto" w:fill="D0CECE" w:themeFill="background2" w:themeFillShade="E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lightGray"/>
                            <w:lang w:eastAsia="tr-TR"/>
                          </w:rPr>
                        </w:pPr>
                        <w:r w:rsidRPr="0090070E">
                          <w:rPr>
                            <w:rStyle w:val="Gl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ULUSAL DÜZEYDE</w:t>
                        </w:r>
                        <w:r w:rsidR="001613DA" w:rsidRPr="0090070E">
                          <w:rPr>
                            <w:rStyle w:val="Gl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KATILDIĞI ÇALIŞTAYLAR</w:t>
                        </w:r>
                      </w:p>
                      <w:p w:rsidR="001613DA" w:rsidRDefault="001613DA" w:rsidP="003506B7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Çalıştay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; “Yapısal Eşitlik Modellemesi ve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BilgisayarDestekli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Nitel Veri Analizi”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Çalıştayı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. Fen Eğitimi ve Araştırmaları Derneği ve Niğde Üniversitesi Fen Edebiyat Fakültesi, 26 Haziran, Niğde, 2012.</w:t>
                        </w:r>
                      </w:p>
                      <w:p w:rsidR="007A714B" w:rsidRPr="004D15F0" w:rsidRDefault="007A714B" w:rsidP="007A714B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14B">
                          <w:rPr>
                            <w:rFonts w:ascii="Times New Roman" w:hAnsi="Times New Roman" w:cs="Times New Roman"/>
                            <w:szCs w:val="27"/>
                          </w:rPr>
                          <w:t xml:space="preserve">YÖK </w:t>
                        </w:r>
                        <w:proofErr w:type="spellStart"/>
                        <w:r w:rsidRPr="007A714B">
                          <w:rPr>
                            <w:rFonts w:ascii="Times New Roman" w:hAnsi="Times New Roman" w:cs="Times New Roman"/>
                            <w:szCs w:val="27"/>
                          </w:rPr>
                          <w:t>Çalıştayı</w:t>
                        </w:r>
                        <w:proofErr w:type="spellEnd"/>
                        <w:r w:rsidRPr="007A714B">
                          <w:rPr>
                            <w:rFonts w:ascii="Times New Roman" w:hAnsi="Times New Roman" w:cs="Times New Roman"/>
                            <w:szCs w:val="27"/>
                          </w:rPr>
                          <w:t>: Kimya Öğretmenliği Lisans Programl</w:t>
                        </w:r>
                        <w:r>
                          <w:rPr>
                            <w:rFonts w:ascii="Times New Roman" w:hAnsi="Times New Roman" w:cs="Times New Roman"/>
                            <w:szCs w:val="27"/>
                          </w:rPr>
                          <w:t xml:space="preserve">arında Okutulan Ders İçerikleri </w:t>
                        </w:r>
                        <w:proofErr w:type="spellStart"/>
                        <w:r w:rsidRPr="007A714B">
                          <w:rPr>
                            <w:rFonts w:ascii="Times New Roman" w:hAnsi="Times New Roman" w:cs="Times New Roman"/>
                            <w:szCs w:val="27"/>
                          </w:rPr>
                          <w:t>Çalıştayı</w:t>
                        </w:r>
                        <w:proofErr w:type="spellEnd"/>
                        <w:r w:rsidRPr="007A714B">
                          <w:rPr>
                            <w:rFonts w:ascii="Times New Roman" w:hAnsi="Times New Roman" w:cs="Times New Roman"/>
                            <w:szCs w:val="27"/>
                          </w:rPr>
                          <w:t xml:space="preserve">. </w:t>
                        </w:r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International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Congress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on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Educational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>Sciences</w:t>
                        </w:r>
                        <w:proofErr w:type="spellEnd"/>
                        <w:r w:rsidRPr="004D15F0">
                          <w:rPr>
                            <w:rFonts w:ascii="Times New Roman" w:hAnsi="Times New Roman" w:cs="Times New Roman"/>
                            <w:color w:val="auto"/>
                            <w:shd w:val="clear" w:color="auto" w:fill="FFFFFF"/>
                          </w:rPr>
                          <w:t xml:space="preserve"> (ICES/UEBK-2017).</w:t>
                        </w:r>
                        <w:r w:rsidRPr="004D15F0">
                          <w:rPr>
                            <w:rStyle w:val="apple-converted-space"/>
                            <w:rFonts w:ascii="Times New Roman" w:hAnsi="Times New Roman" w:cs="Times New Roman"/>
                            <w:color w:val="595959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20-23 April. Antalya.</w:t>
                        </w:r>
                      </w:p>
                      <w:p w:rsidR="007A714B" w:rsidRPr="0090070E" w:rsidRDefault="007A714B" w:rsidP="007A714B">
                        <w:pPr>
                          <w:spacing w:before="100" w:beforeAutospacing="1" w:after="100" w:afterAutospacing="1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24307B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Style w:val="Gl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ÜYESİ OLDUĞU BİLİMSEL / MESLEKİ KURULUŞLAR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24307B" w:rsidP="0024307B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Fen Eğitimi ve Araştırmaları Derneği</w:t>
                        </w:r>
                        <w:r w:rsidR="003506B7"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(FEAD)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BB151E" w:rsidRPr="0090070E" w:rsidRDefault="00BB151E" w:rsidP="00BB15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HAKEMLİKLER</w:t>
                        </w:r>
                      </w:p>
                    </w:tc>
                  </w:tr>
                  <w:tr w:rsidR="00BB151E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  <w:hideMark/>
                      </w:tcPr>
                      <w:p w:rsidR="00BB151E" w:rsidRPr="0090070E" w:rsidRDefault="006359CA" w:rsidP="001613DA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El-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Cezerî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Journal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of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Science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and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Engineering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(ECJSE)</w:t>
                        </w:r>
                        <w:r w:rsidR="00417076" w:rsidRPr="009007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(2015)</w:t>
                        </w:r>
                      </w:p>
                    </w:tc>
                  </w:tr>
                  <w:tr w:rsidR="003506B7" w:rsidRPr="0090070E" w:rsidTr="008A0874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CCCCCC"/>
                        <w:vAlign w:val="center"/>
                      </w:tcPr>
                      <w:p w:rsidR="003506B7" w:rsidRPr="0090070E" w:rsidRDefault="003506B7" w:rsidP="00350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Style w:val="Gl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BİLGİSAYAR BECERİLERİ</w:t>
                        </w:r>
                      </w:p>
                    </w:tc>
                  </w:tr>
                  <w:tr w:rsidR="003506B7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vAlign w:val="center"/>
                      </w:tcPr>
                      <w:p w:rsidR="003506B7" w:rsidRPr="0090070E" w:rsidRDefault="003506B7" w:rsidP="003506B7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Bilgisayar İşletmenlik Sertifikası</w:t>
                        </w:r>
                      </w:p>
                      <w:p w:rsidR="003506B7" w:rsidRPr="0090070E" w:rsidRDefault="003506B7" w:rsidP="003506B7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Style w:val="apple-converted-spac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SPSS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for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0070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windows</w:t>
                        </w:r>
                        <w:proofErr w:type="spellEnd"/>
                        <w:r w:rsidRPr="0090070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(İstatistik paket programı)</w:t>
                        </w:r>
                        <w:r w:rsidRPr="0090070E">
                          <w:rPr>
                            <w:rStyle w:val="apple-converted-space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kullanımı</w:t>
                        </w:r>
                      </w:p>
                      <w:p w:rsidR="003506B7" w:rsidRPr="0090070E" w:rsidRDefault="003506B7" w:rsidP="003506B7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Nvivo</w:t>
                        </w:r>
                        <w:proofErr w:type="spellEnd"/>
                        <w:r w:rsidRPr="009007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(Nitel veri analiz programı) kullanımı</w:t>
                        </w:r>
                      </w:p>
                    </w:tc>
                  </w:tr>
                  <w:tr w:rsidR="00C00A03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:rsidR="00C00A03" w:rsidRPr="0090070E" w:rsidRDefault="00C00A03" w:rsidP="00C00A03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D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highlight w:val="lightGray"/>
                            <w:lang w:eastAsia="tr-TR"/>
                          </w:rPr>
                          <w:t>İĞER</w:t>
                        </w:r>
                        <w:r w:rsidRPr="0090070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C00A03" w:rsidRPr="0090070E" w:rsidTr="003506B7">
                    <w:trPr>
                      <w:gridAfter w:val="1"/>
                      <w:wAfter w:w="96" w:type="pct"/>
                      <w:tblCellSpacing w:w="0" w:type="dxa"/>
                    </w:trPr>
                    <w:tc>
                      <w:tcPr>
                        <w:tcW w:w="4904" w:type="pct"/>
                        <w:gridSpan w:val="3"/>
                        <w:tcBorders>
                          <w:top w:val="outset" w:sz="6" w:space="0" w:color="333333"/>
                          <w:left w:val="outset" w:sz="6" w:space="0" w:color="333333"/>
                          <w:bottom w:val="outset" w:sz="6" w:space="0" w:color="333333"/>
                          <w:right w:val="outset" w:sz="6" w:space="0" w:color="333333"/>
                        </w:tcBorders>
                        <w:shd w:val="clear" w:color="auto" w:fill="auto"/>
                        <w:vAlign w:val="center"/>
                      </w:tcPr>
                      <w:p w:rsidR="00C00A03" w:rsidRPr="0090070E" w:rsidRDefault="00C00A03" w:rsidP="001613DA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007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Lisans Mezuniyet Bölüm İkinciliği</w:t>
                        </w:r>
                      </w:p>
                    </w:tc>
                  </w:tr>
                </w:tbl>
                <w:p w:rsidR="00BB151E" w:rsidRPr="0090070E" w:rsidRDefault="00BB151E" w:rsidP="00BB1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B151E" w:rsidRPr="0090070E" w:rsidRDefault="00BB151E" w:rsidP="00BB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C1188" w:rsidRPr="0090070E" w:rsidRDefault="00AC1188">
      <w:pPr>
        <w:rPr>
          <w:rFonts w:ascii="Times New Roman" w:hAnsi="Times New Roman" w:cs="Times New Roman"/>
          <w:sz w:val="24"/>
          <w:szCs w:val="24"/>
        </w:rPr>
      </w:pPr>
    </w:p>
    <w:sectPr w:rsidR="00AC1188" w:rsidRPr="0090070E" w:rsidSect="00BB151E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52"/>
    <w:multiLevelType w:val="multilevel"/>
    <w:tmpl w:val="DBD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A87"/>
    <w:multiLevelType w:val="multilevel"/>
    <w:tmpl w:val="3A5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67BA"/>
    <w:multiLevelType w:val="multilevel"/>
    <w:tmpl w:val="2D7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F14E5"/>
    <w:multiLevelType w:val="multilevel"/>
    <w:tmpl w:val="762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53070"/>
    <w:multiLevelType w:val="multilevel"/>
    <w:tmpl w:val="F38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72FE9"/>
    <w:multiLevelType w:val="multilevel"/>
    <w:tmpl w:val="8D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D6E8F"/>
    <w:multiLevelType w:val="hybridMultilevel"/>
    <w:tmpl w:val="6E3A3058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A970F4"/>
    <w:multiLevelType w:val="multilevel"/>
    <w:tmpl w:val="205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120DF"/>
    <w:multiLevelType w:val="multilevel"/>
    <w:tmpl w:val="A53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74B0B"/>
    <w:multiLevelType w:val="multilevel"/>
    <w:tmpl w:val="68A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834EC"/>
    <w:multiLevelType w:val="multilevel"/>
    <w:tmpl w:val="151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85672"/>
    <w:multiLevelType w:val="multilevel"/>
    <w:tmpl w:val="1B1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14E99"/>
    <w:multiLevelType w:val="hybridMultilevel"/>
    <w:tmpl w:val="C1FECF9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5084EF5"/>
    <w:multiLevelType w:val="multilevel"/>
    <w:tmpl w:val="CB10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44864"/>
    <w:multiLevelType w:val="multilevel"/>
    <w:tmpl w:val="B06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37046"/>
    <w:multiLevelType w:val="multilevel"/>
    <w:tmpl w:val="F26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85D18"/>
    <w:multiLevelType w:val="multilevel"/>
    <w:tmpl w:val="583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41101"/>
    <w:multiLevelType w:val="hybridMultilevel"/>
    <w:tmpl w:val="65FE4946"/>
    <w:lvl w:ilvl="0" w:tplc="EE5CE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5A06"/>
    <w:multiLevelType w:val="multilevel"/>
    <w:tmpl w:val="B6D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5420D"/>
    <w:multiLevelType w:val="hybridMultilevel"/>
    <w:tmpl w:val="79621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C2108"/>
    <w:multiLevelType w:val="hybridMultilevel"/>
    <w:tmpl w:val="E162119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89B377E"/>
    <w:multiLevelType w:val="multilevel"/>
    <w:tmpl w:val="4FF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D139C"/>
    <w:multiLevelType w:val="multilevel"/>
    <w:tmpl w:val="15D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4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4"/>
  </w:num>
  <w:num w:numId="18">
    <w:abstractNumId w:val="7"/>
  </w:num>
  <w:num w:numId="19">
    <w:abstractNumId w:val="13"/>
  </w:num>
  <w:num w:numId="20">
    <w:abstractNumId w:val="6"/>
  </w:num>
  <w:num w:numId="21">
    <w:abstractNumId w:val="2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DD"/>
    <w:rsid w:val="000160F6"/>
    <w:rsid w:val="00092B02"/>
    <w:rsid w:val="000B4822"/>
    <w:rsid w:val="001613DA"/>
    <w:rsid w:val="00163BEA"/>
    <w:rsid w:val="001E4DA6"/>
    <w:rsid w:val="0024307B"/>
    <w:rsid w:val="002A0DC5"/>
    <w:rsid w:val="002C18D0"/>
    <w:rsid w:val="002D53EA"/>
    <w:rsid w:val="003506B7"/>
    <w:rsid w:val="00417076"/>
    <w:rsid w:val="0042116F"/>
    <w:rsid w:val="00442BE7"/>
    <w:rsid w:val="004D15F0"/>
    <w:rsid w:val="0062475E"/>
    <w:rsid w:val="006359CA"/>
    <w:rsid w:val="007A714B"/>
    <w:rsid w:val="007E5F26"/>
    <w:rsid w:val="008537F2"/>
    <w:rsid w:val="0090070E"/>
    <w:rsid w:val="009E1EC0"/>
    <w:rsid w:val="00AC1188"/>
    <w:rsid w:val="00BB151E"/>
    <w:rsid w:val="00C00A03"/>
    <w:rsid w:val="00D57C3B"/>
    <w:rsid w:val="00DB71DD"/>
    <w:rsid w:val="00E24EE5"/>
    <w:rsid w:val="00E52F59"/>
    <w:rsid w:val="00EB0004"/>
    <w:rsid w:val="00EC31CB"/>
    <w:rsid w:val="00EC6CBD"/>
    <w:rsid w:val="00F91EC3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A7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6">
    <w:name w:val="stil6"/>
    <w:basedOn w:val="Normal"/>
    <w:rsid w:val="00BB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151E"/>
    <w:rPr>
      <w:b/>
      <w:bCs/>
    </w:rPr>
  </w:style>
  <w:style w:type="character" w:customStyle="1" w:styleId="apple-converted-space">
    <w:name w:val="apple-converted-space"/>
    <w:basedOn w:val="VarsaylanParagrafYazTipi"/>
    <w:rsid w:val="00BB151E"/>
  </w:style>
  <w:style w:type="character" w:styleId="Kpr">
    <w:name w:val="Hyperlink"/>
    <w:basedOn w:val="VarsaylanParagrafYazTipi"/>
    <w:uiPriority w:val="99"/>
    <w:semiHidden/>
    <w:unhideWhenUsed/>
    <w:rsid w:val="00BB151E"/>
    <w:rPr>
      <w:color w:val="0000FF"/>
      <w:u w:val="single"/>
    </w:rPr>
  </w:style>
  <w:style w:type="character" w:customStyle="1" w:styleId="stil61">
    <w:name w:val="stil61"/>
    <w:basedOn w:val="VarsaylanParagrafYazTipi"/>
    <w:rsid w:val="00BB151E"/>
  </w:style>
  <w:style w:type="character" w:styleId="Vurgu">
    <w:name w:val="Emphasis"/>
    <w:basedOn w:val="VarsaylanParagrafYazTipi"/>
    <w:uiPriority w:val="20"/>
    <w:qFormat/>
    <w:rsid w:val="00BB151E"/>
    <w:rPr>
      <w:i/>
      <w:iCs/>
    </w:rPr>
  </w:style>
  <w:style w:type="paragraph" w:styleId="ListeParagraf">
    <w:name w:val="List Paragraph"/>
    <w:basedOn w:val="Normal"/>
    <w:uiPriority w:val="34"/>
    <w:qFormat/>
    <w:rsid w:val="00092B02"/>
    <w:pPr>
      <w:ind w:left="720"/>
      <w:contextualSpacing/>
    </w:pPr>
  </w:style>
  <w:style w:type="paragraph" w:customStyle="1" w:styleId="Default">
    <w:name w:val="Default"/>
    <w:rsid w:val="00092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A714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7A7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6">
    <w:name w:val="stil6"/>
    <w:basedOn w:val="Normal"/>
    <w:rsid w:val="00BB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151E"/>
    <w:rPr>
      <w:b/>
      <w:bCs/>
    </w:rPr>
  </w:style>
  <w:style w:type="character" w:customStyle="1" w:styleId="apple-converted-space">
    <w:name w:val="apple-converted-space"/>
    <w:basedOn w:val="VarsaylanParagrafYazTipi"/>
    <w:rsid w:val="00BB151E"/>
  </w:style>
  <w:style w:type="character" w:styleId="Kpr">
    <w:name w:val="Hyperlink"/>
    <w:basedOn w:val="VarsaylanParagrafYazTipi"/>
    <w:uiPriority w:val="99"/>
    <w:semiHidden/>
    <w:unhideWhenUsed/>
    <w:rsid w:val="00BB151E"/>
    <w:rPr>
      <w:color w:val="0000FF"/>
      <w:u w:val="single"/>
    </w:rPr>
  </w:style>
  <w:style w:type="character" w:customStyle="1" w:styleId="stil61">
    <w:name w:val="stil61"/>
    <w:basedOn w:val="VarsaylanParagrafYazTipi"/>
    <w:rsid w:val="00BB151E"/>
  </w:style>
  <w:style w:type="character" w:styleId="Vurgu">
    <w:name w:val="Emphasis"/>
    <w:basedOn w:val="VarsaylanParagrafYazTipi"/>
    <w:uiPriority w:val="20"/>
    <w:qFormat/>
    <w:rsid w:val="00BB151E"/>
    <w:rPr>
      <w:i/>
      <w:iCs/>
    </w:rPr>
  </w:style>
  <w:style w:type="paragraph" w:styleId="ListeParagraf">
    <w:name w:val="List Paragraph"/>
    <w:basedOn w:val="Normal"/>
    <w:uiPriority w:val="34"/>
    <w:qFormat/>
    <w:rsid w:val="00092B02"/>
    <w:pPr>
      <w:ind w:left="720"/>
      <w:contextualSpacing/>
    </w:pPr>
  </w:style>
  <w:style w:type="paragraph" w:customStyle="1" w:styleId="Default">
    <w:name w:val="Default"/>
    <w:rsid w:val="00092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A714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</cp:lastModifiedBy>
  <cp:revision>2</cp:revision>
  <dcterms:created xsi:type="dcterms:W3CDTF">2017-05-28T12:53:00Z</dcterms:created>
  <dcterms:modified xsi:type="dcterms:W3CDTF">2017-05-28T12:53:00Z</dcterms:modified>
</cp:coreProperties>
</file>