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FB" w:rsidRPr="00D002EF" w:rsidRDefault="00AF65FB">
      <w:pPr>
        <w:pStyle w:val="KonuBal"/>
        <w:rPr>
          <w:color w:val="auto"/>
          <w:szCs w:val="24"/>
        </w:rPr>
      </w:pPr>
      <w:bookmarkStart w:id="0" w:name="_GoBack"/>
      <w:bookmarkEnd w:id="0"/>
      <w:r w:rsidRPr="00D002EF">
        <w:rPr>
          <w:color w:val="auto"/>
          <w:szCs w:val="24"/>
        </w:rPr>
        <w:t>ÖZGEÇMİŞ VE ESERLER LİSTESİ</w:t>
      </w:r>
    </w:p>
    <w:p w:rsidR="00AF65FB" w:rsidRPr="00D002EF" w:rsidRDefault="00AF65FB" w:rsidP="00111D28">
      <w:pPr>
        <w:pStyle w:val="KonuBal"/>
        <w:numPr>
          <w:ilvl w:val="0"/>
          <w:numId w:val="11"/>
        </w:numPr>
        <w:spacing w:line="360" w:lineRule="auto"/>
        <w:jc w:val="left"/>
        <w:rPr>
          <w:rFonts w:eastAsia="Arial Unicode MS"/>
          <w:color w:val="auto"/>
          <w:szCs w:val="24"/>
        </w:rPr>
      </w:pPr>
      <w:r w:rsidRPr="00D002EF">
        <w:rPr>
          <w:color w:val="auto"/>
          <w:szCs w:val="24"/>
        </w:rPr>
        <w:t>ÖZGEÇMİŞ</w:t>
      </w:r>
      <w:r w:rsidR="00111D28" w:rsidRPr="00D002EF">
        <w:rPr>
          <w:color w:val="auto"/>
          <w:szCs w:val="24"/>
        </w:rPr>
        <w:t>:</w:t>
      </w:r>
    </w:p>
    <w:p w:rsidR="00111D28" w:rsidRPr="00D002EF" w:rsidRDefault="00111D28" w:rsidP="00111D28">
      <w:pPr>
        <w:pStyle w:val="KonuBal"/>
        <w:numPr>
          <w:ilvl w:val="1"/>
          <w:numId w:val="11"/>
        </w:numPr>
        <w:spacing w:before="0" w:beforeAutospacing="0" w:after="0" w:afterAutospacing="0" w:line="360" w:lineRule="auto"/>
        <w:jc w:val="left"/>
        <w:rPr>
          <w:rFonts w:eastAsia="Arial Unicode MS"/>
          <w:color w:val="auto"/>
          <w:szCs w:val="24"/>
        </w:rPr>
      </w:pPr>
      <w:r w:rsidRPr="00D002EF">
        <w:rPr>
          <w:color w:val="auto"/>
          <w:szCs w:val="24"/>
        </w:rPr>
        <w:t xml:space="preserve"> Kişisel Bilgiler:</w:t>
      </w:r>
    </w:p>
    <w:p w:rsidR="00111D28" w:rsidRPr="00D002EF" w:rsidRDefault="00111D28" w:rsidP="00111D28">
      <w:pPr>
        <w:pStyle w:val="KonuBal"/>
        <w:spacing w:before="0" w:beforeAutospacing="0" w:after="0" w:afterAutospacing="0" w:line="360" w:lineRule="auto"/>
        <w:ind w:left="720"/>
        <w:jc w:val="left"/>
        <w:rPr>
          <w:b w:val="0"/>
          <w:color w:val="auto"/>
          <w:szCs w:val="24"/>
        </w:rPr>
      </w:pPr>
      <w:r w:rsidRPr="00D002EF">
        <w:rPr>
          <w:color w:val="auto"/>
          <w:szCs w:val="24"/>
        </w:rPr>
        <w:t xml:space="preserve">Adı </w:t>
      </w:r>
      <w:proofErr w:type="gramStart"/>
      <w:r w:rsidRPr="00D002EF">
        <w:rPr>
          <w:color w:val="auto"/>
          <w:szCs w:val="24"/>
        </w:rPr>
        <w:t xml:space="preserve">Soyadı                </w:t>
      </w:r>
      <w:r w:rsidRPr="00D002EF">
        <w:rPr>
          <w:b w:val="0"/>
          <w:color w:val="auto"/>
          <w:szCs w:val="24"/>
        </w:rPr>
        <w:t>: Elif</w:t>
      </w:r>
      <w:proofErr w:type="gramEnd"/>
      <w:r w:rsidRPr="00D002EF">
        <w:rPr>
          <w:b w:val="0"/>
          <w:color w:val="auto"/>
          <w:szCs w:val="24"/>
        </w:rPr>
        <w:t xml:space="preserve"> ERTEM AKBAŞ</w:t>
      </w:r>
    </w:p>
    <w:p w:rsidR="00111D28" w:rsidRPr="00D002EF" w:rsidRDefault="00111D28" w:rsidP="00111D28">
      <w:pPr>
        <w:pStyle w:val="KonuBal"/>
        <w:spacing w:before="0" w:beforeAutospacing="0" w:after="0" w:afterAutospacing="0" w:line="360" w:lineRule="auto"/>
        <w:ind w:left="720"/>
        <w:jc w:val="left"/>
        <w:rPr>
          <w:b w:val="0"/>
          <w:color w:val="auto"/>
          <w:szCs w:val="24"/>
        </w:rPr>
      </w:pPr>
      <w:proofErr w:type="spellStart"/>
      <w:proofErr w:type="gramStart"/>
      <w:r w:rsidRPr="00D002EF">
        <w:rPr>
          <w:color w:val="auto"/>
          <w:szCs w:val="24"/>
        </w:rPr>
        <w:t>Ünvanı</w:t>
      </w:r>
      <w:proofErr w:type="spellEnd"/>
      <w:r w:rsidRPr="00D002EF">
        <w:rPr>
          <w:color w:val="auto"/>
          <w:szCs w:val="24"/>
        </w:rPr>
        <w:t xml:space="preserve">                      </w:t>
      </w:r>
      <w:r w:rsidR="0041699F">
        <w:rPr>
          <w:b w:val="0"/>
          <w:color w:val="auto"/>
          <w:szCs w:val="24"/>
        </w:rPr>
        <w:t xml:space="preserve">: </w:t>
      </w:r>
      <w:proofErr w:type="spellStart"/>
      <w:r w:rsidR="0041699F">
        <w:rPr>
          <w:b w:val="0"/>
          <w:color w:val="auto"/>
          <w:szCs w:val="24"/>
        </w:rPr>
        <w:t>Yrd</w:t>
      </w:r>
      <w:proofErr w:type="gramEnd"/>
      <w:r w:rsidR="0041699F">
        <w:rPr>
          <w:b w:val="0"/>
          <w:color w:val="auto"/>
          <w:szCs w:val="24"/>
        </w:rPr>
        <w:t>.Doç</w:t>
      </w:r>
      <w:r w:rsidRPr="00D002EF">
        <w:rPr>
          <w:b w:val="0"/>
          <w:color w:val="auto"/>
          <w:szCs w:val="24"/>
        </w:rPr>
        <w:t>.Dr</w:t>
      </w:r>
      <w:proofErr w:type="spellEnd"/>
      <w:r w:rsidRPr="00D002EF">
        <w:rPr>
          <w:b w:val="0"/>
          <w:color w:val="auto"/>
          <w:szCs w:val="24"/>
        </w:rPr>
        <w:t>.</w:t>
      </w:r>
    </w:p>
    <w:p w:rsidR="00232FCD" w:rsidRPr="00D002EF" w:rsidRDefault="00111D28" w:rsidP="00111D28">
      <w:pPr>
        <w:pStyle w:val="KonuBal"/>
        <w:spacing w:before="0" w:beforeAutospacing="0" w:after="0" w:afterAutospacing="0" w:line="360" w:lineRule="auto"/>
        <w:ind w:left="720"/>
        <w:jc w:val="left"/>
        <w:rPr>
          <w:b w:val="0"/>
          <w:color w:val="auto"/>
          <w:szCs w:val="24"/>
        </w:rPr>
      </w:pPr>
      <w:r w:rsidRPr="00D002EF">
        <w:rPr>
          <w:color w:val="auto"/>
          <w:szCs w:val="24"/>
        </w:rPr>
        <w:t xml:space="preserve">Doğum </w:t>
      </w:r>
      <w:proofErr w:type="gramStart"/>
      <w:r w:rsidRPr="00D002EF">
        <w:rPr>
          <w:color w:val="auto"/>
          <w:szCs w:val="24"/>
        </w:rPr>
        <w:t>Yeri</w:t>
      </w:r>
      <w:r w:rsidRPr="00D002EF">
        <w:rPr>
          <w:b w:val="0"/>
          <w:color w:val="auto"/>
          <w:szCs w:val="24"/>
        </w:rPr>
        <w:t xml:space="preserve">             :</w:t>
      </w:r>
      <w:r w:rsidRPr="00D002EF">
        <w:rPr>
          <w:color w:val="auto"/>
          <w:szCs w:val="24"/>
        </w:rPr>
        <w:t xml:space="preserve"> </w:t>
      </w:r>
      <w:r w:rsidRPr="00D002EF">
        <w:rPr>
          <w:b w:val="0"/>
          <w:color w:val="auto"/>
          <w:szCs w:val="24"/>
        </w:rPr>
        <w:t>TRABZON</w:t>
      </w:r>
      <w:proofErr w:type="gramEnd"/>
    </w:p>
    <w:p w:rsidR="00232FCD" w:rsidRPr="00D002EF" w:rsidRDefault="00232FCD" w:rsidP="00111D28">
      <w:pPr>
        <w:pStyle w:val="KonuBal"/>
        <w:spacing w:before="0" w:beforeAutospacing="0" w:after="0" w:afterAutospacing="0" w:line="360" w:lineRule="auto"/>
        <w:ind w:left="720"/>
        <w:jc w:val="left"/>
        <w:rPr>
          <w:b w:val="0"/>
          <w:color w:val="auto"/>
          <w:szCs w:val="24"/>
        </w:rPr>
      </w:pPr>
      <w:r w:rsidRPr="00D002EF">
        <w:rPr>
          <w:color w:val="auto"/>
          <w:szCs w:val="24"/>
        </w:rPr>
        <w:t xml:space="preserve">Yabancı </w:t>
      </w:r>
      <w:proofErr w:type="gramStart"/>
      <w:r w:rsidRPr="00D002EF">
        <w:rPr>
          <w:color w:val="auto"/>
          <w:szCs w:val="24"/>
        </w:rPr>
        <w:t xml:space="preserve">Dil              </w:t>
      </w:r>
      <w:r w:rsidRPr="00D002EF">
        <w:rPr>
          <w:b w:val="0"/>
          <w:color w:val="auto"/>
          <w:szCs w:val="24"/>
        </w:rPr>
        <w:t>: İngilizce</w:t>
      </w:r>
      <w:proofErr w:type="gramEnd"/>
      <w:r w:rsidRPr="00D002EF">
        <w:rPr>
          <w:b w:val="0"/>
          <w:color w:val="auto"/>
          <w:szCs w:val="24"/>
        </w:rPr>
        <w:t xml:space="preserve"> (</w:t>
      </w:r>
      <w:r w:rsidR="0041699F">
        <w:rPr>
          <w:b w:val="0"/>
          <w:color w:val="auto"/>
          <w:szCs w:val="24"/>
        </w:rPr>
        <w:t>YÖKDİL: 60 - 2017</w:t>
      </w:r>
      <w:r w:rsidRPr="00D002EF">
        <w:rPr>
          <w:b w:val="0"/>
          <w:color w:val="auto"/>
          <w:szCs w:val="24"/>
        </w:rPr>
        <w:t>)</w:t>
      </w:r>
    </w:p>
    <w:p w:rsidR="00232FCD" w:rsidRPr="00D002EF" w:rsidRDefault="00232FCD" w:rsidP="00232FCD">
      <w:pPr>
        <w:pStyle w:val="KonuBal"/>
        <w:spacing w:before="0" w:beforeAutospacing="0" w:after="0" w:afterAutospacing="0" w:line="360" w:lineRule="auto"/>
        <w:ind w:left="720" w:right="-567"/>
        <w:jc w:val="left"/>
        <w:rPr>
          <w:rFonts w:eastAsia="Arial Unicode MS"/>
          <w:b w:val="0"/>
          <w:color w:val="auto"/>
          <w:szCs w:val="24"/>
        </w:rPr>
      </w:pPr>
      <w:proofErr w:type="gramStart"/>
      <w:r w:rsidRPr="00D002EF">
        <w:rPr>
          <w:color w:val="auto"/>
          <w:szCs w:val="24"/>
        </w:rPr>
        <w:t>e</w:t>
      </w:r>
      <w:proofErr w:type="gramEnd"/>
      <w:r w:rsidRPr="00D002EF">
        <w:rPr>
          <w:color w:val="auto"/>
          <w:szCs w:val="24"/>
        </w:rPr>
        <w:t xml:space="preserve">-posta    </w:t>
      </w:r>
      <w:r w:rsidR="00111D28" w:rsidRPr="00D002EF">
        <w:rPr>
          <w:color w:val="auto"/>
          <w:szCs w:val="24"/>
        </w:rPr>
        <w:t xml:space="preserve"> </w:t>
      </w:r>
      <w:r w:rsidR="00111D28" w:rsidRPr="00D002EF">
        <w:rPr>
          <w:rFonts w:eastAsia="Arial Unicode MS"/>
          <w:color w:val="auto"/>
          <w:szCs w:val="24"/>
        </w:rPr>
        <w:t xml:space="preserve">  </w:t>
      </w:r>
      <w:r w:rsidRPr="00D002EF">
        <w:rPr>
          <w:rFonts w:eastAsia="Arial Unicode MS"/>
          <w:color w:val="auto"/>
          <w:szCs w:val="24"/>
        </w:rPr>
        <w:t xml:space="preserve">              </w:t>
      </w:r>
      <w:r w:rsidRPr="00D002EF">
        <w:rPr>
          <w:rFonts w:eastAsia="Arial Unicode MS"/>
          <w:b w:val="0"/>
          <w:color w:val="auto"/>
          <w:szCs w:val="24"/>
        </w:rPr>
        <w:t xml:space="preserve"> : </w:t>
      </w:r>
      <w:hyperlink r:id="rId8" w:history="1">
        <w:r w:rsidR="000114E7" w:rsidRPr="00D002EF">
          <w:rPr>
            <w:rStyle w:val="Kpr"/>
            <w:rFonts w:eastAsia="Arial Unicode MS"/>
            <w:b w:val="0"/>
            <w:szCs w:val="24"/>
          </w:rPr>
          <w:t>elifertem@yyu.edu.tr</w:t>
        </w:r>
      </w:hyperlink>
      <w:r w:rsidR="000114E7">
        <w:t>;</w:t>
      </w:r>
      <w:hyperlink r:id="rId9" w:history="1">
        <w:r w:rsidRPr="00D002EF">
          <w:rPr>
            <w:rStyle w:val="Kpr"/>
            <w:rFonts w:eastAsia="Arial Unicode MS"/>
            <w:b w:val="0"/>
            <w:szCs w:val="24"/>
          </w:rPr>
          <w:t>elifertemm@hotmail.com</w:t>
        </w:r>
      </w:hyperlink>
      <w:r w:rsidRPr="00D002EF">
        <w:rPr>
          <w:rFonts w:eastAsia="Arial Unicode MS"/>
          <w:b w:val="0"/>
          <w:color w:val="auto"/>
          <w:szCs w:val="24"/>
        </w:rPr>
        <w:t>;</w:t>
      </w:r>
      <w:hyperlink r:id="rId10" w:history="1">
        <w:r w:rsidRPr="00D002EF">
          <w:rPr>
            <w:rStyle w:val="Kpr"/>
            <w:rFonts w:eastAsia="Arial Unicode MS"/>
            <w:b w:val="0"/>
            <w:szCs w:val="24"/>
          </w:rPr>
          <w:t>eertema@gmail.com</w:t>
        </w:r>
      </w:hyperlink>
      <w:r w:rsidR="000114E7" w:rsidRPr="00D002EF">
        <w:rPr>
          <w:rFonts w:eastAsia="Arial Unicode MS"/>
          <w:b w:val="0"/>
          <w:color w:val="auto"/>
          <w:szCs w:val="24"/>
        </w:rPr>
        <w:t xml:space="preserve"> </w:t>
      </w:r>
    </w:p>
    <w:p w:rsidR="00AF65FB" w:rsidRPr="00D002EF" w:rsidRDefault="00232FCD" w:rsidP="007853E2">
      <w:pPr>
        <w:pStyle w:val="KonuBal"/>
        <w:spacing w:before="0" w:beforeAutospacing="0" w:after="0" w:afterAutospacing="0" w:line="360" w:lineRule="auto"/>
        <w:ind w:left="720" w:right="-567"/>
        <w:jc w:val="left"/>
        <w:rPr>
          <w:rFonts w:eastAsia="Arial Unicode MS"/>
          <w:b w:val="0"/>
          <w:color w:val="auto"/>
          <w:szCs w:val="24"/>
        </w:rPr>
      </w:pPr>
      <w:proofErr w:type="gramStart"/>
      <w:r w:rsidRPr="00D002EF">
        <w:rPr>
          <w:rFonts w:eastAsia="Arial Unicode MS"/>
          <w:color w:val="auto"/>
          <w:szCs w:val="24"/>
        </w:rPr>
        <w:t xml:space="preserve">Telefon                </w:t>
      </w:r>
      <w:r w:rsidRPr="00D002EF">
        <w:rPr>
          <w:rFonts w:eastAsia="Arial Unicode MS"/>
          <w:b w:val="0"/>
          <w:color w:val="auto"/>
          <w:szCs w:val="24"/>
        </w:rPr>
        <w:t xml:space="preserve">     :  0</w:t>
      </w:r>
      <w:proofErr w:type="gramEnd"/>
      <w:r w:rsidRPr="00D002EF">
        <w:rPr>
          <w:rFonts w:eastAsia="Arial Unicode MS"/>
          <w:b w:val="0"/>
          <w:color w:val="auto"/>
          <w:szCs w:val="24"/>
        </w:rPr>
        <w:t xml:space="preserve"> 541 766 63 13</w:t>
      </w:r>
    </w:p>
    <w:p w:rsidR="007853E2" w:rsidRPr="00D002EF" w:rsidRDefault="007853E2" w:rsidP="007853E2">
      <w:pPr>
        <w:pStyle w:val="KonuBal"/>
        <w:spacing w:before="0" w:beforeAutospacing="0" w:after="0" w:afterAutospacing="0" w:line="360" w:lineRule="auto"/>
        <w:ind w:left="1070" w:right="-567"/>
        <w:jc w:val="left"/>
        <w:rPr>
          <w:rFonts w:eastAsia="Arial Unicode MS"/>
          <w:color w:val="auto"/>
          <w:szCs w:val="24"/>
        </w:rPr>
      </w:pPr>
    </w:p>
    <w:p w:rsidR="007853E2" w:rsidRPr="00D002EF" w:rsidRDefault="007853E2" w:rsidP="007853E2">
      <w:pPr>
        <w:pStyle w:val="KonuBal"/>
        <w:numPr>
          <w:ilvl w:val="1"/>
          <w:numId w:val="11"/>
        </w:numPr>
        <w:spacing w:before="0" w:beforeAutospacing="0" w:after="0" w:afterAutospacing="0" w:line="360" w:lineRule="auto"/>
        <w:ind w:right="-567"/>
        <w:jc w:val="left"/>
        <w:rPr>
          <w:rFonts w:eastAsia="Arial Unicode MS"/>
          <w:color w:val="auto"/>
          <w:szCs w:val="24"/>
        </w:rPr>
      </w:pPr>
      <w:r w:rsidRPr="00D002EF">
        <w:rPr>
          <w:rFonts w:eastAsia="Arial Unicode MS"/>
          <w:color w:val="auto"/>
          <w:szCs w:val="24"/>
        </w:rPr>
        <w:t xml:space="preserve"> Öğrenim Durumu:</w:t>
      </w:r>
    </w:p>
    <w:p w:rsidR="00B8639C" w:rsidRPr="00D002EF" w:rsidRDefault="00B8639C" w:rsidP="00B8639C">
      <w:pPr>
        <w:pStyle w:val="KonuBal"/>
        <w:spacing w:before="0" w:beforeAutospacing="0" w:after="0" w:afterAutospacing="0" w:line="276" w:lineRule="auto"/>
        <w:ind w:left="1070" w:right="-567"/>
        <w:jc w:val="left"/>
        <w:rPr>
          <w:rFonts w:eastAsia="Arial Unicode MS"/>
          <w:color w:val="auto"/>
          <w:szCs w:val="24"/>
        </w:rPr>
      </w:pP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2975"/>
        <w:gridCol w:w="3371"/>
        <w:gridCol w:w="877"/>
      </w:tblGrid>
      <w:tr w:rsidR="00AF65FB" w:rsidRPr="00D002EF" w:rsidTr="00E3794D">
        <w:trPr>
          <w:jc w:val="center"/>
        </w:trPr>
        <w:tc>
          <w:tcPr>
            <w:tcW w:w="2126" w:type="dxa"/>
            <w:tcBorders>
              <w:top w:val="single" w:sz="6" w:space="0" w:color="auto"/>
              <w:left w:val="single" w:sz="6" w:space="0" w:color="auto"/>
              <w:bottom w:val="double" w:sz="6" w:space="0" w:color="auto"/>
              <w:right w:val="single" w:sz="6" w:space="0" w:color="auto"/>
            </w:tcBorders>
          </w:tcPr>
          <w:p w:rsidR="00AF65FB" w:rsidRPr="00D002EF" w:rsidRDefault="00AF65FB">
            <w:pPr>
              <w:spacing w:before="100" w:beforeAutospacing="1" w:after="100" w:afterAutospacing="1"/>
              <w:jc w:val="center"/>
              <w:rPr>
                <w:rFonts w:eastAsia="Arial Unicode MS"/>
              </w:rPr>
            </w:pPr>
            <w:r w:rsidRPr="00D002EF">
              <w:rPr>
                <w:b/>
              </w:rPr>
              <w:t xml:space="preserve">Derece </w:t>
            </w:r>
          </w:p>
        </w:tc>
        <w:tc>
          <w:tcPr>
            <w:tcW w:w="2975" w:type="dxa"/>
            <w:tcBorders>
              <w:top w:val="single" w:sz="6" w:space="0" w:color="auto"/>
              <w:left w:val="nil"/>
              <w:bottom w:val="double" w:sz="6" w:space="0" w:color="auto"/>
              <w:right w:val="single" w:sz="4" w:space="0" w:color="auto"/>
            </w:tcBorders>
          </w:tcPr>
          <w:p w:rsidR="00AF65FB" w:rsidRPr="00D002EF" w:rsidRDefault="00AF65FB">
            <w:pPr>
              <w:spacing w:before="100" w:beforeAutospacing="1" w:after="100" w:afterAutospacing="1"/>
              <w:jc w:val="center"/>
              <w:rPr>
                <w:rFonts w:eastAsia="Arial Unicode MS"/>
              </w:rPr>
            </w:pPr>
            <w:r w:rsidRPr="00D002EF">
              <w:rPr>
                <w:b/>
              </w:rPr>
              <w:t>Bölüm/Program</w:t>
            </w:r>
          </w:p>
        </w:tc>
        <w:tc>
          <w:tcPr>
            <w:tcW w:w="3371" w:type="dxa"/>
            <w:tcBorders>
              <w:top w:val="single" w:sz="6" w:space="0" w:color="auto"/>
              <w:left w:val="single" w:sz="4" w:space="0" w:color="auto"/>
              <w:bottom w:val="double" w:sz="6" w:space="0" w:color="auto"/>
              <w:right w:val="single" w:sz="4" w:space="0" w:color="auto"/>
            </w:tcBorders>
          </w:tcPr>
          <w:p w:rsidR="00AF65FB" w:rsidRPr="00D002EF" w:rsidRDefault="00AF65FB">
            <w:pPr>
              <w:spacing w:before="100" w:beforeAutospacing="1" w:after="100" w:afterAutospacing="1"/>
              <w:jc w:val="center"/>
              <w:rPr>
                <w:rFonts w:eastAsia="Arial Unicode MS"/>
              </w:rPr>
            </w:pPr>
            <w:r w:rsidRPr="00D002EF">
              <w:rPr>
                <w:b/>
              </w:rPr>
              <w:t xml:space="preserve">Üniversite </w:t>
            </w:r>
          </w:p>
        </w:tc>
        <w:tc>
          <w:tcPr>
            <w:tcW w:w="877" w:type="dxa"/>
            <w:tcBorders>
              <w:top w:val="single" w:sz="6" w:space="0" w:color="auto"/>
              <w:left w:val="single" w:sz="4" w:space="0" w:color="auto"/>
              <w:bottom w:val="double" w:sz="6" w:space="0" w:color="auto"/>
              <w:right w:val="single" w:sz="6" w:space="0" w:color="auto"/>
            </w:tcBorders>
          </w:tcPr>
          <w:p w:rsidR="00AF65FB" w:rsidRPr="00D002EF" w:rsidRDefault="00AF65FB">
            <w:pPr>
              <w:spacing w:before="100" w:beforeAutospacing="1" w:after="100" w:afterAutospacing="1"/>
              <w:jc w:val="center"/>
              <w:rPr>
                <w:rFonts w:eastAsia="Arial Unicode MS"/>
              </w:rPr>
            </w:pPr>
            <w:r w:rsidRPr="00D002EF">
              <w:rPr>
                <w:b/>
              </w:rPr>
              <w:t xml:space="preserve">Yıl </w:t>
            </w:r>
          </w:p>
        </w:tc>
      </w:tr>
      <w:tr w:rsidR="004111A4" w:rsidRPr="00D002EF" w:rsidTr="00E3794D">
        <w:trPr>
          <w:jc w:val="center"/>
        </w:trPr>
        <w:tc>
          <w:tcPr>
            <w:tcW w:w="2126" w:type="dxa"/>
            <w:tcBorders>
              <w:top w:val="double" w:sz="6" w:space="0" w:color="auto"/>
              <w:left w:val="single" w:sz="6" w:space="0" w:color="auto"/>
              <w:bottom w:val="single" w:sz="4" w:space="0" w:color="auto"/>
              <w:right w:val="single" w:sz="6" w:space="0" w:color="auto"/>
            </w:tcBorders>
          </w:tcPr>
          <w:p w:rsidR="004111A4" w:rsidRPr="00D002EF" w:rsidRDefault="004111A4" w:rsidP="007853E2">
            <w:pPr>
              <w:spacing w:before="100" w:beforeAutospacing="1" w:after="100" w:afterAutospacing="1"/>
              <w:jc w:val="both"/>
              <w:rPr>
                <w:rFonts w:eastAsia="Arial Unicode MS"/>
              </w:rPr>
            </w:pPr>
            <w:r w:rsidRPr="00D002EF">
              <w:t xml:space="preserve">Lisans </w:t>
            </w:r>
          </w:p>
        </w:tc>
        <w:tc>
          <w:tcPr>
            <w:tcW w:w="2975" w:type="dxa"/>
            <w:tcBorders>
              <w:top w:val="double" w:sz="6" w:space="0" w:color="auto"/>
              <w:left w:val="nil"/>
              <w:bottom w:val="single" w:sz="4" w:space="0" w:color="auto"/>
              <w:right w:val="single" w:sz="4" w:space="0" w:color="auto"/>
            </w:tcBorders>
          </w:tcPr>
          <w:p w:rsidR="004111A4" w:rsidRPr="00D002EF" w:rsidRDefault="004111A4" w:rsidP="007853E2">
            <w:pPr>
              <w:jc w:val="both"/>
            </w:pPr>
            <w:r w:rsidRPr="00D002EF">
              <w:t xml:space="preserve">OFMA </w:t>
            </w:r>
          </w:p>
          <w:p w:rsidR="004111A4" w:rsidRPr="00D002EF" w:rsidRDefault="004111A4" w:rsidP="007853E2">
            <w:pPr>
              <w:jc w:val="both"/>
            </w:pPr>
            <w:r w:rsidRPr="00D002EF">
              <w:t>Matematik Eğitimi</w:t>
            </w:r>
          </w:p>
        </w:tc>
        <w:tc>
          <w:tcPr>
            <w:tcW w:w="3371" w:type="dxa"/>
            <w:tcBorders>
              <w:top w:val="double" w:sz="6" w:space="0" w:color="auto"/>
              <w:left w:val="single" w:sz="4" w:space="0" w:color="auto"/>
              <w:bottom w:val="single" w:sz="4" w:space="0" w:color="auto"/>
              <w:right w:val="single" w:sz="4" w:space="0" w:color="auto"/>
            </w:tcBorders>
          </w:tcPr>
          <w:p w:rsidR="004111A4" w:rsidRPr="00D002EF" w:rsidRDefault="004111A4" w:rsidP="007853E2">
            <w:pPr>
              <w:jc w:val="both"/>
            </w:pPr>
            <w:r w:rsidRPr="00D002EF">
              <w:t>Karadeniz Teknik Üniversitesi Fatih Eğitim Fakültesi</w:t>
            </w:r>
          </w:p>
        </w:tc>
        <w:tc>
          <w:tcPr>
            <w:tcW w:w="877" w:type="dxa"/>
            <w:tcBorders>
              <w:top w:val="double" w:sz="6" w:space="0" w:color="auto"/>
              <w:left w:val="single" w:sz="4" w:space="0" w:color="auto"/>
              <w:bottom w:val="single" w:sz="4" w:space="0" w:color="auto"/>
              <w:right w:val="single" w:sz="6" w:space="0" w:color="auto"/>
            </w:tcBorders>
          </w:tcPr>
          <w:p w:rsidR="004111A4" w:rsidRPr="00D002EF" w:rsidRDefault="004111A4" w:rsidP="00E3794D">
            <w:pPr>
              <w:spacing w:before="100" w:beforeAutospacing="1" w:after="100" w:afterAutospacing="1"/>
              <w:jc w:val="center"/>
              <w:rPr>
                <w:rFonts w:eastAsia="Arial Unicode MS"/>
              </w:rPr>
            </w:pPr>
            <w:r w:rsidRPr="00D002EF">
              <w:t>2007</w:t>
            </w:r>
          </w:p>
        </w:tc>
      </w:tr>
      <w:tr w:rsidR="004111A4" w:rsidRPr="00D002EF" w:rsidTr="00E3794D">
        <w:trPr>
          <w:jc w:val="center"/>
        </w:trPr>
        <w:tc>
          <w:tcPr>
            <w:tcW w:w="2126" w:type="dxa"/>
            <w:tcBorders>
              <w:top w:val="single" w:sz="4" w:space="0" w:color="auto"/>
              <w:left w:val="single" w:sz="6" w:space="0" w:color="auto"/>
              <w:bottom w:val="single" w:sz="4" w:space="0" w:color="auto"/>
              <w:right w:val="single" w:sz="4" w:space="0" w:color="auto"/>
            </w:tcBorders>
          </w:tcPr>
          <w:p w:rsidR="004111A4" w:rsidRPr="00D002EF" w:rsidRDefault="004111A4" w:rsidP="007853E2">
            <w:pPr>
              <w:spacing w:before="100" w:beforeAutospacing="1" w:after="100" w:afterAutospacing="1"/>
              <w:jc w:val="both"/>
              <w:rPr>
                <w:rFonts w:eastAsia="Arial Unicode MS"/>
              </w:rPr>
            </w:pPr>
            <w:r w:rsidRPr="00D002EF">
              <w:t xml:space="preserve">Y. Lisans </w:t>
            </w:r>
          </w:p>
        </w:tc>
        <w:tc>
          <w:tcPr>
            <w:tcW w:w="2975" w:type="dxa"/>
            <w:tcBorders>
              <w:top w:val="single" w:sz="4" w:space="0" w:color="auto"/>
              <w:left w:val="single" w:sz="4" w:space="0" w:color="auto"/>
              <w:bottom w:val="single" w:sz="4" w:space="0" w:color="auto"/>
              <w:right w:val="single" w:sz="4" w:space="0" w:color="auto"/>
            </w:tcBorders>
          </w:tcPr>
          <w:p w:rsidR="004111A4" w:rsidRPr="00D002EF" w:rsidRDefault="007853E2" w:rsidP="007853E2">
            <w:pPr>
              <w:jc w:val="both"/>
            </w:pPr>
            <w:r w:rsidRPr="00D002EF">
              <w:t xml:space="preserve">OFMA </w:t>
            </w:r>
            <w:r w:rsidR="004111A4" w:rsidRPr="00D002EF">
              <w:t>Matematik Eğitimi Lisansla Birleşik</w:t>
            </w:r>
          </w:p>
        </w:tc>
        <w:tc>
          <w:tcPr>
            <w:tcW w:w="3371" w:type="dxa"/>
            <w:tcBorders>
              <w:top w:val="single" w:sz="4" w:space="0" w:color="auto"/>
              <w:left w:val="single" w:sz="4" w:space="0" w:color="auto"/>
              <w:bottom w:val="single" w:sz="4" w:space="0" w:color="auto"/>
              <w:right w:val="single" w:sz="4" w:space="0" w:color="auto"/>
            </w:tcBorders>
          </w:tcPr>
          <w:p w:rsidR="004111A4" w:rsidRPr="00D002EF" w:rsidRDefault="004111A4" w:rsidP="007853E2">
            <w:pPr>
              <w:jc w:val="both"/>
            </w:pPr>
            <w:r w:rsidRPr="00D002EF">
              <w:t>Karadeniz Teknik Üniversitesi</w:t>
            </w:r>
            <w:r w:rsidR="007853E2" w:rsidRPr="00D002EF">
              <w:t>, Fatih Eğitim Fakültesi, Eğitim Bilimleri Enstitüsü, OFMAE Matematik Eğitimi</w:t>
            </w:r>
          </w:p>
        </w:tc>
        <w:tc>
          <w:tcPr>
            <w:tcW w:w="877" w:type="dxa"/>
            <w:tcBorders>
              <w:top w:val="single" w:sz="4" w:space="0" w:color="auto"/>
              <w:left w:val="single" w:sz="4" w:space="0" w:color="auto"/>
              <w:bottom w:val="single" w:sz="4" w:space="0" w:color="auto"/>
              <w:right w:val="single" w:sz="6" w:space="0" w:color="auto"/>
            </w:tcBorders>
          </w:tcPr>
          <w:p w:rsidR="004111A4" w:rsidRPr="00D002EF" w:rsidRDefault="00FE41FB" w:rsidP="00E3794D">
            <w:pPr>
              <w:spacing w:before="100" w:beforeAutospacing="1" w:after="100" w:afterAutospacing="1"/>
              <w:jc w:val="center"/>
              <w:rPr>
                <w:rFonts w:eastAsia="Arial Unicode MS"/>
              </w:rPr>
            </w:pPr>
            <w:r w:rsidRPr="00D002EF">
              <w:t>2008</w:t>
            </w:r>
          </w:p>
        </w:tc>
      </w:tr>
      <w:tr w:rsidR="004111A4" w:rsidRPr="00D002EF" w:rsidTr="00E3794D">
        <w:trPr>
          <w:jc w:val="center"/>
        </w:trPr>
        <w:tc>
          <w:tcPr>
            <w:tcW w:w="2126" w:type="dxa"/>
            <w:tcBorders>
              <w:top w:val="single" w:sz="4" w:space="0" w:color="auto"/>
              <w:left w:val="single" w:sz="6" w:space="0" w:color="auto"/>
              <w:bottom w:val="single" w:sz="6" w:space="0" w:color="auto"/>
              <w:right w:val="single" w:sz="4" w:space="0" w:color="auto"/>
            </w:tcBorders>
            <w:vAlign w:val="center"/>
          </w:tcPr>
          <w:p w:rsidR="004111A4" w:rsidRPr="00D002EF" w:rsidRDefault="00FE41FB" w:rsidP="007853E2">
            <w:pPr>
              <w:spacing w:before="100" w:beforeAutospacing="1" w:after="100" w:afterAutospacing="1"/>
              <w:jc w:val="both"/>
            </w:pPr>
            <w:r w:rsidRPr="00D002EF">
              <w:t>Doktora</w:t>
            </w:r>
          </w:p>
        </w:tc>
        <w:tc>
          <w:tcPr>
            <w:tcW w:w="2975" w:type="dxa"/>
            <w:tcBorders>
              <w:top w:val="single" w:sz="4" w:space="0" w:color="auto"/>
              <w:left w:val="single" w:sz="4" w:space="0" w:color="auto"/>
              <w:bottom w:val="single" w:sz="4" w:space="0" w:color="auto"/>
              <w:right w:val="single" w:sz="4" w:space="0" w:color="auto"/>
            </w:tcBorders>
          </w:tcPr>
          <w:p w:rsidR="004111A4" w:rsidRPr="00D002EF" w:rsidRDefault="007853E2" w:rsidP="007853E2">
            <w:pPr>
              <w:jc w:val="both"/>
            </w:pPr>
            <w:r w:rsidRPr="00D002EF">
              <w:t xml:space="preserve">OFMAE Matematik </w:t>
            </w:r>
            <w:r w:rsidR="004111A4" w:rsidRPr="00D002EF">
              <w:t xml:space="preserve">Eğitimi </w:t>
            </w:r>
            <w:r w:rsidRPr="00D002EF">
              <w:t>(Eğitim Bilimleri Enstitüsü)</w:t>
            </w:r>
          </w:p>
        </w:tc>
        <w:tc>
          <w:tcPr>
            <w:tcW w:w="3371" w:type="dxa"/>
            <w:tcBorders>
              <w:top w:val="single" w:sz="4" w:space="0" w:color="auto"/>
              <w:left w:val="single" w:sz="4" w:space="0" w:color="auto"/>
              <w:bottom w:val="single" w:sz="6" w:space="0" w:color="auto"/>
              <w:right w:val="single" w:sz="4" w:space="0" w:color="auto"/>
            </w:tcBorders>
          </w:tcPr>
          <w:p w:rsidR="004111A4" w:rsidRPr="00D002EF" w:rsidRDefault="004111A4" w:rsidP="007853E2">
            <w:pPr>
              <w:jc w:val="both"/>
            </w:pPr>
            <w:r w:rsidRPr="00D002EF">
              <w:t>Karadeniz Teknik Üniversitesi</w:t>
            </w:r>
            <w:r w:rsidR="007853E2" w:rsidRPr="00D002EF">
              <w:t>, Eğitim Bilimleri Enstitüsü, OFMAE Matematik Eğitimi</w:t>
            </w:r>
          </w:p>
        </w:tc>
        <w:tc>
          <w:tcPr>
            <w:tcW w:w="877" w:type="dxa"/>
            <w:tcBorders>
              <w:top w:val="single" w:sz="4" w:space="0" w:color="auto"/>
              <w:left w:val="single" w:sz="4" w:space="0" w:color="auto"/>
              <w:bottom w:val="single" w:sz="6" w:space="0" w:color="auto"/>
              <w:right w:val="single" w:sz="6" w:space="0" w:color="auto"/>
            </w:tcBorders>
          </w:tcPr>
          <w:p w:rsidR="004111A4" w:rsidRPr="00D002EF" w:rsidRDefault="002855C2" w:rsidP="00E3794D">
            <w:pPr>
              <w:spacing w:before="100" w:beforeAutospacing="1" w:after="100" w:afterAutospacing="1"/>
              <w:jc w:val="center"/>
              <w:rPr>
                <w:rFonts w:eastAsia="Arial Unicode MS"/>
              </w:rPr>
            </w:pPr>
            <w:r w:rsidRPr="00D002EF">
              <w:t>2016</w:t>
            </w:r>
          </w:p>
        </w:tc>
      </w:tr>
    </w:tbl>
    <w:p w:rsidR="00AF65FB" w:rsidRPr="00D002EF" w:rsidRDefault="008622BA" w:rsidP="00B8639C">
      <w:pPr>
        <w:pStyle w:val="ListeParagraf"/>
        <w:numPr>
          <w:ilvl w:val="1"/>
          <w:numId w:val="11"/>
        </w:numPr>
        <w:spacing w:before="100" w:beforeAutospacing="1" w:after="100" w:afterAutospacing="1"/>
        <w:jc w:val="both"/>
        <w:rPr>
          <w:rFonts w:ascii="Times New Roman" w:hAnsi="Times New Roman" w:cs="Times New Roman"/>
          <w:b/>
          <w:sz w:val="24"/>
          <w:szCs w:val="24"/>
        </w:rPr>
      </w:pPr>
      <w:r w:rsidRPr="00D002EF">
        <w:rPr>
          <w:rFonts w:ascii="Times New Roman" w:hAnsi="Times New Roman" w:cs="Times New Roman"/>
          <w:b/>
          <w:sz w:val="24"/>
          <w:szCs w:val="24"/>
        </w:rPr>
        <w:t xml:space="preserve"> Görevler:</w:t>
      </w:r>
      <w:r w:rsidR="00520D6C" w:rsidRPr="00D002EF">
        <w:rPr>
          <w:rFonts w:ascii="Times New Roman" w:hAnsi="Times New Roman" w:cs="Times New Roman"/>
          <w:b/>
          <w:sz w:val="24"/>
          <w:szCs w:val="24"/>
        </w:rPr>
        <w:t xml:space="preserve">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1"/>
        <w:gridCol w:w="6267"/>
        <w:gridCol w:w="1479"/>
      </w:tblGrid>
      <w:tr w:rsidR="00AF65FB" w:rsidRPr="00D002EF" w:rsidTr="008622BA">
        <w:trPr>
          <w:cantSplit/>
          <w:trHeight w:val="382"/>
          <w:jc w:val="center"/>
        </w:trPr>
        <w:tc>
          <w:tcPr>
            <w:tcW w:w="1671" w:type="dxa"/>
            <w:tcBorders>
              <w:top w:val="single" w:sz="6" w:space="0" w:color="auto"/>
              <w:left w:val="single" w:sz="6" w:space="0" w:color="auto"/>
              <w:bottom w:val="double" w:sz="6" w:space="0" w:color="auto"/>
              <w:right w:val="single" w:sz="6" w:space="0" w:color="auto"/>
            </w:tcBorders>
          </w:tcPr>
          <w:p w:rsidR="00AF65FB" w:rsidRPr="00D002EF" w:rsidRDefault="00AF65FB">
            <w:pPr>
              <w:spacing w:before="100" w:beforeAutospacing="1" w:after="100" w:afterAutospacing="1"/>
              <w:jc w:val="center"/>
              <w:rPr>
                <w:rFonts w:eastAsia="Arial Unicode MS"/>
              </w:rPr>
            </w:pPr>
            <w:r w:rsidRPr="00D002EF">
              <w:rPr>
                <w:b/>
              </w:rPr>
              <w:t xml:space="preserve">Görev Unvanı </w:t>
            </w:r>
          </w:p>
        </w:tc>
        <w:tc>
          <w:tcPr>
            <w:tcW w:w="6267" w:type="dxa"/>
            <w:tcBorders>
              <w:top w:val="single" w:sz="6" w:space="0" w:color="auto"/>
              <w:left w:val="nil"/>
              <w:bottom w:val="double" w:sz="6" w:space="0" w:color="auto"/>
              <w:right w:val="single" w:sz="4" w:space="0" w:color="auto"/>
            </w:tcBorders>
          </w:tcPr>
          <w:p w:rsidR="00AF65FB" w:rsidRPr="00D002EF" w:rsidRDefault="00AF65FB">
            <w:pPr>
              <w:pStyle w:val="Balk1"/>
              <w:rPr>
                <w:rFonts w:eastAsia="Arial Unicode MS"/>
                <w:color w:val="auto"/>
                <w:szCs w:val="24"/>
                <w:lang w:val="tr-TR"/>
              </w:rPr>
            </w:pPr>
            <w:r w:rsidRPr="00D002EF">
              <w:rPr>
                <w:color w:val="auto"/>
                <w:szCs w:val="24"/>
                <w:lang w:val="tr-TR"/>
              </w:rPr>
              <w:t>Görev Yeri</w:t>
            </w:r>
          </w:p>
        </w:tc>
        <w:tc>
          <w:tcPr>
            <w:tcW w:w="1479" w:type="dxa"/>
            <w:tcBorders>
              <w:top w:val="single" w:sz="6" w:space="0" w:color="auto"/>
              <w:left w:val="single" w:sz="4" w:space="0" w:color="auto"/>
              <w:bottom w:val="double" w:sz="6" w:space="0" w:color="auto"/>
              <w:right w:val="single" w:sz="6" w:space="0" w:color="auto"/>
            </w:tcBorders>
          </w:tcPr>
          <w:p w:rsidR="00AF65FB" w:rsidRPr="00D002EF" w:rsidRDefault="00AF65FB">
            <w:pPr>
              <w:spacing w:before="100" w:beforeAutospacing="1" w:after="100" w:afterAutospacing="1"/>
              <w:jc w:val="center"/>
              <w:rPr>
                <w:rFonts w:eastAsia="Arial Unicode MS"/>
              </w:rPr>
            </w:pPr>
            <w:r w:rsidRPr="00D002EF">
              <w:rPr>
                <w:b/>
              </w:rPr>
              <w:t xml:space="preserve">Yıl </w:t>
            </w:r>
          </w:p>
        </w:tc>
      </w:tr>
      <w:tr w:rsidR="007418B1" w:rsidRPr="00D002EF" w:rsidTr="008622BA">
        <w:trPr>
          <w:cantSplit/>
          <w:trHeight w:val="496"/>
          <w:jc w:val="center"/>
        </w:trPr>
        <w:tc>
          <w:tcPr>
            <w:tcW w:w="1671" w:type="dxa"/>
            <w:tcBorders>
              <w:top w:val="single" w:sz="4" w:space="0" w:color="auto"/>
              <w:left w:val="single" w:sz="6" w:space="0" w:color="auto"/>
              <w:right w:val="single" w:sz="4" w:space="0" w:color="auto"/>
            </w:tcBorders>
            <w:vAlign w:val="center"/>
          </w:tcPr>
          <w:p w:rsidR="007418B1" w:rsidRPr="00D002EF" w:rsidRDefault="00AE5E6A" w:rsidP="006D29DD">
            <w:pPr>
              <w:spacing w:before="100" w:beforeAutospacing="1" w:after="100" w:afterAutospacing="1"/>
              <w:jc w:val="center"/>
              <w:rPr>
                <w:rFonts w:eastAsia="Arial Unicode MS"/>
                <w:b/>
              </w:rPr>
            </w:pPr>
            <w:proofErr w:type="spellStart"/>
            <w:r w:rsidRPr="00D002EF">
              <w:t>Öğr</w:t>
            </w:r>
            <w:proofErr w:type="spellEnd"/>
            <w:r w:rsidRPr="00D002EF">
              <w:t>. Gör.</w:t>
            </w:r>
          </w:p>
        </w:tc>
        <w:tc>
          <w:tcPr>
            <w:tcW w:w="6267" w:type="dxa"/>
            <w:tcBorders>
              <w:top w:val="single" w:sz="4" w:space="0" w:color="auto"/>
              <w:left w:val="single" w:sz="4" w:space="0" w:color="auto"/>
              <w:right w:val="single" w:sz="4" w:space="0" w:color="auto"/>
            </w:tcBorders>
            <w:vAlign w:val="center"/>
          </w:tcPr>
          <w:p w:rsidR="007418B1" w:rsidRPr="00D002EF" w:rsidRDefault="00AE5E6A" w:rsidP="00697602">
            <w:pPr>
              <w:spacing w:before="100" w:beforeAutospacing="1" w:after="100" w:afterAutospacing="1"/>
              <w:jc w:val="center"/>
              <w:rPr>
                <w:rFonts w:eastAsia="Arial Unicode MS"/>
              </w:rPr>
            </w:pPr>
            <w:r w:rsidRPr="00D002EF">
              <w:rPr>
                <w:rFonts w:eastAsia="Arial Unicode MS"/>
              </w:rPr>
              <w:t>Van Yüzüncü Yıl Üniversitesi Özalp MYO</w:t>
            </w:r>
          </w:p>
        </w:tc>
        <w:tc>
          <w:tcPr>
            <w:tcW w:w="1479" w:type="dxa"/>
            <w:tcBorders>
              <w:top w:val="single" w:sz="4" w:space="0" w:color="auto"/>
              <w:left w:val="single" w:sz="4" w:space="0" w:color="auto"/>
              <w:right w:val="single" w:sz="6" w:space="0" w:color="auto"/>
            </w:tcBorders>
            <w:vAlign w:val="center"/>
          </w:tcPr>
          <w:p w:rsidR="007418B1" w:rsidRPr="00D002EF" w:rsidRDefault="00AE5E6A" w:rsidP="008622BA">
            <w:pPr>
              <w:spacing w:before="100" w:beforeAutospacing="1" w:after="100" w:afterAutospacing="1"/>
              <w:jc w:val="center"/>
              <w:rPr>
                <w:rFonts w:eastAsia="Arial Unicode MS"/>
              </w:rPr>
            </w:pPr>
            <w:r w:rsidRPr="00D002EF">
              <w:rPr>
                <w:rFonts w:eastAsia="Arial Unicode MS"/>
              </w:rPr>
              <w:t>2009</w:t>
            </w:r>
            <w:r w:rsidR="00697602">
              <w:rPr>
                <w:rFonts w:eastAsia="Arial Unicode MS"/>
              </w:rPr>
              <w:t xml:space="preserve"> Ekim-2017</w:t>
            </w:r>
          </w:p>
        </w:tc>
      </w:tr>
      <w:tr w:rsidR="007418B1" w:rsidRPr="00D002EF" w:rsidTr="008622BA">
        <w:trPr>
          <w:cantSplit/>
          <w:jc w:val="center"/>
        </w:trPr>
        <w:tc>
          <w:tcPr>
            <w:tcW w:w="1671" w:type="dxa"/>
            <w:tcBorders>
              <w:top w:val="single" w:sz="4" w:space="0" w:color="auto"/>
              <w:left w:val="single" w:sz="6" w:space="0" w:color="auto"/>
              <w:bottom w:val="single" w:sz="4" w:space="0" w:color="auto"/>
              <w:right w:val="single" w:sz="4" w:space="0" w:color="auto"/>
            </w:tcBorders>
            <w:vAlign w:val="center"/>
          </w:tcPr>
          <w:p w:rsidR="007418B1" w:rsidRPr="00D002EF" w:rsidRDefault="00AE5E6A" w:rsidP="00AE5E6A">
            <w:pPr>
              <w:spacing w:before="100" w:beforeAutospacing="1" w:after="100" w:afterAutospacing="1"/>
              <w:jc w:val="center"/>
              <w:rPr>
                <w:rFonts w:eastAsia="Arial Unicode MS"/>
              </w:rPr>
            </w:pPr>
            <w:proofErr w:type="spellStart"/>
            <w:r w:rsidRPr="00D002EF">
              <w:rPr>
                <w:rFonts w:eastAsia="Arial Unicode MS"/>
              </w:rPr>
              <w:t>Öğr</w:t>
            </w:r>
            <w:proofErr w:type="spellEnd"/>
            <w:r w:rsidRPr="00D002EF">
              <w:rPr>
                <w:rFonts w:eastAsia="Arial Unicode MS"/>
              </w:rPr>
              <w:t>. Gör.</w:t>
            </w:r>
          </w:p>
        </w:tc>
        <w:tc>
          <w:tcPr>
            <w:tcW w:w="6267" w:type="dxa"/>
            <w:tcBorders>
              <w:top w:val="single" w:sz="4" w:space="0" w:color="auto"/>
              <w:left w:val="single" w:sz="4" w:space="0" w:color="auto"/>
              <w:bottom w:val="single" w:sz="4" w:space="0" w:color="auto"/>
              <w:right w:val="single" w:sz="4" w:space="0" w:color="auto"/>
            </w:tcBorders>
          </w:tcPr>
          <w:p w:rsidR="00AE5E6A" w:rsidRPr="00D002EF" w:rsidRDefault="00AE5E6A" w:rsidP="00AE5E6A">
            <w:pPr>
              <w:jc w:val="center"/>
            </w:pPr>
            <w:r w:rsidRPr="00D002EF">
              <w:t xml:space="preserve">Van Yüzüncü Yıl Üniversitesi </w:t>
            </w:r>
            <w:r w:rsidR="007418B1" w:rsidRPr="00D002EF">
              <w:t>Eğitim Fakültesi</w:t>
            </w:r>
            <w:r w:rsidR="008622BA" w:rsidRPr="00D002EF">
              <w:t xml:space="preserve"> </w:t>
            </w:r>
            <w:r w:rsidR="00892EEF" w:rsidRPr="00D002EF">
              <w:t xml:space="preserve">İlköğretim Bölümü Matematik Öğretmenliği Anabilim Dalı </w:t>
            </w:r>
            <w:r w:rsidRPr="00D002EF">
              <w:t xml:space="preserve">(13\B Görevlendirme) </w:t>
            </w:r>
          </w:p>
          <w:p w:rsidR="007418B1" w:rsidRPr="00D002EF" w:rsidRDefault="00AE5E6A" w:rsidP="00AE5E6A">
            <w:pPr>
              <w:jc w:val="center"/>
              <w:rPr>
                <w:rFonts w:eastAsia="Arial Unicode MS"/>
              </w:rPr>
            </w:pPr>
            <w:r w:rsidRPr="00D002EF">
              <w:t>(Bu süreçte MYO ve Eğitim Fakültesi Derslerini Eş Zamanlı Olarak Yürüttüm)</w:t>
            </w:r>
          </w:p>
        </w:tc>
        <w:tc>
          <w:tcPr>
            <w:tcW w:w="1479" w:type="dxa"/>
            <w:tcBorders>
              <w:top w:val="single" w:sz="4" w:space="0" w:color="auto"/>
              <w:left w:val="single" w:sz="4" w:space="0" w:color="auto"/>
              <w:bottom w:val="single" w:sz="4" w:space="0" w:color="auto"/>
              <w:right w:val="single" w:sz="6" w:space="0" w:color="auto"/>
            </w:tcBorders>
            <w:vAlign w:val="center"/>
          </w:tcPr>
          <w:p w:rsidR="007418B1" w:rsidRPr="00D002EF" w:rsidRDefault="00AE5E6A" w:rsidP="008622BA">
            <w:pPr>
              <w:spacing w:before="100" w:beforeAutospacing="1" w:after="100" w:afterAutospacing="1"/>
              <w:jc w:val="center"/>
              <w:rPr>
                <w:rFonts w:eastAsia="Arial Unicode MS"/>
              </w:rPr>
            </w:pPr>
            <w:r w:rsidRPr="00D002EF">
              <w:t>2010</w:t>
            </w:r>
            <w:r w:rsidR="007418B1" w:rsidRPr="00D002EF">
              <w:t>-</w:t>
            </w:r>
            <w:r w:rsidRPr="00D002EF">
              <w:t>2016</w:t>
            </w:r>
          </w:p>
        </w:tc>
      </w:tr>
      <w:tr w:rsidR="00697602" w:rsidRPr="00D002EF" w:rsidTr="008622BA">
        <w:trPr>
          <w:cantSplit/>
          <w:jc w:val="center"/>
        </w:trPr>
        <w:tc>
          <w:tcPr>
            <w:tcW w:w="1671" w:type="dxa"/>
            <w:tcBorders>
              <w:top w:val="single" w:sz="4" w:space="0" w:color="auto"/>
              <w:left w:val="single" w:sz="6" w:space="0" w:color="auto"/>
              <w:bottom w:val="single" w:sz="4" w:space="0" w:color="auto"/>
              <w:right w:val="single" w:sz="4" w:space="0" w:color="auto"/>
            </w:tcBorders>
            <w:vAlign w:val="center"/>
          </w:tcPr>
          <w:p w:rsidR="00697602" w:rsidRPr="00D002EF" w:rsidRDefault="00697602" w:rsidP="00AE5E6A">
            <w:pPr>
              <w:spacing w:before="100" w:beforeAutospacing="1" w:after="100" w:afterAutospacing="1"/>
              <w:jc w:val="center"/>
              <w:rPr>
                <w:rFonts w:eastAsia="Arial Unicode MS"/>
              </w:rPr>
            </w:pPr>
            <w:proofErr w:type="spellStart"/>
            <w:proofErr w:type="gramStart"/>
            <w:r>
              <w:rPr>
                <w:rFonts w:eastAsia="Arial Unicode MS"/>
              </w:rPr>
              <w:t>Yrd.Doç.Dr</w:t>
            </w:r>
            <w:proofErr w:type="spellEnd"/>
            <w:proofErr w:type="gramEnd"/>
            <w:r>
              <w:rPr>
                <w:rFonts w:eastAsia="Arial Unicode MS"/>
              </w:rPr>
              <w:t>.</w:t>
            </w:r>
          </w:p>
        </w:tc>
        <w:tc>
          <w:tcPr>
            <w:tcW w:w="6267" w:type="dxa"/>
            <w:tcBorders>
              <w:top w:val="single" w:sz="4" w:space="0" w:color="auto"/>
              <w:left w:val="single" w:sz="4" w:space="0" w:color="auto"/>
              <w:bottom w:val="single" w:sz="4" w:space="0" w:color="auto"/>
              <w:right w:val="single" w:sz="4" w:space="0" w:color="auto"/>
            </w:tcBorders>
          </w:tcPr>
          <w:p w:rsidR="00697602" w:rsidRPr="00D002EF" w:rsidRDefault="00697602" w:rsidP="00697602">
            <w:pPr>
              <w:jc w:val="center"/>
            </w:pPr>
            <w:r w:rsidRPr="00D002EF">
              <w:t>Van Yüzüncü Yıl Üniversitesi Eğitim Fakültesi</w:t>
            </w:r>
            <w:r>
              <w:t xml:space="preserve"> Matematik ve Fen Bilimleri Eğitimi Bölümü Matematik Öğretmenliği Anabilim Dalı</w:t>
            </w:r>
          </w:p>
        </w:tc>
        <w:tc>
          <w:tcPr>
            <w:tcW w:w="1479" w:type="dxa"/>
            <w:tcBorders>
              <w:top w:val="single" w:sz="4" w:space="0" w:color="auto"/>
              <w:left w:val="single" w:sz="4" w:space="0" w:color="auto"/>
              <w:bottom w:val="single" w:sz="4" w:space="0" w:color="auto"/>
              <w:right w:val="single" w:sz="6" w:space="0" w:color="auto"/>
            </w:tcBorders>
            <w:vAlign w:val="center"/>
          </w:tcPr>
          <w:p w:rsidR="00697602" w:rsidRPr="00D002EF" w:rsidRDefault="00697602" w:rsidP="008622BA">
            <w:pPr>
              <w:spacing w:before="100" w:beforeAutospacing="1" w:after="100" w:afterAutospacing="1"/>
              <w:jc w:val="center"/>
            </w:pPr>
            <w:r>
              <w:t>2017-…</w:t>
            </w:r>
          </w:p>
        </w:tc>
      </w:tr>
    </w:tbl>
    <w:p w:rsidR="009C2659" w:rsidRPr="00D002EF" w:rsidRDefault="00B8639C" w:rsidP="00B8639C">
      <w:pPr>
        <w:pStyle w:val="ListeParagraf"/>
        <w:numPr>
          <w:ilvl w:val="1"/>
          <w:numId w:val="11"/>
        </w:numPr>
        <w:tabs>
          <w:tab w:val="num" w:pos="360"/>
        </w:tabs>
        <w:spacing w:before="100" w:beforeAutospacing="1" w:after="100" w:afterAutospacing="1"/>
        <w:jc w:val="both"/>
        <w:rPr>
          <w:rFonts w:ascii="Times New Roman" w:hAnsi="Times New Roman" w:cs="Times New Roman"/>
          <w:b/>
          <w:sz w:val="24"/>
          <w:szCs w:val="24"/>
        </w:rPr>
      </w:pPr>
      <w:r w:rsidRPr="00D002EF">
        <w:rPr>
          <w:rFonts w:ascii="Times New Roman" w:hAnsi="Times New Roman" w:cs="Times New Roman"/>
          <w:b/>
          <w:sz w:val="24"/>
          <w:szCs w:val="24"/>
        </w:rPr>
        <w:t xml:space="preserve"> Ödüller:</w:t>
      </w:r>
    </w:p>
    <w:p w:rsidR="00B8639C" w:rsidRPr="00D002EF" w:rsidRDefault="00B8639C" w:rsidP="00B8639C">
      <w:pPr>
        <w:pStyle w:val="ListeParagraf"/>
        <w:tabs>
          <w:tab w:val="num" w:pos="360"/>
        </w:tabs>
        <w:spacing w:before="100" w:beforeAutospacing="1" w:after="100" w:afterAutospacing="1"/>
        <w:ind w:left="1070"/>
        <w:jc w:val="both"/>
        <w:rPr>
          <w:rFonts w:ascii="Times New Roman" w:hAnsi="Times New Roman" w:cs="Times New Roman"/>
          <w:b/>
          <w:sz w:val="24"/>
          <w:szCs w:val="24"/>
        </w:rPr>
      </w:pPr>
    </w:p>
    <w:p w:rsidR="00EF611A" w:rsidRPr="00D002EF" w:rsidRDefault="007B562A" w:rsidP="00B8639C">
      <w:pPr>
        <w:pStyle w:val="ListeParagraf"/>
        <w:numPr>
          <w:ilvl w:val="0"/>
          <w:numId w:val="4"/>
        </w:numPr>
        <w:ind w:left="567"/>
        <w:jc w:val="both"/>
        <w:rPr>
          <w:rStyle w:val="Gl"/>
          <w:rFonts w:ascii="Times New Roman" w:hAnsi="Times New Roman" w:cs="Times New Roman"/>
          <w:b w:val="0"/>
          <w:bCs w:val="0"/>
          <w:sz w:val="24"/>
          <w:szCs w:val="24"/>
        </w:rPr>
      </w:pPr>
      <w:r w:rsidRPr="00D002EF">
        <w:rPr>
          <w:rStyle w:val="Gl"/>
          <w:rFonts w:ascii="Times New Roman" w:hAnsi="Times New Roman" w:cs="Times New Roman"/>
          <w:b w:val="0"/>
          <w:color w:val="000000" w:themeColor="text1"/>
          <w:sz w:val="24"/>
          <w:szCs w:val="24"/>
        </w:rPr>
        <w:t xml:space="preserve">Lisansımı </w:t>
      </w:r>
      <w:r w:rsidR="00EF611A" w:rsidRPr="00D002EF">
        <w:rPr>
          <w:rFonts w:ascii="Times New Roman" w:hAnsi="Times New Roman" w:cs="Times New Roman"/>
          <w:sz w:val="24"/>
          <w:szCs w:val="24"/>
        </w:rPr>
        <w:t>2007 yılında KTÜ Fatih Eğitim Fakültesi Ortaöğretim Fen ve Matematik A</w:t>
      </w:r>
      <w:r w:rsidRPr="00D002EF">
        <w:rPr>
          <w:rFonts w:ascii="Times New Roman" w:hAnsi="Times New Roman" w:cs="Times New Roman"/>
          <w:sz w:val="24"/>
          <w:szCs w:val="24"/>
        </w:rPr>
        <w:t>lanları Matematik Öğretmenliği B</w:t>
      </w:r>
      <w:r w:rsidR="00EF611A" w:rsidRPr="00D002EF">
        <w:rPr>
          <w:rFonts w:ascii="Times New Roman" w:hAnsi="Times New Roman" w:cs="Times New Roman"/>
          <w:sz w:val="24"/>
          <w:szCs w:val="24"/>
        </w:rPr>
        <w:t>ölümü</w:t>
      </w:r>
      <w:r w:rsidRPr="00D002EF">
        <w:rPr>
          <w:rFonts w:ascii="Times New Roman" w:hAnsi="Times New Roman" w:cs="Times New Roman"/>
          <w:sz w:val="24"/>
          <w:szCs w:val="24"/>
        </w:rPr>
        <w:t xml:space="preserve">’nü </w:t>
      </w:r>
      <w:r w:rsidR="00107FBA" w:rsidRPr="00D002EF">
        <w:rPr>
          <w:rFonts w:ascii="Times New Roman" w:hAnsi="Times New Roman" w:cs="Times New Roman"/>
          <w:sz w:val="24"/>
          <w:szCs w:val="24"/>
        </w:rPr>
        <w:t xml:space="preserve">4 üzerinden </w:t>
      </w:r>
      <w:proofErr w:type="gramStart"/>
      <w:r w:rsidR="000114E7">
        <w:rPr>
          <w:rStyle w:val="Gl"/>
          <w:rFonts w:ascii="Times New Roman" w:hAnsi="Times New Roman" w:cs="Times New Roman"/>
          <w:b w:val="0"/>
          <w:color w:val="000000" w:themeColor="text1"/>
          <w:sz w:val="24"/>
          <w:szCs w:val="24"/>
        </w:rPr>
        <w:t>3.</w:t>
      </w:r>
      <w:r w:rsidR="00EF611A" w:rsidRPr="00D002EF">
        <w:rPr>
          <w:rStyle w:val="Gl"/>
          <w:rFonts w:ascii="Times New Roman" w:hAnsi="Times New Roman" w:cs="Times New Roman"/>
          <w:b w:val="0"/>
          <w:color w:val="000000" w:themeColor="text1"/>
          <w:sz w:val="24"/>
          <w:szCs w:val="24"/>
        </w:rPr>
        <w:t>4</w:t>
      </w:r>
      <w:proofErr w:type="gramEnd"/>
      <w:r w:rsidR="00EF611A" w:rsidRPr="00D002EF">
        <w:rPr>
          <w:rStyle w:val="Gl"/>
          <w:rFonts w:ascii="Times New Roman" w:hAnsi="Times New Roman" w:cs="Times New Roman"/>
          <w:b w:val="0"/>
          <w:color w:val="000000" w:themeColor="text1"/>
          <w:sz w:val="24"/>
          <w:szCs w:val="24"/>
        </w:rPr>
        <w:t xml:space="preserve"> ortalamayla </w:t>
      </w:r>
      <w:r w:rsidRPr="00D002EF">
        <w:rPr>
          <w:rFonts w:ascii="Times New Roman" w:hAnsi="Times New Roman" w:cs="Times New Roman"/>
          <w:sz w:val="24"/>
          <w:szCs w:val="24"/>
        </w:rPr>
        <w:t xml:space="preserve">BÖLÜM 2. si </w:t>
      </w:r>
      <w:r w:rsidR="00EF611A" w:rsidRPr="00D002EF">
        <w:rPr>
          <w:rStyle w:val="Gl"/>
          <w:rFonts w:ascii="Times New Roman" w:hAnsi="Times New Roman" w:cs="Times New Roman"/>
          <w:b w:val="0"/>
          <w:color w:val="000000" w:themeColor="text1"/>
          <w:sz w:val="24"/>
          <w:szCs w:val="24"/>
        </w:rPr>
        <w:t>YÜKSEK ONUR ÖĞRENCİSİ olarak tama</w:t>
      </w:r>
      <w:r w:rsidR="003849C1" w:rsidRPr="00D002EF">
        <w:rPr>
          <w:rStyle w:val="Gl"/>
          <w:rFonts w:ascii="Times New Roman" w:hAnsi="Times New Roman" w:cs="Times New Roman"/>
          <w:b w:val="0"/>
          <w:color w:val="000000" w:themeColor="text1"/>
          <w:sz w:val="24"/>
          <w:szCs w:val="24"/>
        </w:rPr>
        <w:t>mladım.</w:t>
      </w:r>
    </w:p>
    <w:p w:rsidR="00972A0B" w:rsidRPr="00D002EF" w:rsidRDefault="00107FBA" w:rsidP="00972A0B">
      <w:pPr>
        <w:pStyle w:val="ListeParagraf"/>
        <w:numPr>
          <w:ilvl w:val="0"/>
          <w:numId w:val="4"/>
        </w:numPr>
        <w:ind w:left="567"/>
        <w:jc w:val="both"/>
        <w:rPr>
          <w:rFonts w:ascii="Times New Roman" w:hAnsi="Times New Roman" w:cs="Times New Roman"/>
          <w:bCs/>
          <w:color w:val="000000" w:themeColor="text1"/>
          <w:sz w:val="24"/>
          <w:szCs w:val="24"/>
        </w:rPr>
      </w:pPr>
      <w:proofErr w:type="spellStart"/>
      <w:r w:rsidRPr="00D002EF">
        <w:rPr>
          <w:rStyle w:val="Gl"/>
          <w:rFonts w:ascii="Times New Roman" w:hAnsi="Times New Roman" w:cs="Times New Roman"/>
          <w:b w:val="0"/>
          <w:color w:val="000000" w:themeColor="text1"/>
          <w:sz w:val="24"/>
          <w:szCs w:val="24"/>
        </w:rPr>
        <w:lastRenderedPageBreak/>
        <w:t>DOKTORA’yı</w:t>
      </w:r>
      <w:proofErr w:type="spellEnd"/>
      <w:r w:rsidRPr="00D002EF">
        <w:rPr>
          <w:rStyle w:val="Gl"/>
          <w:rFonts w:ascii="Times New Roman" w:hAnsi="Times New Roman" w:cs="Times New Roman"/>
          <w:b w:val="0"/>
          <w:color w:val="000000" w:themeColor="text1"/>
          <w:sz w:val="24"/>
          <w:szCs w:val="24"/>
        </w:rPr>
        <w:t xml:space="preserve"> 3.86 akademik ortalamayla </w:t>
      </w:r>
      <w:r w:rsidR="00B8639C" w:rsidRPr="00D002EF">
        <w:rPr>
          <w:rStyle w:val="Gl"/>
          <w:rFonts w:ascii="Times New Roman" w:hAnsi="Times New Roman" w:cs="Times New Roman"/>
          <w:b w:val="0"/>
          <w:color w:val="000000" w:themeColor="text1"/>
          <w:sz w:val="24"/>
          <w:szCs w:val="24"/>
        </w:rPr>
        <w:t xml:space="preserve">2016 Kasım </w:t>
      </w:r>
      <w:r w:rsidR="007B562A" w:rsidRPr="00D002EF">
        <w:rPr>
          <w:rStyle w:val="Gl"/>
          <w:rFonts w:ascii="Times New Roman" w:hAnsi="Times New Roman" w:cs="Times New Roman"/>
          <w:b w:val="0"/>
          <w:color w:val="000000" w:themeColor="text1"/>
          <w:sz w:val="24"/>
          <w:szCs w:val="24"/>
        </w:rPr>
        <w:t xml:space="preserve">ayında </w:t>
      </w:r>
      <w:r w:rsidRPr="00D002EF">
        <w:rPr>
          <w:rStyle w:val="Gl"/>
          <w:rFonts w:ascii="Times New Roman" w:hAnsi="Times New Roman" w:cs="Times New Roman"/>
          <w:b w:val="0"/>
          <w:color w:val="000000" w:themeColor="text1"/>
          <w:sz w:val="24"/>
          <w:szCs w:val="24"/>
        </w:rPr>
        <w:t>YÜKSEK ONUR ÖĞRENCİSİ olarak tamamladım.</w:t>
      </w:r>
    </w:p>
    <w:p w:rsidR="00972A0B" w:rsidRDefault="00D5158C" w:rsidP="00D002EF">
      <w:pPr>
        <w:pStyle w:val="ListeParagraf"/>
        <w:numPr>
          <w:ilvl w:val="0"/>
          <w:numId w:val="11"/>
        </w:numPr>
        <w:spacing w:before="240"/>
        <w:jc w:val="both"/>
        <w:rPr>
          <w:rFonts w:ascii="Times New Roman" w:hAnsi="Times New Roman" w:cs="Times New Roman"/>
          <w:b/>
          <w:sz w:val="24"/>
          <w:szCs w:val="24"/>
        </w:rPr>
      </w:pPr>
      <w:r w:rsidRPr="00D002EF">
        <w:rPr>
          <w:rFonts w:ascii="Times New Roman" w:hAnsi="Times New Roman" w:cs="Times New Roman"/>
          <w:b/>
          <w:sz w:val="24"/>
          <w:szCs w:val="24"/>
        </w:rPr>
        <w:t>SON BEŞ</w:t>
      </w:r>
      <w:r w:rsidR="00972A0B" w:rsidRPr="00D002EF">
        <w:rPr>
          <w:rFonts w:ascii="Times New Roman" w:hAnsi="Times New Roman" w:cs="Times New Roman"/>
          <w:b/>
          <w:sz w:val="24"/>
          <w:szCs w:val="24"/>
        </w:rPr>
        <w:t xml:space="preserve"> YILDA </w:t>
      </w:r>
      <w:r w:rsidR="00D002EF">
        <w:rPr>
          <w:rFonts w:ascii="Times New Roman" w:hAnsi="Times New Roman" w:cs="Times New Roman"/>
          <w:b/>
          <w:sz w:val="24"/>
          <w:szCs w:val="24"/>
        </w:rPr>
        <w:t>VERİLEN</w:t>
      </w:r>
      <w:r w:rsidR="00972A0B" w:rsidRPr="00D002EF">
        <w:rPr>
          <w:rFonts w:ascii="Times New Roman" w:hAnsi="Times New Roman" w:cs="Times New Roman"/>
          <w:b/>
          <w:sz w:val="24"/>
          <w:szCs w:val="24"/>
        </w:rPr>
        <w:t xml:space="preserve"> DERS</w:t>
      </w:r>
      <w:r w:rsidR="00D002EF">
        <w:rPr>
          <w:rFonts w:ascii="Times New Roman" w:hAnsi="Times New Roman" w:cs="Times New Roman"/>
          <w:b/>
          <w:sz w:val="24"/>
          <w:szCs w:val="24"/>
        </w:rPr>
        <w:t>LER, LABORATUAR, UYGULAMA</w:t>
      </w:r>
      <w:r w:rsidR="00972A0B" w:rsidRPr="00D002EF">
        <w:rPr>
          <w:rFonts w:ascii="Times New Roman" w:hAnsi="Times New Roman" w:cs="Times New Roman"/>
          <w:b/>
          <w:sz w:val="24"/>
          <w:szCs w:val="24"/>
        </w:rPr>
        <w:t xml:space="preserve"> VE DİĞER FAALİYETLER</w:t>
      </w:r>
    </w:p>
    <w:p w:rsidR="00D002EF" w:rsidRPr="00D002EF" w:rsidRDefault="00D002EF" w:rsidP="00D002EF">
      <w:pPr>
        <w:pStyle w:val="ListeParagraf"/>
        <w:spacing w:before="240" w:line="240" w:lineRule="auto"/>
        <w:rPr>
          <w:rFonts w:ascii="Times New Roman" w:hAnsi="Times New Roman" w:cs="Times New Roman"/>
          <w:b/>
          <w:sz w:val="10"/>
          <w:szCs w:val="10"/>
        </w:rPr>
      </w:pPr>
    </w:p>
    <w:p w:rsidR="00D002EF" w:rsidRPr="00D002EF" w:rsidRDefault="00D002EF" w:rsidP="00D002EF">
      <w:pPr>
        <w:pStyle w:val="ListeParagraf"/>
        <w:numPr>
          <w:ilvl w:val="1"/>
          <w:numId w:val="11"/>
        </w:numPr>
        <w:spacing w:before="240" w:after="0"/>
        <w:rPr>
          <w:rFonts w:ascii="Times New Roman" w:hAnsi="Times New Roman" w:cs="Times New Roman"/>
          <w:b/>
          <w:sz w:val="24"/>
          <w:szCs w:val="24"/>
        </w:rPr>
      </w:pPr>
      <w:r>
        <w:rPr>
          <w:rFonts w:ascii="Times New Roman" w:hAnsi="Times New Roman" w:cs="Times New Roman"/>
          <w:b/>
          <w:sz w:val="24"/>
          <w:szCs w:val="24"/>
        </w:rPr>
        <w:t xml:space="preserve"> Son Beş Yılda Verdiği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27"/>
        <w:gridCol w:w="1121"/>
        <w:gridCol w:w="3143"/>
        <w:gridCol w:w="1138"/>
        <w:gridCol w:w="1403"/>
      </w:tblGrid>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p>
        </w:tc>
        <w:tc>
          <w:tcPr>
            <w:tcW w:w="2040"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 xml:space="preserve">Adı                      </w:t>
            </w:r>
          </w:p>
        </w:tc>
        <w:tc>
          <w:tcPr>
            <w:tcW w:w="1134"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Yarıyılı</w:t>
            </w:r>
          </w:p>
        </w:tc>
        <w:tc>
          <w:tcPr>
            <w:tcW w:w="3359"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Verildiği Bölüm</w:t>
            </w:r>
          </w:p>
        </w:tc>
        <w:tc>
          <w:tcPr>
            <w:tcW w:w="1180"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Sınıfı</w:t>
            </w:r>
          </w:p>
        </w:tc>
        <w:tc>
          <w:tcPr>
            <w:tcW w:w="1403"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Kredi/Saati</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1</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Matematik-1 </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86548B">
            <w:r w:rsidRPr="00D002EF">
              <w:t xml:space="preserve">Özalp MYO Bilgisayar </w:t>
            </w:r>
            <w:r w:rsidR="0086548B" w:rsidRPr="00D002EF">
              <w:t>Programcılığı</w:t>
            </w:r>
            <w:r w:rsidRPr="00D002EF">
              <w:t xml:space="preserve"> </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4</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hideMark/>
          </w:tcPr>
          <w:p w:rsidR="00972A0B" w:rsidRPr="00D002EF" w:rsidRDefault="00972A0B" w:rsidP="00917FA2">
            <w:pPr>
              <w:rPr>
                <w:b/>
              </w:rPr>
            </w:pPr>
            <w:r w:rsidRPr="00D002EF">
              <w:rPr>
                <w:b/>
              </w:rPr>
              <w:t>2</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Matematik-1 </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86548B">
            <w:r w:rsidRPr="00D002EF">
              <w:t>Özalp MYO Muhasebe</w:t>
            </w:r>
            <w:r w:rsidR="0086548B" w:rsidRPr="00D002EF">
              <w:t xml:space="preserve"> ve Vergi Uygulamaları</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B07EE4" w:rsidRPr="00D002EF" w:rsidTr="00917FA2">
        <w:tc>
          <w:tcPr>
            <w:tcW w:w="456" w:type="dxa"/>
            <w:tcBorders>
              <w:top w:val="single" w:sz="4" w:space="0" w:color="auto"/>
              <w:left w:val="single" w:sz="4" w:space="0" w:color="auto"/>
              <w:bottom w:val="single" w:sz="4" w:space="0" w:color="auto"/>
              <w:right w:val="single" w:sz="4" w:space="0" w:color="auto"/>
            </w:tcBorders>
            <w:hideMark/>
          </w:tcPr>
          <w:p w:rsidR="00B07EE4" w:rsidRPr="00D002EF" w:rsidRDefault="00B07EE4" w:rsidP="00917FA2">
            <w:pPr>
              <w:rPr>
                <w:b/>
              </w:rPr>
            </w:pPr>
            <w:r w:rsidRPr="00D002EF">
              <w:rPr>
                <w:b/>
              </w:rPr>
              <w:t>3</w:t>
            </w:r>
          </w:p>
        </w:tc>
        <w:tc>
          <w:tcPr>
            <w:tcW w:w="2040" w:type="dxa"/>
            <w:tcBorders>
              <w:top w:val="single" w:sz="4" w:space="0" w:color="auto"/>
              <w:left w:val="single" w:sz="4" w:space="0" w:color="auto"/>
              <w:bottom w:val="single" w:sz="4" w:space="0" w:color="auto"/>
              <w:right w:val="single" w:sz="4" w:space="0" w:color="auto"/>
            </w:tcBorders>
          </w:tcPr>
          <w:p w:rsidR="00B07EE4" w:rsidRPr="00D002EF" w:rsidRDefault="00B07EE4" w:rsidP="00917FA2">
            <w:r w:rsidRPr="00D002EF">
              <w:t>Mat</w:t>
            </w:r>
            <w:r w:rsidR="0086548B" w:rsidRPr="00D002EF">
              <w:t>e</w:t>
            </w:r>
            <w:r w:rsidRPr="00D002EF">
              <w:t>matik-1</w:t>
            </w:r>
          </w:p>
        </w:tc>
        <w:tc>
          <w:tcPr>
            <w:tcW w:w="1134" w:type="dxa"/>
            <w:tcBorders>
              <w:top w:val="single" w:sz="4" w:space="0" w:color="auto"/>
              <w:left w:val="single" w:sz="4" w:space="0" w:color="auto"/>
              <w:bottom w:val="single" w:sz="4" w:space="0" w:color="auto"/>
              <w:right w:val="single" w:sz="4" w:space="0" w:color="auto"/>
            </w:tcBorders>
          </w:tcPr>
          <w:p w:rsidR="00B07EE4" w:rsidRPr="00D002EF" w:rsidRDefault="00B07EE4" w:rsidP="00917FA2">
            <w:r w:rsidRPr="00D002EF">
              <w:t>1.</w:t>
            </w:r>
            <w:r w:rsidR="0086548B" w:rsidRPr="00D002EF">
              <w:t xml:space="preserve"> yarıyıl</w:t>
            </w:r>
            <w:r w:rsidRPr="00D002EF">
              <w:t xml:space="preserve"> </w:t>
            </w:r>
          </w:p>
        </w:tc>
        <w:tc>
          <w:tcPr>
            <w:tcW w:w="3359" w:type="dxa"/>
            <w:tcBorders>
              <w:top w:val="single" w:sz="4" w:space="0" w:color="auto"/>
              <w:left w:val="single" w:sz="4" w:space="0" w:color="auto"/>
              <w:bottom w:val="single" w:sz="4" w:space="0" w:color="auto"/>
              <w:right w:val="single" w:sz="4" w:space="0" w:color="auto"/>
            </w:tcBorders>
          </w:tcPr>
          <w:p w:rsidR="00B07EE4" w:rsidRPr="00D002EF" w:rsidRDefault="0086548B" w:rsidP="00917FA2">
            <w:r w:rsidRPr="00D002EF">
              <w:t>Özalp MYO Dış Ticaret</w:t>
            </w:r>
          </w:p>
        </w:tc>
        <w:tc>
          <w:tcPr>
            <w:tcW w:w="1180" w:type="dxa"/>
            <w:tcBorders>
              <w:top w:val="single" w:sz="4" w:space="0" w:color="auto"/>
              <w:left w:val="single" w:sz="4" w:space="0" w:color="auto"/>
              <w:bottom w:val="single" w:sz="4" w:space="0" w:color="auto"/>
              <w:right w:val="single" w:sz="4" w:space="0" w:color="auto"/>
            </w:tcBorders>
          </w:tcPr>
          <w:p w:rsidR="00B07EE4" w:rsidRPr="00D002EF" w:rsidRDefault="0086548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B07EE4" w:rsidRPr="00D002EF" w:rsidRDefault="0086548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hideMark/>
          </w:tcPr>
          <w:p w:rsidR="00972A0B" w:rsidRPr="00D002EF" w:rsidRDefault="0086548B" w:rsidP="00917FA2">
            <w:pPr>
              <w:rPr>
                <w:b/>
              </w:rPr>
            </w:pPr>
            <w:r w:rsidRPr="00D002EF">
              <w:rPr>
                <w:b/>
              </w:rPr>
              <w:t>4</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Matematik-1 </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86548B">
            <w:r w:rsidRPr="00D002EF">
              <w:t>Özalp MYO Gıda Bölümü</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86548B" w:rsidRPr="00D002EF" w:rsidTr="00917FA2">
        <w:tc>
          <w:tcPr>
            <w:tcW w:w="456" w:type="dxa"/>
            <w:tcBorders>
              <w:top w:val="single" w:sz="4" w:space="0" w:color="auto"/>
              <w:left w:val="single" w:sz="4" w:space="0" w:color="auto"/>
              <w:bottom w:val="single" w:sz="4" w:space="0" w:color="auto"/>
              <w:right w:val="single" w:sz="4" w:space="0" w:color="auto"/>
            </w:tcBorders>
            <w:hideMark/>
          </w:tcPr>
          <w:p w:rsidR="0086548B" w:rsidRPr="00D002EF" w:rsidRDefault="0086548B" w:rsidP="00917FA2">
            <w:pPr>
              <w:rPr>
                <w:b/>
              </w:rPr>
            </w:pPr>
            <w:r w:rsidRPr="00D002EF">
              <w:rPr>
                <w:b/>
              </w:rPr>
              <w:t>5</w:t>
            </w:r>
          </w:p>
        </w:tc>
        <w:tc>
          <w:tcPr>
            <w:tcW w:w="2040" w:type="dxa"/>
            <w:tcBorders>
              <w:top w:val="single" w:sz="4" w:space="0" w:color="auto"/>
              <w:left w:val="single" w:sz="4" w:space="0" w:color="auto"/>
              <w:bottom w:val="single" w:sz="4" w:space="0" w:color="auto"/>
              <w:right w:val="single" w:sz="4" w:space="0" w:color="auto"/>
            </w:tcBorders>
          </w:tcPr>
          <w:p w:rsidR="0086548B" w:rsidRPr="00D002EF" w:rsidRDefault="0086548B" w:rsidP="00917FA2">
            <w:r w:rsidRPr="00D002EF">
              <w:t>Matematik-2</w:t>
            </w:r>
          </w:p>
        </w:tc>
        <w:tc>
          <w:tcPr>
            <w:tcW w:w="1134" w:type="dxa"/>
            <w:tcBorders>
              <w:top w:val="single" w:sz="4" w:space="0" w:color="auto"/>
              <w:left w:val="single" w:sz="4" w:space="0" w:color="auto"/>
              <w:bottom w:val="single" w:sz="4" w:space="0" w:color="auto"/>
              <w:right w:val="single" w:sz="4" w:space="0" w:color="auto"/>
            </w:tcBorders>
          </w:tcPr>
          <w:p w:rsidR="0086548B" w:rsidRPr="00D002EF" w:rsidRDefault="0086548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86548B" w:rsidRPr="00D002EF" w:rsidRDefault="0086548B" w:rsidP="0086548B">
            <w:r w:rsidRPr="00D002EF">
              <w:t>Özalp MYO Bilgisayar Programcılığı</w:t>
            </w:r>
          </w:p>
        </w:tc>
        <w:tc>
          <w:tcPr>
            <w:tcW w:w="1180" w:type="dxa"/>
            <w:tcBorders>
              <w:top w:val="single" w:sz="4" w:space="0" w:color="auto"/>
              <w:left w:val="single" w:sz="4" w:space="0" w:color="auto"/>
              <w:bottom w:val="single" w:sz="4" w:space="0" w:color="auto"/>
              <w:right w:val="single" w:sz="4" w:space="0" w:color="auto"/>
            </w:tcBorders>
          </w:tcPr>
          <w:p w:rsidR="0086548B" w:rsidRPr="00D002EF" w:rsidRDefault="0086548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86548B" w:rsidRPr="00D002EF" w:rsidRDefault="0086548B" w:rsidP="00917FA2">
            <w:pPr>
              <w:rPr>
                <w:b/>
              </w:rPr>
            </w:pPr>
            <w:r w:rsidRPr="00D002EF">
              <w:rPr>
                <w:b/>
              </w:rPr>
              <w:t>4</w:t>
            </w:r>
          </w:p>
        </w:tc>
      </w:tr>
      <w:tr w:rsidR="0086548B" w:rsidRPr="00D002EF" w:rsidTr="00917FA2">
        <w:tc>
          <w:tcPr>
            <w:tcW w:w="456" w:type="dxa"/>
            <w:tcBorders>
              <w:top w:val="single" w:sz="4" w:space="0" w:color="auto"/>
              <w:left w:val="single" w:sz="4" w:space="0" w:color="auto"/>
              <w:bottom w:val="single" w:sz="4" w:space="0" w:color="auto"/>
              <w:right w:val="single" w:sz="4" w:space="0" w:color="auto"/>
            </w:tcBorders>
            <w:hideMark/>
          </w:tcPr>
          <w:p w:rsidR="0086548B" w:rsidRPr="00D002EF" w:rsidRDefault="0086548B" w:rsidP="00917FA2">
            <w:pPr>
              <w:rPr>
                <w:b/>
              </w:rPr>
            </w:pPr>
            <w:r w:rsidRPr="00D002EF">
              <w:rPr>
                <w:b/>
              </w:rPr>
              <w:t>6</w:t>
            </w:r>
          </w:p>
        </w:tc>
        <w:tc>
          <w:tcPr>
            <w:tcW w:w="2040" w:type="dxa"/>
            <w:tcBorders>
              <w:top w:val="single" w:sz="4" w:space="0" w:color="auto"/>
              <w:left w:val="single" w:sz="4" w:space="0" w:color="auto"/>
              <w:bottom w:val="single" w:sz="4" w:space="0" w:color="auto"/>
              <w:right w:val="single" w:sz="4" w:space="0" w:color="auto"/>
            </w:tcBorders>
          </w:tcPr>
          <w:p w:rsidR="0086548B" w:rsidRPr="00D002EF" w:rsidRDefault="0086548B" w:rsidP="00917FA2">
            <w:r w:rsidRPr="00D002EF">
              <w:t>İstatistik</w:t>
            </w:r>
          </w:p>
        </w:tc>
        <w:tc>
          <w:tcPr>
            <w:tcW w:w="1134" w:type="dxa"/>
            <w:tcBorders>
              <w:top w:val="single" w:sz="4" w:space="0" w:color="auto"/>
              <w:left w:val="single" w:sz="4" w:space="0" w:color="auto"/>
              <w:bottom w:val="single" w:sz="4" w:space="0" w:color="auto"/>
              <w:right w:val="single" w:sz="4" w:space="0" w:color="auto"/>
            </w:tcBorders>
          </w:tcPr>
          <w:p w:rsidR="0086548B" w:rsidRPr="00D002EF" w:rsidRDefault="0086548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86548B" w:rsidRPr="00D002EF" w:rsidRDefault="0086548B" w:rsidP="0086548B">
            <w:r w:rsidRPr="00D002EF">
              <w:t>Özalp MYO Muhasebe ve Vergi Uygulamaları</w:t>
            </w:r>
          </w:p>
        </w:tc>
        <w:tc>
          <w:tcPr>
            <w:tcW w:w="1180" w:type="dxa"/>
            <w:tcBorders>
              <w:top w:val="single" w:sz="4" w:space="0" w:color="auto"/>
              <w:left w:val="single" w:sz="4" w:space="0" w:color="auto"/>
              <w:bottom w:val="single" w:sz="4" w:space="0" w:color="auto"/>
              <w:right w:val="single" w:sz="4" w:space="0" w:color="auto"/>
            </w:tcBorders>
          </w:tcPr>
          <w:p w:rsidR="0086548B" w:rsidRPr="00D002EF" w:rsidRDefault="0086548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86548B" w:rsidRPr="00D002EF" w:rsidRDefault="0086548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hideMark/>
          </w:tcPr>
          <w:p w:rsidR="00972A0B" w:rsidRPr="00D002EF" w:rsidRDefault="0086548B" w:rsidP="00917FA2">
            <w:pPr>
              <w:rPr>
                <w:b/>
              </w:rPr>
            </w:pPr>
            <w:r w:rsidRPr="00D002EF">
              <w:rPr>
                <w:b/>
              </w:rPr>
              <w:t>7</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86548B" w:rsidP="00917FA2">
            <w:r w:rsidRPr="00D002EF">
              <w:t>İstatistik</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86548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86548B" w:rsidP="0086548B">
            <w:r w:rsidRPr="00D002EF">
              <w:t>Özalp MYO Dış Ticaret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8</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86548B" w:rsidP="0086548B">
            <w:r w:rsidRPr="00D002EF">
              <w:t>Matematik-2</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86548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86548B" w:rsidP="00917FA2">
            <w:r w:rsidRPr="00D002EF">
              <w:t>Özalp MYO Gıda Bölümü</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9</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Bilgisayar-1</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4</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10</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proofErr w:type="spellStart"/>
            <w:r w:rsidRPr="00D002EF">
              <w:t>Bilg</w:t>
            </w:r>
            <w:proofErr w:type="spellEnd"/>
            <w:r w:rsidRPr="00D002EF">
              <w:t xml:space="preserve">. Dest. Mat. </w:t>
            </w:r>
            <w:proofErr w:type="spellStart"/>
            <w:r w:rsidRPr="00D002EF">
              <w:t>Öğrt</w:t>
            </w:r>
            <w:proofErr w:type="spellEnd"/>
            <w:r w:rsidRPr="00D002EF">
              <w:t>. (BDMÖ)</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11</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Bilim Tarihi</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12</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İst-Olasılık-1</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4</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3</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Mat. Tarihi</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4.sınıf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4</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Alan Çalışması</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Ortaöğretim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4.sınıf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5</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İstatistik</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Fen </w:t>
            </w:r>
            <w:proofErr w:type="spellStart"/>
            <w:r w:rsidRPr="00D002EF">
              <w:t>BilgisiÖğrt</w:t>
            </w:r>
            <w:proofErr w:type="spellEnd"/>
            <w:r w:rsidRPr="00D002EF">
              <w:t>. (NÖ)</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6</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İstatistik</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Fen </w:t>
            </w:r>
            <w:proofErr w:type="spellStart"/>
            <w:r w:rsidRPr="00D002EF">
              <w:t>BilgisiÖğrt</w:t>
            </w:r>
            <w:proofErr w:type="spellEnd"/>
            <w:r w:rsidRPr="00D002EF">
              <w:t>. (İÖ)</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7</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İstatistik</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Okul Öncesi </w:t>
            </w:r>
            <w:proofErr w:type="spellStart"/>
            <w:r w:rsidRPr="00D002EF">
              <w:t>Öğrt</w:t>
            </w:r>
            <w:proofErr w:type="spellEnd"/>
            <w:r w:rsidRPr="00D002EF">
              <w:t>. (NÖ)</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8</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İstatistik</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Okul Öncesi </w:t>
            </w:r>
            <w:proofErr w:type="spellStart"/>
            <w:r w:rsidRPr="00D002EF">
              <w:t>Öğrt</w:t>
            </w:r>
            <w:proofErr w:type="spellEnd"/>
            <w:r w:rsidRPr="00D002EF">
              <w:t>. (İÖ)</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1</w:t>
            </w:r>
            <w:r w:rsidR="0086548B" w:rsidRPr="00D002EF">
              <w:rPr>
                <w:b/>
              </w:rPr>
              <w:t>9</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Bilgisayar-2</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1.sınıf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4</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6548B" w:rsidP="00917FA2">
            <w:pPr>
              <w:rPr>
                <w:b/>
              </w:rPr>
            </w:pPr>
            <w:r w:rsidRPr="00D002EF">
              <w:rPr>
                <w:b/>
              </w:rPr>
              <w:t>20</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proofErr w:type="spellStart"/>
            <w:proofErr w:type="gramStart"/>
            <w:r w:rsidRPr="00D002EF">
              <w:t>Öğr.Tek</w:t>
            </w:r>
            <w:proofErr w:type="gramEnd"/>
            <w:r w:rsidRPr="00D002EF">
              <w:t>.Mat.Tas</w:t>
            </w:r>
            <w:proofErr w:type="spellEnd"/>
            <w:r w:rsidRPr="00D002EF">
              <w:t>.</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4</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40121" w:rsidP="00917FA2">
            <w:pPr>
              <w:rPr>
                <w:b/>
              </w:rPr>
            </w:pPr>
            <w:r w:rsidRPr="00D002EF">
              <w:rPr>
                <w:b/>
              </w:rPr>
              <w:t>21</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proofErr w:type="spellStart"/>
            <w:proofErr w:type="gramStart"/>
            <w:r w:rsidRPr="00D002EF">
              <w:t>Top.Hiz</w:t>
            </w:r>
            <w:proofErr w:type="gramEnd"/>
            <w:r w:rsidRPr="00D002EF">
              <w:t>.Uyg</w:t>
            </w:r>
            <w:proofErr w:type="spellEnd"/>
            <w:r w:rsidRPr="00D002EF">
              <w:t>.</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3</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840121" w:rsidP="00917FA2">
            <w:pPr>
              <w:rPr>
                <w:b/>
              </w:rPr>
            </w:pPr>
            <w:r w:rsidRPr="00D002EF">
              <w:rPr>
                <w:b/>
              </w:rPr>
              <w:t>22</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İst-Olasılık-2</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3.sınıf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4</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r w:rsidR="00840121" w:rsidRPr="00D002EF">
              <w:rPr>
                <w:b/>
              </w:rPr>
              <w:t>3</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Matematik Felsefesi</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İlköğretim 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4.sınıf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r w:rsidR="00840121" w:rsidRPr="00D002EF">
              <w:rPr>
                <w:b/>
              </w:rPr>
              <w:t>4</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Mezuniyet </w:t>
            </w:r>
            <w:r w:rsidRPr="00D002EF">
              <w:lastRenderedPageBreak/>
              <w:t>Çalışması</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lastRenderedPageBreak/>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 xml:space="preserve">Eğitim Fakültesi Ortaöğretim </w:t>
            </w:r>
            <w:r w:rsidRPr="00D002EF">
              <w:lastRenderedPageBreak/>
              <w:t xml:space="preserve">Matematik </w:t>
            </w:r>
            <w:proofErr w:type="spellStart"/>
            <w:r w:rsidRPr="00D002EF">
              <w:t>Öğrt</w:t>
            </w:r>
            <w:proofErr w:type="spellEnd"/>
            <w:r w:rsidRPr="00D002EF">
              <w:t>.</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lastRenderedPageBreak/>
              <w:t>4.sınıf</w:t>
            </w:r>
          </w:p>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t>2</w:t>
            </w:r>
          </w:p>
        </w:tc>
      </w:tr>
      <w:tr w:rsidR="00972A0B" w:rsidRPr="00D002EF" w:rsidTr="00917FA2">
        <w:tc>
          <w:tcPr>
            <w:tcW w:w="456"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r w:rsidRPr="00D002EF">
              <w:rPr>
                <w:b/>
              </w:rPr>
              <w:lastRenderedPageBreak/>
              <w:t>2</w:t>
            </w:r>
            <w:r w:rsidR="00840121" w:rsidRPr="00D002EF">
              <w:rPr>
                <w:b/>
              </w:rPr>
              <w:t>5</w:t>
            </w:r>
          </w:p>
        </w:tc>
        <w:tc>
          <w:tcPr>
            <w:tcW w:w="2040"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Okul Deneyimi</w:t>
            </w:r>
          </w:p>
        </w:tc>
        <w:tc>
          <w:tcPr>
            <w:tcW w:w="1134"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2.yarıyıl</w:t>
            </w:r>
          </w:p>
        </w:tc>
        <w:tc>
          <w:tcPr>
            <w:tcW w:w="3359" w:type="dxa"/>
            <w:tcBorders>
              <w:top w:val="single" w:sz="4" w:space="0" w:color="auto"/>
              <w:left w:val="single" w:sz="4" w:space="0" w:color="auto"/>
              <w:bottom w:val="single" w:sz="4" w:space="0" w:color="auto"/>
              <w:right w:val="single" w:sz="4" w:space="0" w:color="auto"/>
            </w:tcBorders>
          </w:tcPr>
          <w:p w:rsidR="00972A0B" w:rsidRPr="00D002EF" w:rsidRDefault="00972A0B" w:rsidP="00917FA2">
            <w:r w:rsidRPr="00D002EF">
              <w:t>İİBF Formasyon Öğrencileri</w:t>
            </w:r>
          </w:p>
        </w:tc>
        <w:tc>
          <w:tcPr>
            <w:tcW w:w="1180" w:type="dxa"/>
            <w:tcBorders>
              <w:top w:val="single" w:sz="4" w:space="0" w:color="auto"/>
              <w:left w:val="single" w:sz="4" w:space="0" w:color="auto"/>
              <w:bottom w:val="single" w:sz="4" w:space="0" w:color="auto"/>
              <w:right w:val="single" w:sz="4" w:space="0" w:color="auto"/>
            </w:tcBorders>
          </w:tcPr>
          <w:p w:rsidR="00972A0B" w:rsidRPr="00D002EF" w:rsidRDefault="00972A0B" w:rsidP="00917FA2"/>
        </w:tc>
        <w:tc>
          <w:tcPr>
            <w:tcW w:w="1403" w:type="dxa"/>
            <w:tcBorders>
              <w:top w:val="single" w:sz="4" w:space="0" w:color="auto"/>
              <w:left w:val="single" w:sz="4" w:space="0" w:color="auto"/>
              <w:bottom w:val="single" w:sz="4" w:space="0" w:color="auto"/>
              <w:right w:val="single" w:sz="4" w:space="0" w:color="auto"/>
            </w:tcBorders>
          </w:tcPr>
          <w:p w:rsidR="00972A0B" w:rsidRPr="00D002EF" w:rsidRDefault="00972A0B" w:rsidP="00917FA2">
            <w:pPr>
              <w:rPr>
                <w:b/>
              </w:rPr>
            </w:pPr>
          </w:p>
        </w:tc>
      </w:tr>
    </w:tbl>
    <w:p w:rsidR="00972A0B" w:rsidRPr="00D002EF" w:rsidRDefault="006E57F2" w:rsidP="006E57F2">
      <w:pPr>
        <w:pStyle w:val="ListeParagraf"/>
        <w:numPr>
          <w:ilvl w:val="1"/>
          <w:numId w:val="11"/>
        </w:numPr>
        <w:rPr>
          <w:rFonts w:ascii="Times New Roman" w:hAnsi="Times New Roman" w:cs="Times New Roman"/>
          <w:b/>
          <w:sz w:val="24"/>
          <w:szCs w:val="24"/>
        </w:rPr>
      </w:pPr>
      <w:r w:rsidRPr="00D002EF">
        <w:rPr>
          <w:rFonts w:ascii="Times New Roman" w:hAnsi="Times New Roman" w:cs="Times New Roman"/>
          <w:b/>
          <w:sz w:val="24"/>
          <w:szCs w:val="24"/>
        </w:rPr>
        <w:t xml:space="preserve"> Bölüm Uygulama Faaliyetleri:</w:t>
      </w:r>
    </w:p>
    <w:p w:rsidR="00972A0B" w:rsidRPr="00D002EF" w:rsidRDefault="00972A0B" w:rsidP="00972A0B">
      <w:pPr>
        <w:ind w:right="543"/>
        <w:jc w:val="both"/>
      </w:pPr>
      <w:r w:rsidRPr="00D002EF">
        <w:t>“Topluma Hizmet Uygulamaları (THU)” dersi kapsamında İÖMAT-3 sınıfı öğrencileri ile aşağıda belirtilen projeler hazırlanıp ve uygulandı;</w:t>
      </w:r>
    </w:p>
    <w:p w:rsidR="00972A0B" w:rsidRPr="00D002EF" w:rsidRDefault="00972A0B" w:rsidP="00972A0B">
      <w:pPr>
        <w:pStyle w:val="ListeParagraf"/>
        <w:ind w:left="0" w:right="543" w:firstLine="567"/>
        <w:jc w:val="both"/>
        <w:rPr>
          <w:rFonts w:ascii="Times New Roman" w:hAnsi="Times New Roman" w:cs="Times New Roman"/>
          <w:sz w:val="24"/>
          <w:szCs w:val="24"/>
        </w:rPr>
      </w:pPr>
    </w:p>
    <w:p w:rsidR="00972A0B" w:rsidRPr="00D002EF" w:rsidRDefault="00972A0B" w:rsidP="00972A0B">
      <w:pPr>
        <w:pStyle w:val="ListeParagraf"/>
        <w:numPr>
          <w:ilvl w:val="0"/>
          <w:numId w:val="8"/>
        </w:numPr>
        <w:spacing w:after="0" w:line="240" w:lineRule="auto"/>
        <w:ind w:left="851" w:right="543"/>
        <w:jc w:val="both"/>
        <w:rPr>
          <w:rFonts w:ascii="Times New Roman" w:hAnsi="Times New Roman" w:cs="Times New Roman"/>
          <w:b/>
          <w:sz w:val="24"/>
          <w:szCs w:val="24"/>
        </w:rPr>
      </w:pPr>
      <w:r w:rsidRPr="00D002EF">
        <w:rPr>
          <w:rFonts w:ascii="Times New Roman" w:hAnsi="Times New Roman" w:cs="Times New Roman"/>
          <w:b/>
          <w:sz w:val="24"/>
          <w:szCs w:val="24"/>
        </w:rPr>
        <w:t xml:space="preserve">“Uçmayan Kalmasın” isimli projemiz: </w:t>
      </w:r>
      <w:r w:rsidRPr="00D002EF">
        <w:rPr>
          <w:rFonts w:ascii="Times New Roman" w:hAnsi="Times New Roman" w:cs="Times New Roman"/>
          <w:sz w:val="24"/>
          <w:szCs w:val="24"/>
        </w:rPr>
        <w:t xml:space="preserve">29.04.2016 </w:t>
      </w:r>
      <w:proofErr w:type="spellStart"/>
      <w:r w:rsidRPr="00D002EF">
        <w:rPr>
          <w:rFonts w:ascii="Times New Roman" w:hAnsi="Times New Roman" w:cs="Times New Roman"/>
          <w:sz w:val="24"/>
          <w:szCs w:val="24"/>
        </w:rPr>
        <w:t>tarihindeKarpuzalan</w:t>
      </w:r>
      <w:proofErr w:type="spellEnd"/>
      <w:r w:rsidRPr="00D002EF">
        <w:rPr>
          <w:rFonts w:ascii="Times New Roman" w:hAnsi="Times New Roman" w:cs="Times New Roman"/>
          <w:sz w:val="24"/>
          <w:szCs w:val="24"/>
        </w:rPr>
        <w:t xml:space="preserve"> Köyü meydanında köy okulu öğrencilerimiz için eğlenceli ve sosyal bir etkinlik. Hazırlanan </w:t>
      </w:r>
      <w:proofErr w:type="spellStart"/>
      <w:r w:rsidRPr="00D002EF">
        <w:rPr>
          <w:rFonts w:ascii="Times New Roman" w:hAnsi="Times New Roman" w:cs="Times New Roman"/>
          <w:sz w:val="24"/>
          <w:szCs w:val="24"/>
        </w:rPr>
        <w:t>uçurtmalaröğrenciler</w:t>
      </w:r>
      <w:proofErr w:type="spellEnd"/>
      <w:r w:rsidRPr="00D002EF">
        <w:rPr>
          <w:rFonts w:ascii="Times New Roman" w:hAnsi="Times New Roman" w:cs="Times New Roman"/>
          <w:sz w:val="24"/>
          <w:szCs w:val="24"/>
        </w:rPr>
        <w:t xml:space="preserve"> ve gülen gözleri eşliğinde açık havada köy meydanında uçuruldu. </w:t>
      </w:r>
    </w:p>
    <w:p w:rsidR="006D29DD" w:rsidRPr="00D002EF" w:rsidRDefault="006D29DD" w:rsidP="006D29DD">
      <w:pPr>
        <w:pStyle w:val="ListeParagraf"/>
        <w:spacing w:after="0" w:line="240" w:lineRule="auto"/>
        <w:ind w:left="851" w:right="543"/>
        <w:jc w:val="both"/>
        <w:rPr>
          <w:rFonts w:ascii="Times New Roman" w:hAnsi="Times New Roman" w:cs="Times New Roman"/>
          <w:b/>
          <w:sz w:val="24"/>
          <w:szCs w:val="24"/>
        </w:rPr>
      </w:pPr>
    </w:p>
    <w:p w:rsidR="00972A0B" w:rsidRPr="00D002EF" w:rsidRDefault="00972A0B" w:rsidP="00972A0B">
      <w:pPr>
        <w:pStyle w:val="ListeParagraf"/>
        <w:numPr>
          <w:ilvl w:val="0"/>
          <w:numId w:val="8"/>
        </w:numPr>
        <w:spacing w:after="0" w:line="240" w:lineRule="auto"/>
        <w:ind w:left="851" w:right="543"/>
        <w:jc w:val="both"/>
        <w:rPr>
          <w:rFonts w:ascii="Times New Roman" w:hAnsi="Times New Roman" w:cs="Times New Roman"/>
          <w:b/>
          <w:sz w:val="24"/>
          <w:szCs w:val="24"/>
        </w:rPr>
      </w:pPr>
      <w:r w:rsidRPr="00D002EF">
        <w:rPr>
          <w:rFonts w:ascii="Times New Roman" w:hAnsi="Times New Roman" w:cs="Times New Roman"/>
          <w:b/>
          <w:sz w:val="24"/>
          <w:szCs w:val="24"/>
        </w:rPr>
        <w:t xml:space="preserve">“Gelecek Yaşam İçin Sağlık” isimli projemiz: </w:t>
      </w:r>
      <w:r w:rsidRPr="00D002EF">
        <w:rPr>
          <w:rFonts w:ascii="Times New Roman" w:hAnsi="Times New Roman" w:cs="Times New Roman"/>
          <w:sz w:val="24"/>
          <w:szCs w:val="24"/>
        </w:rPr>
        <w:t>YYÜ Dursun Odabaşı Tıp Merkezi Kadın Hastalıkları</w:t>
      </w:r>
      <w:r w:rsidRPr="00D002EF">
        <w:rPr>
          <w:rFonts w:ascii="Times New Roman" w:hAnsi="Times New Roman" w:cs="Times New Roman"/>
          <w:b/>
          <w:sz w:val="24"/>
          <w:szCs w:val="24"/>
        </w:rPr>
        <w:t>-</w:t>
      </w:r>
      <w:r w:rsidRPr="00D002EF">
        <w:rPr>
          <w:rFonts w:ascii="Times New Roman" w:hAnsi="Times New Roman" w:cs="Times New Roman"/>
          <w:sz w:val="24"/>
          <w:szCs w:val="24"/>
        </w:rPr>
        <w:t>Doğum Servisi ve Nöroloji Servisi’nde yatan hastalar 5 hafta boyunca düzenli bir şekilde ziyaret edilip dertleri dinlendi, ihtiyaçları giderilmeye ve mutlu edilmeye çalışıldı.</w:t>
      </w:r>
    </w:p>
    <w:p w:rsidR="006D29DD" w:rsidRPr="00D002EF" w:rsidRDefault="006D29DD" w:rsidP="006E57F2">
      <w:pPr>
        <w:ind w:right="543"/>
        <w:jc w:val="both"/>
        <w:rPr>
          <w:b/>
        </w:rPr>
      </w:pPr>
    </w:p>
    <w:p w:rsidR="00972A0B" w:rsidRPr="00D002EF" w:rsidRDefault="00972A0B" w:rsidP="00972A0B">
      <w:pPr>
        <w:pStyle w:val="ListeParagraf"/>
        <w:numPr>
          <w:ilvl w:val="0"/>
          <w:numId w:val="8"/>
        </w:numPr>
        <w:spacing w:after="0" w:line="240" w:lineRule="auto"/>
        <w:ind w:left="851" w:right="543"/>
        <w:jc w:val="both"/>
        <w:rPr>
          <w:rFonts w:ascii="Times New Roman" w:hAnsi="Times New Roman" w:cs="Times New Roman"/>
          <w:b/>
          <w:sz w:val="24"/>
          <w:szCs w:val="24"/>
        </w:rPr>
      </w:pPr>
      <w:r w:rsidRPr="00D002EF">
        <w:rPr>
          <w:rFonts w:ascii="Times New Roman" w:hAnsi="Times New Roman" w:cs="Times New Roman"/>
          <w:b/>
          <w:sz w:val="24"/>
          <w:szCs w:val="24"/>
        </w:rPr>
        <w:t xml:space="preserve">“Sahil Kütüphanesi” isimli projemiz: </w:t>
      </w:r>
      <w:r w:rsidRPr="00D002EF">
        <w:rPr>
          <w:rFonts w:ascii="Times New Roman" w:hAnsi="Times New Roman" w:cs="Times New Roman"/>
          <w:sz w:val="24"/>
          <w:szCs w:val="24"/>
        </w:rPr>
        <w:t xml:space="preserve">YYÜ Sahil Yürüyüş Yolu üzerine yürüyüş sonrası dinlenmek isteyen öğrenci ve akademisyenlerin kitap okuyabilmelerine olanak sunacak 3 </w:t>
      </w:r>
      <w:proofErr w:type="spellStart"/>
      <w:r w:rsidRPr="00D002EF">
        <w:rPr>
          <w:rFonts w:ascii="Times New Roman" w:hAnsi="Times New Roman" w:cs="Times New Roman"/>
          <w:sz w:val="24"/>
          <w:szCs w:val="24"/>
        </w:rPr>
        <w:t>kütüphanecik</w:t>
      </w:r>
      <w:proofErr w:type="spellEnd"/>
      <w:r w:rsidRPr="00D002EF">
        <w:rPr>
          <w:rFonts w:ascii="Times New Roman" w:hAnsi="Times New Roman" w:cs="Times New Roman"/>
          <w:sz w:val="24"/>
          <w:szCs w:val="24"/>
        </w:rPr>
        <w:t xml:space="preserve"> kitapları ile hazırlandı. Rektörlük makamından gerekli izinler istendi.</w:t>
      </w:r>
    </w:p>
    <w:p w:rsidR="006D29DD" w:rsidRPr="00D002EF" w:rsidRDefault="006D29DD" w:rsidP="006D29DD">
      <w:pPr>
        <w:pStyle w:val="ListeParagraf"/>
        <w:spacing w:after="0" w:line="240" w:lineRule="auto"/>
        <w:ind w:left="851" w:right="543"/>
        <w:jc w:val="both"/>
        <w:rPr>
          <w:rFonts w:ascii="Times New Roman" w:hAnsi="Times New Roman" w:cs="Times New Roman"/>
          <w:b/>
          <w:sz w:val="24"/>
          <w:szCs w:val="24"/>
        </w:rPr>
      </w:pPr>
    </w:p>
    <w:p w:rsidR="00972A0B" w:rsidRPr="00D002EF" w:rsidRDefault="00972A0B" w:rsidP="00972A0B">
      <w:pPr>
        <w:pStyle w:val="ListeParagraf"/>
        <w:numPr>
          <w:ilvl w:val="0"/>
          <w:numId w:val="8"/>
        </w:numPr>
        <w:spacing w:after="0" w:line="240" w:lineRule="auto"/>
        <w:ind w:left="851" w:right="543"/>
        <w:jc w:val="both"/>
        <w:rPr>
          <w:rFonts w:ascii="Times New Roman" w:hAnsi="Times New Roman" w:cs="Times New Roman"/>
          <w:sz w:val="24"/>
          <w:szCs w:val="24"/>
        </w:rPr>
      </w:pPr>
      <w:r w:rsidRPr="00D002EF">
        <w:rPr>
          <w:rFonts w:ascii="Times New Roman" w:hAnsi="Times New Roman" w:cs="Times New Roman"/>
          <w:b/>
          <w:sz w:val="24"/>
          <w:szCs w:val="24"/>
        </w:rPr>
        <w:t>“Acil Numaralar” isimli projemiz:</w:t>
      </w:r>
      <w:r w:rsidRPr="00D002EF">
        <w:rPr>
          <w:rFonts w:ascii="Times New Roman" w:hAnsi="Times New Roman" w:cs="Times New Roman"/>
          <w:sz w:val="24"/>
          <w:szCs w:val="24"/>
        </w:rPr>
        <w:t xml:space="preserve"> Afet, felaket ve sağlıkla ilgili Van ili içerisinde acilen gerekli olan numaralara ulaşmak ve toplumu bilinçlendirmek için “Van İli Acil Numaralar” başlığı altında kartvizitler bastırılıp başta üniversite içi olmak üzere Van ili içerisinde birçok kişiye dağıtıldı.</w:t>
      </w:r>
    </w:p>
    <w:p w:rsidR="00972A0B" w:rsidRPr="00D002EF" w:rsidRDefault="00972A0B" w:rsidP="00972A0B">
      <w:pPr>
        <w:ind w:right="543"/>
        <w:jc w:val="both"/>
      </w:pPr>
    </w:p>
    <w:p w:rsidR="00972A0B" w:rsidRPr="00D002EF" w:rsidRDefault="00972A0B" w:rsidP="00972A0B">
      <w:pPr>
        <w:ind w:right="543"/>
        <w:jc w:val="both"/>
      </w:pPr>
      <w:r w:rsidRPr="00D002EF">
        <w:t>“Formasyon Öğrencileri Okul Deneyimi” dersi kapsamında Pakistan Türkiye Dostluğu Mesleki ve Teknik Anadolu Lisesi’ne yönlendirilen İİBF öğrencilerinin ders anlatımını dinlenmek ve öğrencileri takip etmek amacıyla okullarında 3 kez ziyaret edildi.</w:t>
      </w:r>
    </w:p>
    <w:p w:rsidR="00972A0B" w:rsidRPr="00D002EF" w:rsidRDefault="00972A0B" w:rsidP="00972A0B">
      <w:pPr>
        <w:ind w:right="543"/>
        <w:rPr>
          <w:b/>
        </w:rPr>
      </w:pPr>
    </w:p>
    <w:p w:rsidR="00972A0B" w:rsidRPr="00D002EF" w:rsidRDefault="006E57F2" w:rsidP="00D002EF">
      <w:pPr>
        <w:pStyle w:val="ListeParagraf"/>
        <w:numPr>
          <w:ilvl w:val="1"/>
          <w:numId w:val="11"/>
        </w:numPr>
        <w:ind w:right="543"/>
        <w:jc w:val="both"/>
        <w:rPr>
          <w:rFonts w:ascii="Times New Roman" w:hAnsi="Times New Roman" w:cs="Times New Roman"/>
          <w:b/>
          <w:sz w:val="24"/>
          <w:szCs w:val="24"/>
        </w:rPr>
      </w:pPr>
      <w:r w:rsidRPr="00D002EF">
        <w:rPr>
          <w:rFonts w:ascii="Times New Roman" w:hAnsi="Times New Roman" w:cs="Times New Roman"/>
          <w:b/>
          <w:sz w:val="24"/>
          <w:szCs w:val="24"/>
        </w:rPr>
        <w:t xml:space="preserve"> Diğer Faaliyetler</w:t>
      </w:r>
      <w:r w:rsidR="00972A0B" w:rsidRPr="00D002EF">
        <w:rPr>
          <w:rFonts w:ascii="Times New Roman" w:hAnsi="Times New Roman" w:cs="Times New Roman"/>
          <w:b/>
          <w:sz w:val="24"/>
          <w:szCs w:val="24"/>
        </w:rPr>
        <w:t>:</w:t>
      </w:r>
    </w:p>
    <w:p w:rsidR="00972A0B" w:rsidRPr="00D002EF" w:rsidRDefault="00D5158C" w:rsidP="00972A0B">
      <w:pPr>
        <w:spacing w:before="240"/>
        <w:ind w:right="543"/>
        <w:jc w:val="both"/>
      </w:pPr>
      <w:r w:rsidRPr="00D002EF">
        <w:t xml:space="preserve">Son 5 </w:t>
      </w:r>
      <w:r w:rsidR="00972A0B" w:rsidRPr="00D002EF">
        <w:t>yıla ait olarak;</w:t>
      </w:r>
    </w:p>
    <w:p w:rsidR="00972A0B" w:rsidRPr="009372AF" w:rsidRDefault="00972A0B" w:rsidP="00972A0B">
      <w:pPr>
        <w:ind w:right="543" w:firstLine="284"/>
        <w:jc w:val="both"/>
      </w:pPr>
    </w:p>
    <w:p w:rsidR="00972A0B" w:rsidRPr="009372AF" w:rsidRDefault="00A27B4F" w:rsidP="009372AF">
      <w:pPr>
        <w:pStyle w:val="ListeParagraf"/>
        <w:numPr>
          <w:ilvl w:val="0"/>
          <w:numId w:val="13"/>
        </w:numPr>
        <w:ind w:right="543"/>
        <w:jc w:val="both"/>
        <w:rPr>
          <w:rFonts w:ascii="Times New Roman" w:hAnsi="Times New Roman" w:cs="Times New Roman"/>
          <w:sz w:val="24"/>
          <w:szCs w:val="24"/>
        </w:rPr>
      </w:pPr>
      <w:r w:rsidRPr="009372AF">
        <w:rPr>
          <w:rFonts w:ascii="Times New Roman" w:hAnsi="Times New Roman" w:cs="Times New Roman"/>
          <w:b/>
          <w:sz w:val="24"/>
          <w:szCs w:val="24"/>
        </w:rPr>
        <w:t xml:space="preserve">Yıl </w:t>
      </w:r>
      <w:r w:rsidR="00D5158C" w:rsidRPr="009372AF">
        <w:rPr>
          <w:rFonts w:ascii="Times New Roman" w:hAnsi="Times New Roman" w:cs="Times New Roman"/>
          <w:b/>
          <w:sz w:val="24"/>
          <w:szCs w:val="24"/>
        </w:rPr>
        <w:t>(iki yarı dönem)</w:t>
      </w:r>
      <w:r w:rsidR="00972A0B" w:rsidRPr="009372AF">
        <w:rPr>
          <w:rFonts w:ascii="Times New Roman" w:hAnsi="Times New Roman" w:cs="Times New Roman"/>
          <w:b/>
          <w:sz w:val="24"/>
          <w:szCs w:val="24"/>
        </w:rPr>
        <w:t>:</w:t>
      </w:r>
      <w:r w:rsidR="00972A0B" w:rsidRPr="009372AF">
        <w:rPr>
          <w:rFonts w:ascii="Times New Roman" w:hAnsi="Times New Roman" w:cs="Times New Roman"/>
          <w:sz w:val="24"/>
          <w:szCs w:val="24"/>
        </w:rPr>
        <w:t xml:space="preserve"> Lisans öğrencilerimizden İlk</w:t>
      </w:r>
      <w:r w:rsidRPr="009372AF">
        <w:rPr>
          <w:rFonts w:ascii="Times New Roman" w:hAnsi="Times New Roman" w:cs="Times New Roman"/>
          <w:sz w:val="24"/>
          <w:szCs w:val="24"/>
        </w:rPr>
        <w:t xml:space="preserve">öğretim Matematik </w:t>
      </w:r>
      <w:r w:rsidR="00D5158C" w:rsidRPr="009372AF">
        <w:rPr>
          <w:rFonts w:ascii="Times New Roman" w:hAnsi="Times New Roman" w:cs="Times New Roman"/>
          <w:sz w:val="24"/>
          <w:szCs w:val="24"/>
        </w:rPr>
        <w:t>Öğretmenliği 1</w:t>
      </w:r>
      <w:r w:rsidR="00972A0B" w:rsidRPr="009372AF">
        <w:rPr>
          <w:rFonts w:ascii="Times New Roman" w:hAnsi="Times New Roman" w:cs="Times New Roman"/>
          <w:sz w:val="24"/>
          <w:szCs w:val="24"/>
        </w:rPr>
        <w:t>. Sınıf öğrencilerinin danışmanlığı yapıldı.</w:t>
      </w:r>
    </w:p>
    <w:p w:rsidR="00972A0B" w:rsidRPr="009372AF" w:rsidRDefault="00D5158C" w:rsidP="009372AF">
      <w:pPr>
        <w:pStyle w:val="ListeParagraf"/>
        <w:numPr>
          <w:ilvl w:val="0"/>
          <w:numId w:val="13"/>
        </w:numPr>
        <w:ind w:right="543"/>
        <w:jc w:val="both"/>
        <w:rPr>
          <w:rFonts w:ascii="Times New Roman" w:hAnsi="Times New Roman" w:cs="Times New Roman"/>
          <w:sz w:val="24"/>
          <w:szCs w:val="24"/>
        </w:rPr>
      </w:pPr>
      <w:r w:rsidRPr="009372AF">
        <w:rPr>
          <w:rFonts w:ascii="Times New Roman" w:hAnsi="Times New Roman" w:cs="Times New Roman"/>
          <w:b/>
          <w:sz w:val="24"/>
          <w:szCs w:val="24"/>
        </w:rPr>
        <w:t>Y</w:t>
      </w:r>
      <w:r w:rsidR="00972A0B" w:rsidRPr="009372AF">
        <w:rPr>
          <w:rFonts w:ascii="Times New Roman" w:hAnsi="Times New Roman" w:cs="Times New Roman"/>
          <w:b/>
          <w:sz w:val="24"/>
          <w:szCs w:val="24"/>
        </w:rPr>
        <w:t>ıl</w:t>
      </w:r>
      <w:r w:rsidRPr="009372AF">
        <w:rPr>
          <w:rFonts w:ascii="Times New Roman" w:hAnsi="Times New Roman" w:cs="Times New Roman"/>
          <w:b/>
          <w:sz w:val="24"/>
          <w:szCs w:val="24"/>
        </w:rPr>
        <w:t xml:space="preserve"> (iki yarı dönem)</w:t>
      </w:r>
      <w:r w:rsidR="00972A0B" w:rsidRPr="009372AF">
        <w:rPr>
          <w:rFonts w:ascii="Times New Roman" w:hAnsi="Times New Roman" w:cs="Times New Roman"/>
          <w:b/>
          <w:sz w:val="24"/>
          <w:szCs w:val="24"/>
        </w:rPr>
        <w:t xml:space="preserve">: </w:t>
      </w:r>
      <w:r w:rsidR="00972A0B" w:rsidRPr="009372AF">
        <w:rPr>
          <w:rFonts w:ascii="Times New Roman" w:hAnsi="Times New Roman" w:cs="Times New Roman"/>
          <w:sz w:val="24"/>
          <w:szCs w:val="24"/>
        </w:rPr>
        <w:t>Lisans öğrencilerimizden İlköğreti</w:t>
      </w:r>
      <w:r w:rsidR="00A27B4F" w:rsidRPr="009372AF">
        <w:rPr>
          <w:rFonts w:ascii="Times New Roman" w:hAnsi="Times New Roman" w:cs="Times New Roman"/>
          <w:sz w:val="24"/>
          <w:szCs w:val="24"/>
        </w:rPr>
        <w:t xml:space="preserve">m Matematik </w:t>
      </w:r>
      <w:r w:rsidRPr="009372AF">
        <w:rPr>
          <w:rFonts w:ascii="Times New Roman" w:hAnsi="Times New Roman" w:cs="Times New Roman"/>
          <w:sz w:val="24"/>
          <w:szCs w:val="24"/>
        </w:rPr>
        <w:t>Öğretmenliği 2</w:t>
      </w:r>
      <w:r w:rsidR="00972A0B" w:rsidRPr="009372AF">
        <w:rPr>
          <w:rFonts w:ascii="Times New Roman" w:hAnsi="Times New Roman" w:cs="Times New Roman"/>
          <w:sz w:val="24"/>
          <w:szCs w:val="24"/>
        </w:rPr>
        <w:t>. Sınıf öğrencilerinin danışmanlığı yapıldı.</w:t>
      </w:r>
    </w:p>
    <w:p w:rsidR="00D5158C" w:rsidRPr="009372AF" w:rsidRDefault="00A27B4F" w:rsidP="009372AF">
      <w:pPr>
        <w:pStyle w:val="ListeParagraf"/>
        <w:numPr>
          <w:ilvl w:val="0"/>
          <w:numId w:val="13"/>
        </w:numPr>
        <w:ind w:right="543"/>
        <w:jc w:val="both"/>
        <w:rPr>
          <w:rFonts w:ascii="Times New Roman" w:hAnsi="Times New Roman" w:cs="Times New Roman"/>
          <w:sz w:val="24"/>
          <w:szCs w:val="24"/>
        </w:rPr>
      </w:pPr>
      <w:r w:rsidRPr="009372AF">
        <w:rPr>
          <w:rFonts w:ascii="Times New Roman" w:hAnsi="Times New Roman" w:cs="Times New Roman"/>
          <w:b/>
          <w:sz w:val="24"/>
          <w:szCs w:val="24"/>
        </w:rPr>
        <w:t>Yıl (iki yarı dönem)</w:t>
      </w:r>
      <w:r w:rsidR="00D5158C" w:rsidRPr="009372AF">
        <w:rPr>
          <w:rFonts w:ascii="Times New Roman" w:hAnsi="Times New Roman" w:cs="Times New Roman"/>
          <w:b/>
          <w:sz w:val="24"/>
          <w:szCs w:val="24"/>
        </w:rPr>
        <w:t>:</w:t>
      </w:r>
      <w:r w:rsidR="00D5158C" w:rsidRPr="009372AF">
        <w:rPr>
          <w:rFonts w:ascii="Times New Roman" w:hAnsi="Times New Roman" w:cs="Times New Roman"/>
          <w:sz w:val="24"/>
          <w:szCs w:val="24"/>
        </w:rPr>
        <w:t xml:space="preserve"> Lisans öğrencilerimizden İlköğretim Matematik Öğretmenliği 3. Sınıf öğrencilerinin danışmanlığı yapıldı.</w:t>
      </w:r>
    </w:p>
    <w:p w:rsidR="00D5158C" w:rsidRPr="009372AF" w:rsidRDefault="00A27B4F" w:rsidP="009372AF">
      <w:pPr>
        <w:pStyle w:val="ListeParagraf"/>
        <w:numPr>
          <w:ilvl w:val="0"/>
          <w:numId w:val="13"/>
        </w:numPr>
        <w:ind w:right="543"/>
        <w:jc w:val="both"/>
        <w:rPr>
          <w:rFonts w:ascii="Times New Roman" w:hAnsi="Times New Roman" w:cs="Times New Roman"/>
          <w:sz w:val="24"/>
          <w:szCs w:val="24"/>
        </w:rPr>
      </w:pPr>
      <w:r w:rsidRPr="009372AF">
        <w:rPr>
          <w:rFonts w:ascii="Times New Roman" w:hAnsi="Times New Roman" w:cs="Times New Roman"/>
          <w:b/>
          <w:sz w:val="24"/>
          <w:szCs w:val="24"/>
        </w:rPr>
        <w:t>Y</w:t>
      </w:r>
      <w:r w:rsidR="00D5158C" w:rsidRPr="009372AF">
        <w:rPr>
          <w:rFonts w:ascii="Times New Roman" w:hAnsi="Times New Roman" w:cs="Times New Roman"/>
          <w:b/>
          <w:sz w:val="24"/>
          <w:szCs w:val="24"/>
        </w:rPr>
        <w:t>ıl</w:t>
      </w:r>
      <w:r w:rsidRPr="009372AF">
        <w:rPr>
          <w:rFonts w:ascii="Times New Roman" w:hAnsi="Times New Roman" w:cs="Times New Roman"/>
          <w:b/>
          <w:sz w:val="24"/>
          <w:szCs w:val="24"/>
        </w:rPr>
        <w:t xml:space="preserve"> (iki yarı dönem)</w:t>
      </w:r>
      <w:r w:rsidR="00D5158C" w:rsidRPr="009372AF">
        <w:rPr>
          <w:rFonts w:ascii="Times New Roman" w:hAnsi="Times New Roman" w:cs="Times New Roman"/>
          <w:b/>
          <w:sz w:val="24"/>
          <w:szCs w:val="24"/>
        </w:rPr>
        <w:t xml:space="preserve">: </w:t>
      </w:r>
      <w:r w:rsidR="00D5158C" w:rsidRPr="009372AF">
        <w:rPr>
          <w:rFonts w:ascii="Times New Roman" w:hAnsi="Times New Roman" w:cs="Times New Roman"/>
          <w:sz w:val="24"/>
          <w:szCs w:val="24"/>
        </w:rPr>
        <w:t>Lisans öğrencilerimizden İlköğretim Matematik Öğretmenliği 4. Sınıf öğrencilerinin danışmanlığı yapıldı.</w:t>
      </w:r>
    </w:p>
    <w:p w:rsidR="006D29DD" w:rsidRPr="00D002EF" w:rsidRDefault="00972A0B" w:rsidP="006D29DD">
      <w:pPr>
        <w:ind w:right="543"/>
        <w:jc w:val="both"/>
        <w:rPr>
          <w:b/>
        </w:rPr>
      </w:pPr>
      <w:r w:rsidRPr="00D002EF">
        <w:t>“Öğretmen Adaylarının Bilgi Okur-Yazarlığı” hakkında makalenin anket çalışmaları, geliştirme ve raporlama süreci devam etmektedir.</w:t>
      </w:r>
    </w:p>
    <w:p w:rsidR="006D29DD" w:rsidRPr="00D002EF" w:rsidRDefault="006D29DD" w:rsidP="006D29DD">
      <w:pPr>
        <w:ind w:right="543"/>
        <w:jc w:val="both"/>
        <w:rPr>
          <w:b/>
        </w:rPr>
      </w:pPr>
    </w:p>
    <w:p w:rsidR="006D29DD" w:rsidRDefault="006D29DD" w:rsidP="006D29DD">
      <w:pPr>
        <w:ind w:right="543"/>
        <w:jc w:val="both"/>
        <w:rPr>
          <w:b/>
        </w:rPr>
      </w:pPr>
    </w:p>
    <w:p w:rsidR="00D002EF" w:rsidRDefault="00D002EF" w:rsidP="006D29DD">
      <w:pPr>
        <w:ind w:right="543"/>
        <w:jc w:val="both"/>
        <w:rPr>
          <w:b/>
        </w:rPr>
      </w:pPr>
    </w:p>
    <w:p w:rsidR="00D002EF" w:rsidRDefault="00D002EF" w:rsidP="006D29DD">
      <w:pPr>
        <w:ind w:right="543"/>
        <w:jc w:val="both"/>
        <w:rPr>
          <w:b/>
        </w:rPr>
      </w:pPr>
    </w:p>
    <w:p w:rsidR="00D002EF" w:rsidRPr="00D002EF" w:rsidRDefault="00D002EF" w:rsidP="006D29DD">
      <w:pPr>
        <w:ind w:right="543"/>
        <w:jc w:val="both"/>
        <w:rPr>
          <w:b/>
        </w:rPr>
      </w:pPr>
    </w:p>
    <w:p w:rsidR="00AF65FB" w:rsidRDefault="009372AF" w:rsidP="009061DD">
      <w:pPr>
        <w:pStyle w:val="ListeParagraf"/>
        <w:numPr>
          <w:ilvl w:val="0"/>
          <w:numId w:val="11"/>
        </w:numPr>
        <w:tabs>
          <w:tab w:val="num" w:pos="360"/>
        </w:tabs>
        <w:spacing w:before="100" w:beforeAutospacing="1" w:after="100" w:afterAutospacing="1" w:line="360" w:lineRule="auto"/>
        <w:jc w:val="both"/>
        <w:rPr>
          <w:rFonts w:ascii="Times New Roman" w:hAnsi="Times New Roman" w:cs="Times New Roman"/>
          <w:b/>
          <w:sz w:val="24"/>
          <w:szCs w:val="24"/>
        </w:rPr>
      </w:pPr>
      <w:r w:rsidRPr="009372AF">
        <w:rPr>
          <w:rFonts w:ascii="Times New Roman" w:hAnsi="Times New Roman" w:cs="Times New Roman"/>
          <w:b/>
          <w:sz w:val="24"/>
          <w:szCs w:val="24"/>
        </w:rPr>
        <w:t>BİLİMSEL ÇALIŞMALAR VE YAYINLARI</w:t>
      </w:r>
    </w:p>
    <w:p w:rsidR="0032186F" w:rsidRDefault="0032186F" w:rsidP="0032186F">
      <w:pPr>
        <w:pStyle w:val="ListeParagraf"/>
        <w:spacing w:after="0" w:line="360" w:lineRule="auto"/>
        <w:jc w:val="both"/>
        <w:rPr>
          <w:rFonts w:ascii="Times New Roman" w:hAnsi="Times New Roman" w:cs="Times New Roman"/>
          <w:b/>
          <w:sz w:val="24"/>
          <w:szCs w:val="24"/>
        </w:rPr>
      </w:pPr>
    </w:p>
    <w:p w:rsidR="009061DD" w:rsidRDefault="009061DD" w:rsidP="009061DD">
      <w:pPr>
        <w:pStyle w:val="ListeParagraf"/>
        <w:numPr>
          <w:ilvl w:val="1"/>
          <w:numId w:val="11"/>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Tezler:</w:t>
      </w:r>
    </w:p>
    <w:p w:rsidR="009061DD" w:rsidRDefault="009061DD" w:rsidP="009061DD">
      <w:pPr>
        <w:pStyle w:val="ListeParagraf"/>
        <w:numPr>
          <w:ilvl w:val="2"/>
          <w:numId w:val="11"/>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Lisansla Birleşik Yüksek Lisans Bitirme Tezi:</w:t>
      </w:r>
    </w:p>
    <w:p w:rsidR="009061DD" w:rsidRDefault="009061DD" w:rsidP="0049600F">
      <w:pPr>
        <w:pStyle w:val="ListeParagraf"/>
        <w:spacing w:before="100" w:beforeAutospacing="1" w:after="100" w:afterAutospacing="1" w:line="240" w:lineRule="auto"/>
        <w:ind w:left="1276"/>
        <w:jc w:val="both"/>
        <w:rPr>
          <w:rFonts w:ascii="Times New Roman" w:hAnsi="Times New Roman" w:cs="Times New Roman"/>
          <w:sz w:val="24"/>
          <w:szCs w:val="24"/>
        </w:rPr>
      </w:pPr>
      <w:r w:rsidRPr="0049600F">
        <w:rPr>
          <w:rFonts w:ascii="Times New Roman" w:hAnsi="Times New Roman" w:cs="Times New Roman"/>
          <w:sz w:val="24"/>
          <w:szCs w:val="24"/>
        </w:rPr>
        <w:t xml:space="preserve">DGY İle Bazı Temel Teoremlerin Doğrulanmasına İlişkin Çalışma Yaprakları ve </w:t>
      </w:r>
      <w:r w:rsidR="0049600F">
        <w:rPr>
          <w:rFonts w:ascii="Times New Roman" w:hAnsi="Times New Roman" w:cs="Times New Roman"/>
          <w:sz w:val="24"/>
          <w:szCs w:val="24"/>
        </w:rPr>
        <w:t xml:space="preserve">Bu Çalışma Yapraklarında Yer Alan Teoremlerin </w:t>
      </w:r>
      <w:proofErr w:type="spellStart"/>
      <w:r w:rsidR="0049600F">
        <w:rPr>
          <w:rFonts w:ascii="Times New Roman" w:hAnsi="Times New Roman" w:cs="Times New Roman"/>
          <w:sz w:val="24"/>
          <w:szCs w:val="24"/>
        </w:rPr>
        <w:t>Formal</w:t>
      </w:r>
      <w:proofErr w:type="spellEnd"/>
      <w:r w:rsidR="0049600F">
        <w:rPr>
          <w:rFonts w:ascii="Times New Roman" w:hAnsi="Times New Roman" w:cs="Times New Roman"/>
          <w:sz w:val="24"/>
          <w:szCs w:val="24"/>
        </w:rPr>
        <w:t xml:space="preserve"> İspatlarını</w:t>
      </w:r>
      <w:r w:rsidR="0049600F" w:rsidRPr="0049600F">
        <w:rPr>
          <w:rFonts w:ascii="Times New Roman" w:hAnsi="Times New Roman" w:cs="Times New Roman"/>
          <w:sz w:val="24"/>
          <w:szCs w:val="24"/>
        </w:rPr>
        <w:t xml:space="preserve"> İçeren Öğretmen Kılavuzu</w:t>
      </w:r>
      <w:r w:rsidR="0049600F">
        <w:rPr>
          <w:rFonts w:ascii="Times New Roman" w:hAnsi="Times New Roman" w:cs="Times New Roman"/>
          <w:sz w:val="24"/>
          <w:szCs w:val="24"/>
        </w:rPr>
        <w:t xml:space="preserve"> Hazırlanması</w:t>
      </w:r>
    </w:p>
    <w:p w:rsidR="0049600F" w:rsidRDefault="0049600F" w:rsidP="0049600F">
      <w:pPr>
        <w:pStyle w:val="ListeParagraf"/>
        <w:spacing w:before="100" w:beforeAutospacing="1" w:after="100" w:afterAutospacing="1" w:line="240" w:lineRule="auto"/>
        <w:ind w:left="1276"/>
        <w:jc w:val="both"/>
        <w:rPr>
          <w:rFonts w:ascii="Times New Roman" w:hAnsi="Times New Roman" w:cs="Times New Roman"/>
          <w:sz w:val="24"/>
          <w:szCs w:val="24"/>
        </w:rPr>
      </w:pPr>
    </w:p>
    <w:p w:rsidR="0049600F" w:rsidRDefault="0049600F" w:rsidP="0049600F">
      <w:pPr>
        <w:pStyle w:val="ListeParagraf"/>
        <w:spacing w:before="100" w:beforeAutospacing="1" w:after="100" w:afterAutospacing="1" w:line="240" w:lineRule="auto"/>
        <w:ind w:left="1276"/>
        <w:jc w:val="both"/>
        <w:rPr>
          <w:rFonts w:ascii="Times New Roman" w:hAnsi="Times New Roman" w:cs="Times New Roman"/>
          <w:sz w:val="24"/>
          <w:szCs w:val="24"/>
        </w:rPr>
      </w:pPr>
      <w:r w:rsidRPr="0049600F">
        <w:rPr>
          <w:rFonts w:ascii="Times New Roman" w:hAnsi="Times New Roman" w:cs="Times New Roman"/>
          <w:b/>
          <w:sz w:val="24"/>
          <w:szCs w:val="24"/>
        </w:rPr>
        <w:t>Danışman:</w:t>
      </w:r>
      <w:r>
        <w:rPr>
          <w:rFonts w:ascii="Times New Roman" w:hAnsi="Times New Roman" w:cs="Times New Roman"/>
          <w:sz w:val="24"/>
          <w:szCs w:val="24"/>
        </w:rPr>
        <w:t xml:space="preserve"> Prof. Dr. Adnan BAKİ</w:t>
      </w:r>
    </w:p>
    <w:p w:rsidR="0049600F" w:rsidRPr="0049600F" w:rsidRDefault="0049600F" w:rsidP="0049600F">
      <w:pPr>
        <w:pStyle w:val="ListeParagraf"/>
        <w:spacing w:before="100" w:beforeAutospacing="1" w:after="100" w:afterAutospacing="1" w:line="240" w:lineRule="auto"/>
        <w:ind w:left="1276"/>
        <w:jc w:val="both"/>
        <w:rPr>
          <w:rFonts w:ascii="Times New Roman" w:hAnsi="Times New Roman" w:cs="Times New Roman"/>
          <w:sz w:val="24"/>
          <w:szCs w:val="24"/>
        </w:rPr>
      </w:pPr>
    </w:p>
    <w:p w:rsidR="0049600F" w:rsidRDefault="009061DD" w:rsidP="0049600F">
      <w:pPr>
        <w:pStyle w:val="ListeParagraf"/>
        <w:numPr>
          <w:ilvl w:val="2"/>
          <w:numId w:val="11"/>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Doktora Tezi:</w:t>
      </w:r>
    </w:p>
    <w:p w:rsidR="009061DD" w:rsidRDefault="009061DD" w:rsidP="0049600F">
      <w:pPr>
        <w:pStyle w:val="ListeParagraf"/>
        <w:spacing w:before="100" w:beforeAutospacing="1" w:after="100" w:afterAutospacing="1" w:line="240" w:lineRule="auto"/>
        <w:ind w:left="1276"/>
        <w:jc w:val="both"/>
        <w:rPr>
          <w:rFonts w:ascii="Times New Roman" w:eastAsia="Calibri" w:hAnsi="Times New Roman" w:cs="Times New Roman"/>
        </w:rPr>
      </w:pPr>
      <w:r w:rsidRPr="0049600F">
        <w:rPr>
          <w:rFonts w:ascii="Times New Roman" w:eastAsia="Calibri" w:hAnsi="Times New Roman" w:cs="Times New Roman"/>
        </w:rPr>
        <w:t>Meslek Yüksekokulu Öğrencilerinin Bilgisayar Destekli Ortamda “Limit-Süreklilik” Konusundaki Öğrenmelerinin SOLO Taksonomisine Göre</w:t>
      </w:r>
      <w:r w:rsidR="0049600F">
        <w:rPr>
          <w:rFonts w:ascii="Times New Roman" w:eastAsia="Calibri" w:hAnsi="Times New Roman" w:cs="Times New Roman"/>
        </w:rPr>
        <w:t xml:space="preserve"> </w:t>
      </w:r>
      <w:r w:rsidRPr="0049600F">
        <w:rPr>
          <w:rFonts w:ascii="Times New Roman" w:eastAsia="Calibri" w:hAnsi="Times New Roman" w:cs="Times New Roman"/>
        </w:rPr>
        <w:t>Değerlendirilmesi</w:t>
      </w:r>
    </w:p>
    <w:p w:rsidR="0049600F" w:rsidRDefault="0049600F" w:rsidP="0049600F">
      <w:pPr>
        <w:pStyle w:val="ListeParagraf"/>
        <w:spacing w:before="100" w:beforeAutospacing="1" w:after="100" w:afterAutospacing="1" w:line="240" w:lineRule="auto"/>
        <w:ind w:left="1276"/>
        <w:jc w:val="both"/>
        <w:rPr>
          <w:rFonts w:ascii="Times New Roman" w:eastAsia="Calibri" w:hAnsi="Times New Roman" w:cs="Times New Roman"/>
        </w:rPr>
      </w:pPr>
    </w:p>
    <w:p w:rsidR="0032186F" w:rsidRDefault="0049600F" w:rsidP="0032186F">
      <w:pPr>
        <w:pStyle w:val="ListeParagraf"/>
        <w:spacing w:before="100" w:beforeAutospacing="1" w:after="100" w:afterAutospacing="1" w:line="240" w:lineRule="auto"/>
        <w:ind w:left="1276"/>
        <w:jc w:val="both"/>
        <w:rPr>
          <w:rFonts w:ascii="Times New Roman" w:eastAsia="Calibri" w:hAnsi="Times New Roman" w:cs="Times New Roman"/>
        </w:rPr>
      </w:pPr>
      <w:r w:rsidRPr="0049600F">
        <w:rPr>
          <w:rFonts w:ascii="Times New Roman" w:eastAsia="Calibri" w:hAnsi="Times New Roman" w:cs="Times New Roman"/>
          <w:b/>
        </w:rPr>
        <w:t>Danışman:</w:t>
      </w:r>
      <w:r>
        <w:rPr>
          <w:rFonts w:ascii="Times New Roman" w:eastAsia="Calibri" w:hAnsi="Times New Roman" w:cs="Times New Roman"/>
        </w:rPr>
        <w:t xml:space="preserve"> Prof. Dr. Adnan BAKİ</w:t>
      </w:r>
    </w:p>
    <w:p w:rsidR="0032186F" w:rsidRPr="0032186F" w:rsidRDefault="0032186F" w:rsidP="0032186F">
      <w:pPr>
        <w:pStyle w:val="ListeParagraf"/>
        <w:spacing w:before="100" w:beforeAutospacing="1" w:after="100" w:afterAutospacing="1" w:line="360" w:lineRule="auto"/>
        <w:ind w:left="1276"/>
        <w:jc w:val="both"/>
        <w:rPr>
          <w:rFonts w:ascii="Times New Roman" w:hAnsi="Times New Roman" w:cs="Times New Roman"/>
          <w:b/>
          <w:sz w:val="24"/>
          <w:szCs w:val="24"/>
        </w:rPr>
      </w:pPr>
    </w:p>
    <w:p w:rsidR="00EA0D97" w:rsidRDefault="0049600F" w:rsidP="00EA0D97">
      <w:pPr>
        <w:pStyle w:val="ListeParagraf"/>
        <w:numPr>
          <w:ilvl w:val="1"/>
          <w:numId w:val="11"/>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Makaleler:</w:t>
      </w:r>
    </w:p>
    <w:p w:rsidR="0049600F" w:rsidRPr="00EA0D97" w:rsidRDefault="00EA0D97" w:rsidP="00EA0D97">
      <w:pPr>
        <w:pStyle w:val="ListeParagraf"/>
        <w:numPr>
          <w:ilvl w:val="2"/>
          <w:numId w:val="11"/>
        </w:numPr>
        <w:spacing w:before="100" w:beforeAutospacing="1" w:after="100" w:afterAutospacing="1" w:line="240" w:lineRule="auto"/>
        <w:jc w:val="both"/>
        <w:rPr>
          <w:rFonts w:ascii="Times New Roman" w:hAnsi="Times New Roman" w:cs="Times New Roman"/>
          <w:b/>
          <w:sz w:val="24"/>
          <w:szCs w:val="24"/>
        </w:rPr>
      </w:pPr>
      <w:r w:rsidRPr="00EA0D97">
        <w:rPr>
          <w:rFonts w:ascii="Times New Roman" w:hAnsi="Times New Roman"/>
          <w:b/>
        </w:rPr>
        <w:t>SCI, SCI-</w:t>
      </w:r>
      <w:proofErr w:type="spellStart"/>
      <w:r w:rsidRPr="00EA0D97">
        <w:rPr>
          <w:rFonts w:ascii="Times New Roman" w:hAnsi="Times New Roman"/>
          <w:b/>
        </w:rPr>
        <w:t>Expanded</w:t>
      </w:r>
      <w:proofErr w:type="spellEnd"/>
      <w:r w:rsidRPr="00EA0D97">
        <w:rPr>
          <w:rFonts w:ascii="Times New Roman" w:hAnsi="Times New Roman"/>
          <w:b/>
        </w:rPr>
        <w:t xml:space="preserve">, SSCI ve AHCI dışında yer alan uluslararası indeks ve </w:t>
      </w:r>
      <w:r w:rsidRPr="00EA0D97">
        <w:rPr>
          <w:rFonts w:ascii="Times New Roman" w:hAnsi="Times New Roman" w:cs="Times New Roman"/>
          <w:b/>
          <w:sz w:val="24"/>
          <w:szCs w:val="24"/>
        </w:rPr>
        <w:t>özler kapsamındaki dergilerde yayınlanmış makaleler:</w:t>
      </w:r>
    </w:p>
    <w:p w:rsidR="00EA0D97" w:rsidRPr="00EA0D97" w:rsidRDefault="00EA0D97" w:rsidP="00EA0D97">
      <w:pPr>
        <w:pStyle w:val="ListeParagraf"/>
        <w:spacing w:before="100" w:beforeAutospacing="1" w:after="100" w:afterAutospacing="1" w:line="240" w:lineRule="auto"/>
        <w:ind w:left="1800"/>
        <w:jc w:val="both"/>
        <w:rPr>
          <w:rFonts w:ascii="Times New Roman" w:hAnsi="Times New Roman" w:cs="Times New Roman"/>
          <w:b/>
          <w:sz w:val="24"/>
          <w:szCs w:val="24"/>
        </w:rPr>
      </w:pPr>
    </w:p>
    <w:p w:rsidR="00EA0D97" w:rsidRPr="00EA0D97" w:rsidRDefault="00EA0D97" w:rsidP="002B1B83">
      <w:pPr>
        <w:pStyle w:val="ListeParagraf"/>
        <w:numPr>
          <w:ilvl w:val="3"/>
          <w:numId w:val="11"/>
        </w:numPr>
        <w:spacing w:before="100" w:beforeAutospacing="1" w:after="100" w:afterAutospacing="1" w:line="240" w:lineRule="auto"/>
        <w:ind w:left="2268" w:hanging="828"/>
        <w:jc w:val="both"/>
        <w:rPr>
          <w:rFonts w:ascii="Times New Roman" w:hAnsi="Times New Roman" w:cs="Times New Roman"/>
          <w:sz w:val="24"/>
          <w:szCs w:val="24"/>
          <w:lang w:eastAsia="tr-TR"/>
        </w:rPr>
      </w:pPr>
      <w:r w:rsidRPr="00EA0D97">
        <w:rPr>
          <w:rFonts w:ascii="Times New Roman" w:hAnsi="Times New Roman" w:cs="Times New Roman"/>
          <w:bCs/>
          <w:sz w:val="24"/>
          <w:szCs w:val="24"/>
          <w:lang w:eastAsia="tr-TR"/>
        </w:rPr>
        <w:t>Kaleli Yılmaz, G</w:t>
      </w:r>
      <w:proofErr w:type="gramStart"/>
      <w:r w:rsidRPr="00EA0D97">
        <w:rPr>
          <w:rFonts w:ascii="Times New Roman" w:hAnsi="Times New Roman" w:cs="Times New Roman"/>
          <w:b/>
          <w:bCs/>
          <w:sz w:val="24"/>
          <w:szCs w:val="24"/>
          <w:lang w:eastAsia="tr-TR"/>
        </w:rPr>
        <w:t>.,</w:t>
      </w:r>
      <w:proofErr w:type="gramEnd"/>
      <w:r w:rsidRPr="00EA0D97">
        <w:rPr>
          <w:rFonts w:ascii="Times New Roman" w:hAnsi="Times New Roman" w:cs="Times New Roman"/>
          <w:b/>
          <w:sz w:val="24"/>
          <w:szCs w:val="24"/>
          <w:lang w:eastAsia="tr-TR"/>
        </w:rPr>
        <w:t xml:space="preserve"> Ertem, E</w:t>
      </w:r>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and</w:t>
      </w:r>
      <w:proofErr w:type="spellEnd"/>
      <w:r w:rsidRPr="00EA0D97">
        <w:rPr>
          <w:rFonts w:ascii="Times New Roman" w:hAnsi="Times New Roman" w:cs="Times New Roman"/>
          <w:sz w:val="24"/>
          <w:szCs w:val="24"/>
          <w:lang w:eastAsia="tr-TR"/>
        </w:rPr>
        <w:t xml:space="preserve"> Çepni, S. (2010). </w:t>
      </w:r>
      <w:proofErr w:type="spellStart"/>
      <w:r w:rsidRPr="00EA0D97">
        <w:rPr>
          <w:rFonts w:ascii="Times New Roman" w:hAnsi="Times New Roman" w:cs="Times New Roman"/>
          <w:sz w:val="24"/>
          <w:szCs w:val="24"/>
          <w:lang w:eastAsia="tr-TR"/>
        </w:rPr>
        <w:t>The</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Effect</w:t>
      </w:r>
      <w:proofErr w:type="spellEnd"/>
      <w:r w:rsidRPr="00EA0D97">
        <w:rPr>
          <w:rFonts w:ascii="Times New Roman" w:hAnsi="Times New Roman" w:cs="Times New Roman"/>
          <w:sz w:val="24"/>
          <w:szCs w:val="24"/>
          <w:lang w:eastAsia="tr-TR"/>
        </w:rPr>
        <w:t xml:space="preserve"> of </w:t>
      </w:r>
      <w:proofErr w:type="spellStart"/>
      <w:r w:rsidRPr="00EA0D97">
        <w:rPr>
          <w:rFonts w:ascii="Times New Roman" w:hAnsi="Times New Roman" w:cs="Times New Roman"/>
          <w:sz w:val="24"/>
          <w:szCs w:val="24"/>
          <w:lang w:eastAsia="tr-TR"/>
        </w:rPr>
        <w:t>the</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Material</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Based</w:t>
      </w:r>
      <w:proofErr w:type="spellEnd"/>
      <w:r w:rsidRPr="00EA0D97">
        <w:rPr>
          <w:rFonts w:ascii="Times New Roman" w:hAnsi="Times New Roman" w:cs="Times New Roman"/>
          <w:sz w:val="24"/>
          <w:szCs w:val="24"/>
          <w:lang w:eastAsia="tr-TR"/>
        </w:rPr>
        <w:t xml:space="preserve"> on </w:t>
      </w:r>
      <w:proofErr w:type="spellStart"/>
      <w:r w:rsidRPr="00EA0D97">
        <w:rPr>
          <w:rFonts w:ascii="Times New Roman" w:hAnsi="Times New Roman" w:cs="Times New Roman"/>
          <w:sz w:val="24"/>
          <w:szCs w:val="24"/>
          <w:lang w:eastAsia="tr-TR"/>
        </w:rPr>
        <w:t>the</w:t>
      </w:r>
      <w:proofErr w:type="spellEnd"/>
      <w:r w:rsidRPr="00EA0D97">
        <w:rPr>
          <w:rFonts w:ascii="Times New Roman" w:hAnsi="Times New Roman" w:cs="Times New Roman"/>
          <w:sz w:val="24"/>
          <w:szCs w:val="24"/>
          <w:lang w:eastAsia="tr-TR"/>
        </w:rPr>
        <w:t xml:space="preserve"> 7E Model on </w:t>
      </w:r>
      <w:proofErr w:type="spellStart"/>
      <w:r w:rsidRPr="00EA0D97">
        <w:rPr>
          <w:rFonts w:ascii="Times New Roman" w:hAnsi="Times New Roman" w:cs="Times New Roman"/>
          <w:sz w:val="24"/>
          <w:szCs w:val="24"/>
          <w:lang w:eastAsia="tr-TR"/>
        </w:rPr>
        <w:t>the</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Fourth</w:t>
      </w:r>
      <w:proofErr w:type="spellEnd"/>
      <w:r w:rsidRPr="00EA0D97">
        <w:rPr>
          <w:rFonts w:ascii="Times New Roman" w:hAnsi="Times New Roman" w:cs="Times New Roman"/>
          <w:sz w:val="24"/>
          <w:szCs w:val="24"/>
          <w:lang w:eastAsia="tr-TR"/>
        </w:rPr>
        <w:t xml:space="preserve"> Grade </w:t>
      </w:r>
      <w:proofErr w:type="spellStart"/>
      <w:r w:rsidRPr="00EA0D97">
        <w:rPr>
          <w:rFonts w:ascii="Times New Roman" w:hAnsi="Times New Roman" w:cs="Times New Roman"/>
          <w:sz w:val="24"/>
          <w:szCs w:val="24"/>
          <w:lang w:eastAsia="tr-TR"/>
        </w:rPr>
        <w:t>Students</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Comprehension</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Skill</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About</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Fraction</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sz w:val="24"/>
          <w:szCs w:val="24"/>
          <w:lang w:eastAsia="tr-TR"/>
        </w:rPr>
        <w:t>Concepts</w:t>
      </w:r>
      <w:proofErr w:type="spellEnd"/>
      <w:r w:rsidRPr="00EA0D97">
        <w:rPr>
          <w:rFonts w:ascii="Times New Roman" w:hAnsi="Times New Roman" w:cs="Times New Roman"/>
          <w:sz w:val="24"/>
          <w:szCs w:val="24"/>
          <w:lang w:eastAsia="tr-TR"/>
        </w:rPr>
        <w:t xml:space="preserve">. </w:t>
      </w:r>
      <w:proofErr w:type="spellStart"/>
      <w:r w:rsidRPr="00EA0D97">
        <w:rPr>
          <w:rFonts w:ascii="Times New Roman" w:hAnsi="Times New Roman" w:cs="Times New Roman"/>
          <w:i/>
          <w:iCs/>
          <w:sz w:val="24"/>
          <w:szCs w:val="24"/>
          <w:lang w:eastAsia="tr-TR"/>
        </w:rPr>
        <w:t>Procedia</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Social</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and</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Behavioral</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Sciences</w:t>
      </w:r>
      <w:proofErr w:type="spellEnd"/>
      <w:r w:rsidRPr="00EA0D97">
        <w:rPr>
          <w:rFonts w:ascii="Times New Roman" w:hAnsi="Times New Roman" w:cs="Times New Roman"/>
          <w:i/>
          <w:iCs/>
          <w:sz w:val="24"/>
          <w:szCs w:val="24"/>
          <w:lang w:eastAsia="tr-TR"/>
        </w:rPr>
        <w:t>. 2, 1405-1409.</w:t>
      </w:r>
    </w:p>
    <w:p w:rsidR="00EA0D97" w:rsidRPr="00EA0D97" w:rsidRDefault="00EA0D97" w:rsidP="002B1B83">
      <w:pPr>
        <w:pStyle w:val="ListeParagraf"/>
        <w:spacing w:before="100" w:beforeAutospacing="1" w:after="100" w:afterAutospacing="1" w:line="240" w:lineRule="auto"/>
        <w:ind w:left="2268" w:hanging="828"/>
        <w:jc w:val="both"/>
        <w:rPr>
          <w:rFonts w:ascii="Times New Roman" w:hAnsi="Times New Roman" w:cs="Times New Roman"/>
          <w:sz w:val="24"/>
          <w:szCs w:val="24"/>
          <w:lang w:eastAsia="tr-TR"/>
        </w:rPr>
      </w:pPr>
    </w:p>
    <w:p w:rsidR="0032186F" w:rsidRPr="0032186F" w:rsidRDefault="00EA0D97" w:rsidP="0032186F">
      <w:pPr>
        <w:pStyle w:val="ListeParagraf"/>
        <w:numPr>
          <w:ilvl w:val="3"/>
          <w:numId w:val="11"/>
        </w:numPr>
        <w:spacing w:before="100" w:beforeAutospacing="1" w:after="100" w:afterAutospacing="1" w:line="240" w:lineRule="auto"/>
        <w:ind w:left="2268" w:hanging="828"/>
        <w:jc w:val="both"/>
        <w:rPr>
          <w:rFonts w:ascii="Times New Roman" w:hAnsi="Times New Roman" w:cs="Times New Roman"/>
          <w:b/>
          <w:sz w:val="24"/>
          <w:szCs w:val="24"/>
          <w:lang w:eastAsia="tr-TR"/>
        </w:rPr>
      </w:pPr>
      <w:r w:rsidRPr="00EA0D97">
        <w:rPr>
          <w:rFonts w:ascii="Times New Roman" w:hAnsi="Times New Roman" w:cs="Times New Roman"/>
          <w:bCs/>
          <w:sz w:val="24"/>
          <w:szCs w:val="24"/>
          <w:lang w:eastAsia="tr-TR"/>
        </w:rPr>
        <w:t>Kaleli Yılmaz, G</w:t>
      </w:r>
      <w:proofErr w:type="gramStart"/>
      <w:r w:rsidRPr="00EA0D97">
        <w:rPr>
          <w:rFonts w:ascii="Times New Roman" w:hAnsi="Times New Roman" w:cs="Times New Roman"/>
          <w:bCs/>
          <w:sz w:val="24"/>
          <w:szCs w:val="24"/>
          <w:lang w:eastAsia="tr-TR"/>
        </w:rPr>
        <w:t>.</w:t>
      </w:r>
      <w:r w:rsidRPr="00EA0D97">
        <w:rPr>
          <w:rFonts w:ascii="Times New Roman" w:hAnsi="Times New Roman" w:cs="Times New Roman"/>
          <w:sz w:val="24"/>
          <w:szCs w:val="24"/>
          <w:lang w:eastAsia="tr-TR"/>
        </w:rPr>
        <w:t>,</w:t>
      </w:r>
      <w:proofErr w:type="gramEnd"/>
      <w:r w:rsidRPr="00EA0D97">
        <w:rPr>
          <w:rFonts w:ascii="Times New Roman" w:hAnsi="Times New Roman" w:cs="Times New Roman"/>
          <w:sz w:val="24"/>
          <w:szCs w:val="24"/>
          <w:lang w:eastAsia="tr-TR"/>
        </w:rPr>
        <w:t xml:space="preserve"> </w:t>
      </w:r>
      <w:r w:rsidRPr="00EA0D97">
        <w:rPr>
          <w:rFonts w:ascii="Times New Roman" w:hAnsi="Times New Roman" w:cs="Times New Roman"/>
          <w:b/>
          <w:sz w:val="24"/>
          <w:szCs w:val="24"/>
          <w:lang w:eastAsia="tr-TR"/>
        </w:rPr>
        <w:t>Ertem, E</w:t>
      </w:r>
      <w:r w:rsidRPr="00EA0D97">
        <w:rPr>
          <w:rFonts w:ascii="Times New Roman" w:hAnsi="Times New Roman" w:cs="Times New Roman"/>
          <w:sz w:val="24"/>
          <w:szCs w:val="24"/>
          <w:lang w:eastAsia="tr-TR"/>
        </w:rPr>
        <w:t xml:space="preserve"> ve Güven, B. (2010). Dinamik Geometri Yazılımı </w:t>
      </w:r>
      <w:proofErr w:type="spellStart"/>
      <w:r w:rsidRPr="00EA0D97">
        <w:rPr>
          <w:rFonts w:ascii="Times New Roman" w:hAnsi="Times New Roman" w:cs="Times New Roman"/>
          <w:sz w:val="24"/>
          <w:szCs w:val="24"/>
          <w:lang w:eastAsia="tr-TR"/>
        </w:rPr>
        <w:t>Cabri’nin</w:t>
      </w:r>
      <w:proofErr w:type="spellEnd"/>
      <w:r w:rsidRPr="00EA0D97">
        <w:rPr>
          <w:rFonts w:ascii="Times New Roman" w:hAnsi="Times New Roman" w:cs="Times New Roman"/>
          <w:sz w:val="24"/>
          <w:szCs w:val="24"/>
          <w:lang w:eastAsia="tr-TR"/>
        </w:rPr>
        <w:t xml:space="preserve"> 11.Sınıf Öğrencilerinin Trigonometri Konusundaki Öğrenmelerine Etkisi. </w:t>
      </w:r>
      <w:proofErr w:type="spellStart"/>
      <w:r w:rsidRPr="00EA0D97">
        <w:rPr>
          <w:rFonts w:ascii="Times New Roman" w:hAnsi="Times New Roman" w:cs="Times New Roman"/>
          <w:i/>
          <w:iCs/>
          <w:sz w:val="24"/>
          <w:szCs w:val="24"/>
          <w:lang w:eastAsia="tr-TR"/>
        </w:rPr>
        <w:t>Turkish</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Journal</w:t>
      </w:r>
      <w:proofErr w:type="spellEnd"/>
      <w:r w:rsidRPr="00EA0D97">
        <w:rPr>
          <w:rFonts w:ascii="Times New Roman" w:hAnsi="Times New Roman" w:cs="Times New Roman"/>
          <w:i/>
          <w:iCs/>
          <w:sz w:val="24"/>
          <w:szCs w:val="24"/>
          <w:lang w:eastAsia="tr-TR"/>
        </w:rPr>
        <w:t xml:space="preserve"> of </w:t>
      </w:r>
      <w:proofErr w:type="spellStart"/>
      <w:r w:rsidRPr="00EA0D97">
        <w:rPr>
          <w:rFonts w:ascii="Times New Roman" w:hAnsi="Times New Roman" w:cs="Times New Roman"/>
          <w:i/>
          <w:iCs/>
          <w:sz w:val="24"/>
          <w:szCs w:val="24"/>
          <w:lang w:eastAsia="tr-TR"/>
        </w:rPr>
        <w:t>Computer</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and</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Mathematics</w:t>
      </w:r>
      <w:proofErr w:type="spellEnd"/>
      <w:r w:rsidRPr="00EA0D97">
        <w:rPr>
          <w:rFonts w:ascii="Times New Roman" w:hAnsi="Times New Roman" w:cs="Times New Roman"/>
          <w:i/>
          <w:iCs/>
          <w:sz w:val="24"/>
          <w:szCs w:val="24"/>
          <w:lang w:eastAsia="tr-TR"/>
        </w:rPr>
        <w:t xml:space="preserve"> </w:t>
      </w:r>
      <w:proofErr w:type="spellStart"/>
      <w:r w:rsidRPr="00EA0D97">
        <w:rPr>
          <w:rFonts w:ascii="Times New Roman" w:hAnsi="Times New Roman" w:cs="Times New Roman"/>
          <w:i/>
          <w:iCs/>
          <w:sz w:val="24"/>
          <w:szCs w:val="24"/>
          <w:lang w:eastAsia="tr-TR"/>
        </w:rPr>
        <w:t>Education</w:t>
      </w:r>
      <w:proofErr w:type="spellEnd"/>
      <w:r w:rsidRPr="00EA0D97">
        <w:rPr>
          <w:rFonts w:ascii="Times New Roman" w:hAnsi="Times New Roman" w:cs="Times New Roman"/>
          <w:i/>
          <w:iCs/>
          <w:sz w:val="24"/>
          <w:szCs w:val="24"/>
          <w:lang w:eastAsia="tr-TR"/>
        </w:rPr>
        <w:t>,</w:t>
      </w:r>
      <w:r w:rsidRPr="00EA0D97">
        <w:rPr>
          <w:rFonts w:ascii="Times New Roman" w:hAnsi="Times New Roman" w:cs="Times New Roman"/>
          <w:sz w:val="24"/>
          <w:szCs w:val="24"/>
          <w:lang w:eastAsia="tr-TR"/>
        </w:rPr>
        <w:t xml:space="preserve"> Vol.1 No.2, 200-216.</w:t>
      </w:r>
    </w:p>
    <w:p w:rsidR="0032186F" w:rsidRPr="00EA0D97" w:rsidRDefault="0032186F" w:rsidP="0032186F">
      <w:pPr>
        <w:pStyle w:val="ListeParagraf"/>
        <w:spacing w:line="360" w:lineRule="auto"/>
        <w:rPr>
          <w:rFonts w:ascii="Times New Roman" w:hAnsi="Times New Roman" w:cs="Times New Roman"/>
          <w:b/>
          <w:sz w:val="24"/>
          <w:szCs w:val="24"/>
          <w:lang w:eastAsia="tr-TR"/>
        </w:rPr>
      </w:pPr>
    </w:p>
    <w:p w:rsidR="00EA0D97" w:rsidRDefault="00EA0D97" w:rsidP="006101FC">
      <w:pPr>
        <w:pStyle w:val="ListeParagraf"/>
        <w:numPr>
          <w:ilvl w:val="1"/>
          <w:numId w:val="11"/>
        </w:numPr>
        <w:spacing w:before="100" w:beforeAutospacing="1" w:after="100" w:afterAutospacing="1" w:line="360" w:lineRule="auto"/>
        <w:jc w:val="both"/>
        <w:rPr>
          <w:rFonts w:ascii="Times New Roman" w:hAnsi="Times New Roman" w:cs="Times New Roman"/>
          <w:b/>
          <w:sz w:val="24"/>
          <w:szCs w:val="24"/>
          <w:lang w:eastAsia="tr-TR"/>
        </w:rPr>
      </w:pPr>
      <w:r w:rsidRPr="00EA0D97">
        <w:rPr>
          <w:rFonts w:ascii="Times New Roman" w:hAnsi="Times New Roman" w:cs="Times New Roman"/>
          <w:b/>
          <w:sz w:val="24"/>
          <w:szCs w:val="24"/>
          <w:lang w:eastAsia="tr-TR"/>
        </w:rPr>
        <w:t>Bildiriler</w:t>
      </w:r>
      <w:r>
        <w:rPr>
          <w:rFonts w:ascii="Times New Roman" w:hAnsi="Times New Roman" w:cs="Times New Roman"/>
          <w:b/>
          <w:sz w:val="24"/>
          <w:szCs w:val="24"/>
          <w:lang w:eastAsia="tr-TR"/>
        </w:rPr>
        <w:t>:</w:t>
      </w:r>
    </w:p>
    <w:p w:rsidR="006101FC" w:rsidRDefault="006101FC" w:rsidP="006101FC">
      <w:pPr>
        <w:numPr>
          <w:ilvl w:val="2"/>
          <w:numId w:val="11"/>
        </w:numPr>
        <w:tabs>
          <w:tab w:val="left" w:pos="426"/>
          <w:tab w:val="left" w:pos="709"/>
        </w:tabs>
        <w:spacing w:after="120"/>
        <w:contextualSpacing/>
        <w:rPr>
          <w:b/>
        </w:rPr>
      </w:pPr>
      <w:r w:rsidRPr="00E37DCB">
        <w:rPr>
          <w:b/>
        </w:rPr>
        <w:t>Uluslararası bilimsel toplantılarda sunulan ve tam m</w:t>
      </w:r>
      <w:r>
        <w:rPr>
          <w:b/>
        </w:rPr>
        <w:t>etni yayınlanmış sözlü bildiri:</w:t>
      </w:r>
    </w:p>
    <w:p w:rsidR="006101FC" w:rsidRPr="00D002EF" w:rsidRDefault="006101FC" w:rsidP="002B1B83">
      <w:pPr>
        <w:pStyle w:val="ecxmsonormal"/>
        <w:numPr>
          <w:ilvl w:val="3"/>
          <w:numId w:val="11"/>
        </w:numPr>
        <w:shd w:val="clear" w:color="auto" w:fill="FFFFFF"/>
        <w:spacing w:before="0" w:beforeAutospacing="0" w:after="324" w:afterAutospacing="0" w:line="213" w:lineRule="atLeast"/>
        <w:ind w:hanging="828"/>
        <w:jc w:val="both"/>
        <w:rPr>
          <w:rFonts w:eastAsia="Calibri"/>
          <w:lang w:eastAsia="en-US"/>
        </w:rPr>
      </w:pPr>
      <w:r w:rsidRPr="00D002EF">
        <w:rPr>
          <w:rFonts w:eastAsia="Calibri"/>
          <w:b/>
          <w:lang w:eastAsia="en-US"/>
        </w:rPr>
        <w:t>Ertem, E</w:t>
      </w:r>
      <w:proofErr w:type="gramStart"/>
      <w:r w:rsidRPr="00D002EF">
        <w:rPr>
          <w:rFonts w:eastAsia="Calibri"/>
          <w:b/>
          <w:lang w:eastAsia="en-US"/>
        </w:rPr>
        <w:t>.,</w:t>
      </w:r>
      <w:proofErr w:type="gramEnd"/>
      <w:r w:rsidR="008E40FE">
        <w:rPr>
          <w:rFonts w:eastAsia="Calibri"/>
          <w:b/>
          <w:lang w:eastAsia="en-US"/>
        </w:rPr>
        <w:t xml:space="preserve"> </w:t>
      </w:r>
      <w:r w:rsidRPr="00D002EF">
        <w:rPr>
          <w:rFonts w:eastAsia="Calibri"/>
          <w:bCs/>
          <w:lang w:eastAsia="en-US"/>
        </w:rPr>
        <w:t xml:space="preserve">Kaleli </w:t>
      </w:r>
      <w:r w:rsidRPr="006101FC">
        <w:rPr>
          <w:rFonts w:eastAsia="Calibri"/>
          <w:bCs/>
          <w:lang w:eastAsia="en-US"/>
        </w:rPr>
        <w:t>Yılmaz, G.,</w:t>
      </w:r>
      <w:r w:rsidRPr="00D002EF">
        <w:rPr>
          <w:rFonts w:eastAsia="Calibri"/>
          <w:lang w:eastAsia="en-US"/>
        </w:rPr>
        <w:t xml:space="preserve"> Baki, A. ve Aksoy, N.C. (2012). “Limit-Süreklilik” Konusunun Öğretiminde </w:t>
      </w:r>
      <w:proofErr w:type="spellStart"/>
      <w:r w:rsidRPr="00D002EF">
        <w:rPr>
          <w:rFonts w:eastAsia="Calibri"/>
          <w:lang w:eastAsia="en-US"/>
        </w:rPr>
        <w:t>Derive</w:t>
      </w:r>
      <w:proofErr w:type="spellEnd"/>
      <w:r w:rsidRPr="00D002EF">
        <w:rPr>
          <w:rFonts w:eastAsia="Calibri"/>
          <w:lang w:eastAsia="en-US"/>
        </w:rPr>
        <w:t xml:space="preserve"> Yazılımı Kullanılarak Oluşturulan Bilgisayar Destekli Öğrenme Ortamına İlişkin Meslek Yüksekokulu Öğrencilerinin Görüşleri, I. International </w:t>
      </w:r>
      <w:proofErr w:type="spellStart"/>
      <w:r w:rsidRPr="00D002EF">
        <w:rPr>
          <w:rFonts w:eastAsia="Calibri"/>
          <w:lang w:eastAsia="en-US"/>
        </w:rPr>
        <w:t>Dynamic</w:t>
      </w:r>
      <w:proofErr w:type="spellEnd"/>
      <w:r w:rsidRPr="00D002EF">
        <w:rPr>
          <w:rFonts w:eastAsia="Calibri"/>
          <w:lang w:eastAsia="en-US"/>
        </w:rPr>
        <w:t xml:space="preserve">, </w:t>
      </w:r>
      <w:proofErr w:type="spellStart"/>
      <w:r w:rsidRPr="00D002EF">
        <w:rPr>
          <w:rFonts w:eastAsia="Calibri"/>
          <w:lang w:eastAsia="en-US"/>
        </w:rPr>
        <w:t>Explorative</w:t>
      </w:r>
      <w:proofErr w:type="spellEnd"/>
      <w:r w:rsidRPr="00D002EF">
        <w:rPr>
          <w:rFonts w:eastAsia="Calibri"/>
          <w:lang w:eastAsia="en-US"/>
        </w:rPr>
        <w:t xml:space="preserve"> </w:t>
      </w:r>
      <w:proofErr w:type="spellStart"/>
      <w:r w:rsidRPr="00D002EF">
        <w:rPr>
          <w:rFonts w:eastAsia="Calibri"/>
          <w:lang w:eastAsia="en-US"/>
        </w:rPr>
        <w:t>and</w:t>
      </w:r>
      <w:proofErr w:type="spellEnd"/>
      <w:r w:rsidRPr="00D002EF">
        <w:rPr>
          <w:rFonts w:eastAsia="Calibri"/>
          <w:lang w:eastAsia="en-US"/>
        </w:rPr>
        <w:t xml:space="preserve"> Active Learning (IDEAL) Conference, 2-5 </w:t>
      </w:r>
      <w:proofErr w:type="spellStart"/>
      <w:r w:rsidRPr="00D002EF">
        <w:rPr>
          <w:rFonts w:eastAsia="Calibri"/>
          <w:lang w:eastAsia="en-US"/>
        </w:rPr>
        <w:t>July</w:t>
      </w:r>
      <w:proofErr w:type="spellEnd"/>
      <w:r w:rsidRPr="00D002EF">
        <w:rPr>
          <w:rFonts w:eastAsia="Calibri"/>
          <w:lang w:eastAsia="en-US"/>
        </w:rPr>
        <w:t xml:space="preserve">, Bayburt, </w:t>
      </w:r>
      <w:proofErr w:type="spellStart"/>
      <w:r w:rsidRPr="00D002EF">
        <w:rPr>
          <w:rFonts w:eastAsia="Calibri"/>
          <w:lang w:eastAsia="en-US"/>
        </w:rPr>
        <w:t>Turkey</w:t>
      </w:r>
      <w:proofErr w:type="spellEnd"/>
      <w:r w:rsidRPr="00D002EF">
        <w:rPr>
          <w:rFonts w:eastAsia="Calibri"/>
          <w:lang w:eastAsia="en-US"/>
        </w:rPr>
        <w:t xml:space="preserve">. </w:t>
      </w:r>
    </w:p>
    <w:p w:rsidR="006101FC" w:rsidRPr="006101FC" w:rsidRDefault="006101FC" w:rsidP="002B1B83">
      <w:pPr>
        <w:pStyle w:val="ecxmsonormal"/>
        <w:numPr>
          <w:ilvl w:val="3"/>
          <w:numId w:val="11"/>
        </w:numPr>
        <w:shd w:val="clear" w:color="auto" w:fill="FFFFFF"/>
        <w:spacing w:before="0" w:beforeAutospacing="0" w:after="324" w:afterAutospacing="0" w:line="213" w:lineRule="atLeast"/>
        <w:ind w:hanging="828"/>
        <w:jc w:val="both"/>
        <w:rPr>
          <w:rFonts w:eastAsia="Calibri"/>
          <w:b/>
          <w:lang w:eastAsia="en-US"/>
        </w:rPr>
      </w:pPr>
      <w:r w:rsidRPr="00D002EF">
        <w:rPr>
          <w:rFonts w:eastAsia="Calibri"/>
          <w:bCs/>
          <w:lang w:eastAsia="en-US"/>
        </w:rPr>
        <w:t>Kaleli Yılmaz, G</w:t>
      </w:r>
      <w:proofErr w:type="gramStart"/>
      <w:r w:rsidRPr="00D002EF">
        <w:rPr>
          <w:rFonts w:eastAsia="Calibri"/>
          <w:bCs/>
          <w:lang w:eastAsia="en-US"/>
        </w:rPr>
        <w:t>.,</w:t>
      </w:r>
      <w:proofErr w:type="gramEnd"/>
      <w:r w:rsidRPr="00D002EF">
        <w:rPr>
          <w:rFonts w:eastAsia="Calibri"/>
          <w:lang w:eastAsia="en-US"/>
        </w:rPr>
        <w:t xml:space="preserve"> Aksoy, N.C., Güven, B. ve </w:t>
      </w:r>
      <w:r w:rsidRPr="00D002EF">
        <w:rPr>
          <w:rFonts w:eastAsia="Calibri"/>
          <w:b/>
          <w:lang w:eastAsia="en-US"/>
        </w:rPr>
        <w:t>Ertem, E.</w:t>
      </w:r>
      <w:r w:rsidRPr="00D002EF">
        <w:rPr>
          <w:rFonts w:eastAsia="Calibri"/>
          <w:lang w:eastAsia="en-US"/>
        </w:rPr>
        <w:t xml:space="preserve"> (2012). Dik Prizmalar Konusunda Geliştirilen Bilgisayar Destekli Materyallerin Sınıf Öğretmeni Adaylarının Başarılarına Etkisi, I. International </w:t>
      </w:r>
      <w:proofErr w:type="spellStart"/>
      <w:r w:rsidRPr="00D002EF">
        <w:rPr>
          <w:rFonts w:eastAsia="Calibri"/>
          <w:lang w:eastAsia="en-US"/>
        </w:rPr>
        <w:lastRenderedPageBreak/>
        <w:t>Dynamic</w:t>
      </w:r>
      <w:proofErr w:type="spellEnd"/>
      <w:r w:rsidRPr="00D002EF">
        <w:rPr>
          <w:rFonts w:eastAsia="Calibri"/>
          <w:lang w:eastAsia="en-US"/>
        </w:rPr>
        <w:t xml:space="preserve">, </w:t>
      </w:r>
      <w:proofErr w:type="spellStart"/>
      <w:r w:rsidRPr="00D002EF">
        <w:rPr>
          <w:rFonts w:eastAsia="Calibri"/>
          <w:lang w:eastAsia="en-US"/>
        </w:rPr>
        <w:t>Explorative</w:t>
      </w:r>
      <w:proofErr w:type="spellEnd"/>
      <w:r w:rsidRPr="00D002EF">
        <w:rPr>
          <w:rFonts w:eastAsia="Calibri"/>
          <w:lang w:eastAsia="en-US"/>
        </w:rPr>
        <w:t xml:space="preserve"> </w:t>
      </w:r>
      <w:proofErr w:type="spellStart"/>
      <w:r w:rsidRPr="00D002EF">
        <w:rPr>
          <w:rFonts w:eastAsia="Calibri"/>
          <w:lang w:eastAsia="en-US"/>
        </w:rPr>
        <w:t>and</w:t>
      </w:r>
      <w:proofErr w:type="spellEnd"/>
      <w:r w:rsidRPr="00D002EF">
        <w:rPr>
          <w:rFonts w:eastAsia="Calibri"/>
          <w:lang w:eastAsia="en-US"/>
        </w:rPr>
        <w:t xml:space="preserve"> Active Learning (IDEAL) Conference, 2-5 </w:t>
      </w:r>
      <w:proofErr w:type="spellStart"/>
      <w:r w:rsidRPr="00D002EF">
        <w:rPr>
          <w:rFonts w:eastAsia="Calibri"/>
          <w:lang w:eastAsia="en-US"/>
        </w:rPr>
        <w:t>July</w:t>
      </w:r>
      <w:proofErr w:type="spellEnd"/>
      <w:r w:rsidRPr="00D002EF">
        <w:rPr>
          <w:rFonts w:eastAsia="Calibri"/>
          <w:lang w:eastAsia="en-US"/>
        </w:rPr>
        <w:t>, Bayburt</w:t>
      </w:r>
      <w:r w:rsidR="00B27747">
        <w:rPr>
          <w:rFonts w:eastAsia="Calibri"/>
          <w:lang w:eastAsia="en-US"/>
        </w:rPr>
        <w:t xml:space="preserve"> Üniversitesi</w:t>
      </w:r>
      <w:r w:rsidRPr="00D002EF">
        <w:rPr>
          <w:rFonts w:eastAsia="Calibri"/>
          <w:lang w:eastAsia="en-US"/>
        </w:rPr>
        <w:t>,</w:t>
      </w:r>
      <w:r w:rsidR="00B27747">
        <w:rPr>
          <w:rFonts w:eastAsia="Calibri"/>
          <w:lang w:eastAsia="en-US"/>
        </w:rPr>
        <w:t xml:space="preserve"> </w:t>
      </w:r>
      <w:proofErr w:type="spellStart"/>
      <w:r w:rsidRPr="00D002EF">
        <w:rPr>
          <w:rFonts w:eastAsia="Calibri"/>
          <w:lang w:eastAsia="en-US"/>
        </w:rPr>
        <w:t>Turkey</w:t>
      </w:r>
      <w:proofErr w:type="spellEnd"/>
      <w:r w:rsidRPr="00D002EF">
        <w:rPr>
          <w:rFonts w:eastAsia="Calibri"/>
          <w:b/>
          <w:lang w:eastAsia="en-US"/>
        </w:rPr>
        <w:t xml:space="preserve">. </w:t>
      </w:r>
    </w:p>
    <w:p w:rsidR="006101FC" w:rsidRPr="006101FC" w:rsidRDefault="006101FC" w:rsidP="006101FC">
      <w:pPr>
        <w:pStyle w:val="ListeParagraf"/>
        <w:numPr>
          <w:ilvl w:val="2"/>
          <w:numId w:val="11"/>
        </w:numPr>
        <w:spacing w:before="240" w:after="100" w:afterAutospacing="1"/>
        <w:jc w:val="both"/>
        <w:rPr>
          <w:rFonts w:ascii="Times New Roman" w:hAnsi="Times New Roman" w:cs="Times New Roman"/>
          <w:b/>
          <w:sz w:val="24"/>
          <w:szCs w:val="24"/>
          <w:lang w:eastAsia="tr-TR"/>
        </w:rPr>
      </w:pPr>
      <w:r w:rsidRPr="00E37DCB">
        <w:rPr>
          <w:rFonts w:ascii="Times New Roman" w:hAnsi="Times New Roman"/>
          <w:b/>
        </w:rPr>
        <w:t>Uluslararası bilimsel toplantılarda sunulan ve özeti yayınlanmış sözlü bildiri:</w:t>
      </w:r>
    </w:p>
    <w:p w:rsidR="006101FC" w:rsidRPr="006101FC" w:rsidRDefault="006101FC" w:rsidP="006101FC">
      <w:pPr>
        <w:pStyle w:val="ListeParagraf"/>
        <w:spacing w:before="240" w:after="100" w:afterAutospacing="1"/>
        <w:ind w:left="1800"/>
        <w:jc w:val="both"/>
        <w:rPr>
          <w:rFonts w:ascii="Times New Roman" w:hAnsi="Times New Roman" w:cs="Times New Roman"/>
          <w:b/>
          <w:sz w:val="24"/>
          <w:szCs w:val="24"/>
          <w:lang w:eastAsia="tr-TR"/>
        </w:rPr>
      </w:pPr>
    </w:p>
    <w:p w:rsidR="00B27747" w:rsidRDefault="006101FC" w:rsidP="002B1B83">
      <w:pPr>
        <w:pStyle w:val="ListeParagraf"/>
        <w:numPr>
          <w:ilvl w:val="3"/>
          <w:numId w:val="11"/>
        </w:numPr>
        <w:spacing w:before="240" w:after="100" w:afterAutospacing="1" w:line="240" w:lineRule="auto"/>
        <w:ind w:hanging="828"/>
        <w:jc w:val="both"/>
        <w:rPr>
          <w:rFonts w:ascii="Times New Roman" w:hAnsi="Times New Roman" w:cs="Times New Roman"/>
          <w:sz w:val="24"/>
          <w:szCs w:val="24"/>
          <w:lang w:eastAsia="tr-TR"/>
        </w:rPr>
      </w:pPr>
      <w:r w:rsidRPr="006101FC">
        <w:rPr>
          <w:rFonts w:ascii="Times New Roman" w:hAnsi="Times New Roman" w:cs="Times New Roman"/>
          <w:sz w:val="24"/>
          <w:szCs w:val="24"/>
          <w:lang w:eastAsia="tr-TR"/>
        </w:rPr>
        <w:t>Kaleli Yılmaz, G</w:t>
      </w:r>
      <w:proofErr w:type="gramStart"/>
      <w:r w:rsidRPr="006101FC">
        <w:rPr>
          <w:rFonts w:ascii="Times New Roman" w:hAnsi="Times New Roman" w:cs="Times New Roman"/>
          <w:sz w:val="24"/>
          <w:szCs w:val="24"/>
          <w:lang w:eastAsia="tr-TR"/>
        </w:rPr>
        <w:t>.</w:t>
      </w:r>
      <w:r w:rsidR="00A96E39">
        <w:rPr>
          <w:rFonts w:ascii="Times New Roman" w:hAnsi="Times New Roman" w:cs="Times New Roman"/>
          <w:sz w:val="24"/>
          <w:szCs w:val="24"/>
          <w:lang w:eastAsia="tr-TR"/>
        </w:rPr>
        <w:t>,</w:t>
      </w:r>
      <w:proofErr w:type="gramEnd"/>
      <w:r w:rsidR="00A96E39">
        <w:rPr>
          <w:rFonts w:ascii="Times New Roman" w:hAnsi="Times New Roman" w:cs="Times New Roman"/>
          <w:sz w:val="24"/>
          <w:szCs w:val="24"/>
          <w:lang w:eastAsia="tr-TR"/>
        </w:rPr>
        <w:t xml:space="preserve"> </w:t>
      </w:r>
      <w:r w:rsidR="00A96E39" w:rsidRPr="00A96E39">
        <w:rPr>
          <w:rFonts w:ascii="Times New Roman" w:hAnsi="Times New Roman" w:cs="Times New Roman"/>
          <w:b/>
          <w:sz w:val="24"/>
          <w:szCs w:val="24"/>
          <w:lang w:eastAsia="tr-TR"/>
        </w:rPr>
        <w:t>Ertem, E.</w:t>
      </w:r>
      <w:r w:rsidR="00A96E39">
        <w:rPr>
          <w:rFonts w:ascii="Times New Roman" w:hAnsi="Times New Roman" w:cs="Times New Roman"/>
          <w:sz w:val="24"/>
          <w:szCs w:val="24"/>
          <w:lang w:eastAsia="tr-TR"/>
        </w:rPr>
        <w:t xml:space="preserve"> ve Çepni, S. (2010).</w:t>
      </w:r>
      <w:r w:rsidR="00A96E39" w:rsidRPr="00A96E39">
        <w:rPr>
          <w:rFonts w:ascii="Times New Roman" w:hAnsi="Times New Roman" w:cs="Times New Roman"/>
          <w:sz w:val="24"/>
          <w:szCs w:val="24"/>
          <w:lang w:eastAsia="tr-TR"/>
        </w:rPr>
        <w:t xml:space="preserve"> </w:t>
      </w:r>
      <w:proofErr w:type="spellStart"/>
      <w:r w:rsidR="00A96E39" w:rsidRPr="00EA0D97">
        <w:rPr>
          <w:rFonts w:ascii="Times New Roman" w:hAnsi="Times New Roman" w:cs="Times New Roman"/>
          <w:sz w:val="24"/>
          <w:szCs w:val="24"/>
          <w:lang w:eastAsia="tr-TR"/>
        </w:rPr>
        <w:t>The</w:t>
      </w:r>
      <w:proofErr w:type="spellEnd"/>
      <w:r w:rsidR="00A96E39" w:rsidRPr="00EA0D97">
        <w:rPr>
          <w:rFonts w:ascii="Times New Roman" w:hAnsi="Times New Roman" w:cs="Times New Roman"/>
          <w:sz w:val="24"/>
          <w:szCs w:val="24"/>
          <w:lang w:eastAsia="tr-TR"/>
        </w:rPr>
        <w:t xml:space="preserve"> </w:t>
      </w:r>
      <w:proofErr w:type="spellStart"/>
      <w:r w:rsidR="00A96E39" w:rsidRPr="00EA0D97">
        <w:rPr>
          <w:rFonts w:ascii="Times New Roman" w:hAnsi="Times New Roman" w:cs="Times New Roman"/>
          <w:sz w:val="24"/>
          <w:szCs w:val="24"/>
          <w:lang w:eastAsia="tr-TR"/>
        </w:rPr>
        <w:t>Effect</w:t>
      </w:r>
      <w:proofErr w:type="spellEnd"/>
      <w:r w:rsidR="00A96E39" w:rsidRPr="00EA0D97">
        <w:rPr>
          <w:rFonts w:ascii="Times New Roman" w:hAnsi="Times New Roman" w:cs="Times New Roman"/>
          <w:sz w:val="24"/>
          <w:szCs w:val="24"/>
          <w:lang w:eastAsia="tr-TR"/>
        </w:rPr>
        <w:t xml:space="preserve"> of </w:t>
      </w:r>
      <w:proofErr w:type="spellStart"/>
      <w:r w:rsidR="00A96E39" w:rsidRPr="00EA0D97">
        <w:rPr>
          <w:rFonts w:ascii="Times New Roman" w:hAnsi="Times New Roman" w:cs="Times New Roman"/>
          <w:sz w:val="24"/>
          <w:szCs w:val="24"/>
          <w:lang w:eastAsia="tr-TR"/>
        </w:rPr>
        <w:t>the</w:t>
      </w:r>
      <w:proofErr w:type="spellEnd"/>
      <w:r w:rsidR="00A96E39" w:rsidRPr="00EA0D97">
        <w:rPr>
          <w:rFonts w:ascii="Times New Roman" w:hAnsi="Times New Roman" w:cs="Times New Roman"/>
          <w:sz w:val="24"/>
          <w:szCs w:val="24"/>
          <w:lang w:eastAsia="tr-TR"/>
        </w:rPr>
        <w:t xml:space="preserve"> </w:t>
      </w:r>
      <w:proofErr w:type="spellStart"/>
      <w:r w:rsidR="00A96E39" w:rsidRPr="00EA0D97">
        <w:rPr>
          <w:rFonts w:ascii="Times New Roman" w:hAnsi="Times New Roman" w:cs="Times New Roman"/>
          <w:sz w:val="24"/>
          <w:szCs w:val="24"/>
          <w:lang w:eastAsia="tr-TR"/>
        </w:rPr>
        <w:t>Material</w:t>
      </w:r>
      <w:proofErr w:type="spellEnd"/>
      <w:r w:rsidR="00A96E39" w:rsidRPr="00EA0D97">
        <w:rPr>
          <w:rFonts w:ascii="Times New Roman" w:hAnsi="Times New Roman" w:cs="Times New Roman"/>
          <w:sz w:val="24"/>
          <w:szCs w:val="24"/>
          <w:lang w:eastAsia="tr-TR"/>
        </w:rPr>
        <w:t xml:space="preserve"> </w:t>
      </w:r>
      <w:proofErr w:type="spellStart"/>
      <w:r w:rsidR="00A96E39" w:rsidRPr="00EA0D97">
        <w:rPr>
          <w:rFonts w:ascii="Times New Roman" w:hAnsi="Times New Roman" w:cs="Times New Roman"/>
          <w:sz w:val="24"/>
          <w:szCs w:val="24"/>
          <w:lang w:eastAsia="tr-TR"/>
        </w:rPr>
        <w:t>Based</w:t>
      </w:r>
      <w:proofErr w:type="spellEnd"/>
      <w:r w:rsidR="00A96E39" w:rsidRPr="00EA0D97">
        <w:rPr>
          <w:rFonts w:ascii="Times New Roman" w:hAnsi="Times New Roman" w:cs="Times New Roman"/>
          <w:sz w:val="24"/>
          <w:szCs w:val="24"/>
          <w:lang w:eastAsia="tr-TR"/>
        </w:rPr>
        <w:t xml:space="preserve"> on </w:t>
      </w:r>
      <w:proofErr w:type="spellStart"/>
      <w:r w:rsidR="00A96E39" w:rsidRPr="00EA0D97">
        <w:rPr>
          <w:rFonts w:ascii="Times New Roman" w:hAnsi="Times New Roman" w:cs="Times New Roman"/>
          <w:sz w:val="24"/>
          <w:szCs w:val="24"/>
          <w:lang w:eastAsia="tr-TR"/>
        </w:rPr>
        <w:t>the</w:t>
      </w:r>
      <w:proofErr w:type="spellEnd"/>
      <w:r w:rsidR="00A96E39" w:rsidRPr="00EA0D97">
        <w:rPr>
          <w:rFonts w:ascii="Times New Roman" w:hAnsi="Times New Roman" w:cs="Times New Roman"/>
          <w:sz w:val="24"/>
          <w:szCs w:val="24"/>
          <w:lang w:eastAsia="tr-TR"/>
        </w:rPr>
        <w:t xml:space="preserve"> 7E Model on </w:t>
      </w:r>
      <w:proofErr w:type="spellStart"/>
      <w:r w:rsidR="00A96E39" w:rsidRPr="00EA0D97">
        <w:rPr>
          <w:rFonts w:ascii="Times New Roman" w:hAnsi="Times New Roman" w:cs="Times New Roman"/>
          <w:sz w:val="24"/>
          <w:szCs w:val="24"/>
          <w:lang w:eastAsia="tr-TR"/>
        </w:rPr>
        <w:t>the</w:t>
      </w:r>
      <w:proofErr w:type="spellEnd"/>
      <w:r w:rsidR="00A96E39" w:rsidRPr="00EA0D97">
        <w:rPr>
          <w:rFonts w:ascii="Times New Roman" w:hAnsi="Times New Roman" w:cs="Times New Roman"/>
          <w:sz w:val="24"/>
          <w:szCs w:val="24"/>
          <w:lang w:eastAsia="tr-TR"/>
        </w:rPr>
        <w:t xml:space="preserve"> </w:t>
      </w:r>
      <w:proofErr w:type="spellStart"/>
      <w:r w:rsidR="00A96E39" w:rsidRPr="00EA0D97">
        <w:rPr>
          <w:rFonts w:ascii="Times New Roman" w:hAnsi="Times New Roman" w:cs="Times New Roman"/>
          <w:sz w:val="24"/>
          <w:szCs w:val="24"/>
          <w:lang w:eastAsia="tr-TR"/>
        </w:rPr>
        <w:t>Fourth</w:t>
      </w:r>
      <w:proofErr w:type="spellEnd"/>
      <w:r w:rsidR="00A96E39" w:rsidRPr="00EA0D97">
        <w:rPr>
          <w:rFonts w:ascii="Times New Roman" w:hAnsi="Times New Roman" w:cs="Times New Roman"/>
          <w:sz w:val="24"/>
          <w:szCs w:val="24"/>
          <w:lang w:eastAsia="tr-TR"/>
        </w:rPr>
        <w:t xml:space="preserve"> Grade </w:t>
      </w:r>
      <w:proofErr w:type="spellStart"/>
      <w:r w:rsidR="00A96E39" w:rsidRPr="00EA0D97">
        <w:rPr>
          <w:rFonts w:ascii="Times New Roman" w:hAnsi="Times New Roman" w:cs="Times New Roman"/>
          <w:sz w:val="24"/>
          <w:szCs w:val="24"/>
          <w:lang w:eastAsia="tr-TR"/>
        </w:rPr>
        <w:t>Students</w:t>
      </w:r>
      <w:proofErr w:type="spellEnd"/>
      <w:r w:rsidR="00A96E39" w:rsidRPr="00EA0D97">
        <w:rPr>
          <w:rFonts w:ascii="Times New Roman" w:hAnsi="Times New Roman" w:cs="Times New Roman"/>
          <w:sz w:val="24"/>
          <w:szCs w:val="24"/>
          <w:lang w:eastAsia="tr-TR"/>
        </w:rPr>
        <w:t xml:space="preserve">’ </w:t>
      </w:r>
      <w:proofErr w:type="spellStart"/>
      <w:r w:rsidR="00A96E39" w:rsidRPr="00EA0D97">
        <w:rPr>
          <w:rFonts w:ascii="Times New Roman" w:hAnsi="Times New Roman" w:cs="Times New Roman"/>
          <w:sz w:val="24"/>
          <w:szCs w:val="24"/>
          <w:lang w:eastAsia="tr-TR"/>
        </w:rPr>
        <w:t>Comprehensio</w:t>
      </w:r>
      <w:r w:rsidR="00A96E39">
        <w:rPr>
          <w:rFonts w:ascii="Times New Roman" w:hAnsi="Times New Roman" w:cs="Times New Roman"/>
          <w:sz w:val="24"/>
          <w:szCs w:val="24"/>
          <w:lang w:eastAsia="tr-TR"/>
        </w:rPr>
        <w:t>n</w:t>
      </w:r>
      <w:proofErr w:type="spellEnd"/>
      <w:r w:rsidR="00A96E39">
        <w:rPr>
          <w:rFonts w:ascii="Times New Roman" w:hAnsi="Times New Roman" w:cs="Times New Roman"/>
          <w:sz w:val="24"/>
          <w:szCs w:val="24"/>
          <w:lang w:eastAsia="tr-TR"/>
        </w:rPr>
        <w:t xml:space="preserve"> </w:t>
      </w:r>
      <w:proofErr w:type="spellStart"/>
      <w:r w:rsidR="00A96E39">
        <w:rPr>
          <w:rFonts w:ascii="Times New Roman" w:hAnsi="Times New Roman" w:cs="Times New Roman"/>
          <w:sz w:val="24"/>
          <w:szCs w:val="24"/>
          <w:lang w:eastAsia="tr-TR"/>
        </w:rPr>
        <w:t>Skill</w:t>
      </w:r>
      <w:proofErr w:type="spellEnd"/>
      <w:r w:rsidR="00A96E39">
        <w:rPr>
          <w:rFonts w:ascii="Times New Roman" w:hAnsi="Times New Roman" w:cs="Times New Roman"/>
          <w:sz w:val="24"/>
          <w:szCs w:val="24"/>
          <w:lang w:eastAsia="tr-TR"/>
        </w:rPr>
        <w:t xml:space="preserve"> </w:t>
      </w:r>
      <w:proofErr w:type="spellStart"/>
      <w:r w:rsidR="00A96E39">
        <w:rPr>
          <w:rFonts w:ascii="Times New Roman" w:hAnsi="Times New Roman" w:cs="Times New Roman"/>
          <w:sz w:val="24"/>
          <w:szCs w:val="24"/>
          <w:lang w:eastAsia="tr-TR"/>
        </w:rPr>
        <w:t>About</w:t>
      </w:r>
      <w:proofErr w:type="spellEnd"/>
      <w:r w:rsidR="00A96E39">
        <w:rPr>
          <w:rFonts w:ascii="Times New Roman" w:hAnsi="Times New Roman" w:cs="Times New Roman"/>
          <w:sz w:val="24"/>
          <w:szCs w:val="24"/>
          <w:lang w:eastAsia="tr-TR"/>
        </w:rPr>
        <w:t xml:space="preserve"> </w:t>
      </w:r>
      <w:proofErr w:type="spellStart"/>
      <w:r w:rsidR="00A96E39">
        <w:rPr>
          <w:rFonts w:ascii="Times New Roman" w:hAnsi="Times New Roman" w:cs="Times New Roman"/>
          <w:sz w:val="24"/>
          <w:szCs w:val="24"/>
          <w:lang w:eastAsia="tr-TR"/>
        </w:rPr>
        <w:t>Fraction</w:t>
      </w:r>
      <w:proofErr w:type="spellEnd"/>
      <w:r w:rsidR="00A96E39">
        <w:rPr>
          <w:rFonts w:ascii="Times New Roman" w:hAnsi="Times New Roman" w:cs="Times New Roman"/>
          <w:sz w:val="24"/>
          <w:szCs w:val="24"/>
          <w:lang w:eastAsia="tr-TR"/>
        </w:rPr>
        <w:t xml:space="preserve"> </w:t>
      </w:r>
      <w:proofErr w:type="spellStart"/>
      <w:r w:rsidR="00A96E39">
        <w:rPr>
          <w:rFonts w:ascii="Times New Roman" w:hAnsi="Times New Roman" w:cs="Times New Roman"/>
          <w:sz w:val="24"/>
          <w:szCs w:val="24"/>
          <w:lang w:eastAsia="tr-TR"/>
        </w:rPr>
        <w:t>Concepts</w:t>
      </w:r>
      <w:proofErr w:type="spellEnd"/>
      <w:r w:rsidR="00A96E39">
        <w:rPr>
          <w:rFonts w:ascii="Times New Roman" w:hAnsi="Times New Roman" w:cs="Times New Roman"/>
          <w:sz w:val="24"/>
          <w:szCs w:val="24"/>
          <w:lang w:eastAsia="tr-TR"/>
        </w:rPr>
        <w:t xml:space="preserve">, </w:t>
      </w:r>
      <w:r w:rsidR="00A96E39" w:rsidRPr="00B27747">
        <w:rPr>
          <w:rFonts w:ascii="Times New Roman" w:hAnsi="Times New Roman" w:cs="Times New Roman"/>
          <w:i/>
          <w:sz w:val="24"/>
          <w:szCs w:val="24"/>
          <w:lang w:eastAsia="tr-TR"/>
        </w:rPr>
        <w:t xml:space="preserve">World Conference on </w:t>
      </w:r>
      <w:proofErr w:type="spellStart"/>
      <w:r w:rsidR="00A96E39" w:rsidRPr="00B27747">
        <w:rPr>
          <w:rFonts w:ascii="Times New Roman" w:hAnsi="Times New Roman" w:cs="Times New Roman"/>
          <w:i/>
          <w:sz w:val="24"/>
          <w:szCs w:val="24"/>
          <w:lang w:eastAsia="tr-TR"/>
        </w:rPr>
        <w:t>Educationa</w:t>
      </w:r>
      <w:r w:rsidR="00B27747" w:rsidRPr="00B27747">
        <w:rPr>
          <w:rFonts w:ascii="Times New Roman" w:hAnsi="Times New Roman" w:cs="Times New Roman"/>
          <w:i/>
          <w:sz w:val="24"/>
          <w:szCs w:val="24"/>
          <w:lang w:eastAsia="tr-TR"/>
        </w:rPr>
        <w:t>l</w:t>
      </w:r>
      <w:proofErr w:type="spellEnd"/>
      <w:r w:rsidR="00B27747" w:rsidRPr="00B27747">
        <w:rPr>
          <w:rFonts w:ascii="Times New Roman" w:hAnsi="Times New Roman" w:cs="Times New Roman"/>
          <w:i/>
          <w:sz w:val="24"/>
          <w:szCs w:val="24"/>
          <w:lang w:eastAsia="tr-TR"/>
        </w:rPr>
        <w:t xml:space="preserve"> </w:t>
      </w:r>
      <w:proofErr w:type="spellStart"/>
      <w:r w:rsidR="00B27747" w:rsidRPr="00B27747">
        <w:rPr>
          <w:rFonts w:ascii="Times New Roman" w:hAnsi="Times New Roman" w:cs="Times New Roman"/>
          <w:i/>
          <w:sz w:val="24"/>
          <w:szCs w:val="24"/>
          <w:lang w:eastAsia="tr-TR"/>
        </w:rPr>
        <w:t>Sciences</w:t>
      </w:r>
      <w:proofErr w:type="spellEnd"/>
      <w:r w:rsidR="00B27747" w:rsidRPr="00B27747">
        <w:rPr>
          <w:rFonts w:ascii="Times New Roman" w:hAnsi="Times New Roman" w:cs="Times New Roman"/>
          <w:i/>
          <w:sz w:val="24"/>
          <w:szCs w:val="24"/>
          <w:lang w:eastAsia="tr-TR"/>
        </w:rPr>
        <w:t xml:space="preserve"> (WCES)</w:t>
      </w:r>
      <w:r w:rsidR="00B27747">
        <w:rPr>
          <w:rFonts w:ascii="Times New Roman" w:hAnsi="Times New Roman" w:cs="Times New Roman"/>
          <w:sz w:val="24"/>
          <w:szCs w:val="24"/>
          <w:lang w:eastAsia="tr-TR"/>
        </w:rPr>
        <w:t xml:space="preserve">, 4-8 </w:t>
      </w:r>
      <w:proofErr w:type="spellStart"/>
      <w:r w:rsidR="00B27747">
        <w:rPr>
          <w:rFonts w:ascii="Times New Roman" w:hAnsi="Times New Roman" w:cs="Times New Roman"/>
          <w:sz w:val="24"/>
          <w:szCs w:val="24"/>
          <w:lang w:eastAsia="tr-TR"/>
        </w:rPr>
        <w:t>Feburary</w:t>
      </w:r>
      <w:proofErr w:type="spellEnd"/>
      <w:r w:rsidR="00B27747">
        <w:rPr>
          <w:rFonts w:ascii="Times New Roman" w:hAnsi="Times New Roman" w:cs="Times New Roman"/>
          <w:sz w:val="24"/>
          <w:szCs w:val="24"/>
          <w:lang w:eastAsia="tr-TR"/>
        </w:rPr>
        <w:t xml:space="preserve"> 2010. </w:t>
      </w:r>
      <w:proofErr w:type="spellStart"/>
      <w:r w:rsidR="00B27747">
        <w:rPr>
          <w:rFonts w:ascii="Times New Roman" w:hAnsi="Times New Roman" w:cs="Times New Roman"/>
          <w:sz w:val="24"/>
          <w:szCs w:val="24"/>
          <w:lang w:eastAsia="tr-TR"/>
        </w:rPr>
        <w:t>Bahcesehir</w:t>
      </w:r>
      <w:proofErr w:type="spellEnd"/>
      <w:r w:rsidR="00B27747">
        <w:rPr>
          <w:rFonts w:ascii="Times New Roman" w:hAnsi="Times New Roman" w:cs="Times New Roman"/>
          <w:sz w:val="24"/>
          <w:szCs w:val="24"/>
          <w:lang w:eastAsia="tr-TR"/>
        </w:rPr>
        <w:t xml:space="preserve"> </w:t>
      </w:r>
      <w:proofErr w:type="spellStart"/>
      <w:r w:rsidR="00B27747">
        <w:rPr>
          <w:rFonts w:ascii="Times New Roman" w:hAnsi="Times New Roman" w:cs="Times New Roman"/>
          <w:sz w:val="24"/>
          <w:szCs w:val="24"/>
          <w:lang w:eastAsia="tr-TR"/>
        </w:rPr>
        <w:t>University</w:t>
      </w:r>
      <w:proofErr w:type="spellEnd"/>
      <w:r w:rsidR="00B27747">
        <w:rPr>
          <w:rFonts w:ascii="Times New Roman" w:hAnsi="Times New Roman" w:cs="Times New Roman"/>
          <w:sz w:val="24"/>
          <w:szCs w:val="24"/>
          <w:lang w:eastAsia="tr-TR"/>
        </w:rPr>
        <w:t xml:space="preserve">, </w:t>
      </w:r>
      <w:proofErr w:type="spellStart"/>
      <w:r w:rsidR="00B27747">
        <w:rPr>
          <w:rFonts w:ascii="Times New Roman" w:hAnsi="Times New Roman" w:cs="Times New Roman"/>
          <w:sz w:val="24"/>
          <w:szCs w:val="24"/>
          <w:lang w:eastAsia="tr-TR"/>
        </w:rPr>
        <w:t>Istanbul</w:t>
      </w:r>
      <w:proofErr w:type="spellEnd"/>
      <w:r w:rsidR="00B27747">
        <w:rPr>
          <w:rFonts w:ascii="Times New Roman" w:hAnsi="Times New Roman" w:cs="Times New Roman"/>
          <w:sz w:val="24"/>
          <w:szCs w:val="24"/>
          <w:lang w:eastAsia="tr-TR"/>
        </w:rPr>
        <w:t xml:space="preserve">, </w:t>
      </w:r>
      <w:proofErr w:type="spellStart"/>
      <w:r w:rsidR="00B27747">
        <w:rPr>
          <w:rFonts w:ascii="Times New Roman" w:hAnsi="Times New Roman" w:cs="Times New Roman"/>
          <w:sz w:val="24"/>
          <w:szCs w:val="24"/>
          <w:lang w:eastAsia="tr-TR"/>
        </w:rPr>
        <w:t>Turkey</w:t>
      </w:r>
      <w:proofErr w:type="spellEnd"/>
      <w:r w:rsidR="00B27747">
        <w:rPr>
          <w:rFonts w:ascii="Times New Roman" w:hAnsi="Times New Roman" w:cs="Times New Roman"/>
          <w:sz w:val="24"/>
          <w:szCs w:val="24"/>
          <w:lang w:eastAsia="tr-TR"/>
        </w:rPr>
        <w:t>.</w:t>
      </w:r>
    </w:p>
    <w:p w:rsidR="00B27747" w:rsidRPr="00B27747" w:rsidRDefault="00B27747" w:rsidP="002B1B83">
      <w:pPr>
        <w:pStyle w:val="ListeParagraf"/>
        <w:spacing w:before="240" w:after="0" w:line="240" w:lineRule="auto"/>
        <w:ind w:left="2160" w:hanging="828"/>
        <w:jc w:val="both"/>
        <w:rPr>
          <w:rFonts w:ascii="Times New Roman" w:hAnsi="Times New Roman" w:cs="Times New Roman"/>
          <w:sz w:val="24"/>
          <w:szCs w:val="24"/>
          <w:lang w:eastAsia="tr-TR"/>
        </w:rPr>
      </w:pPr>
    </w:p>
    <w:p w:rsidR="00B27747" w:rsidRPr="00B27747" w:rsidRDefault="00B27747" w:rsidP="002B1B83">
      <w:pPr>
        <w:pStyle w:val="ecxmsonormal"/>
        <w:numPr>
          <w:ilvl w:val="3"/>
          <w:numId w:val="11"/>
        </w:numPr>
        <w:shd w:val="clear" w:color="auto" w:fill="FFFFFF"/>
        <w:spacing w:before="0" w:beforeAutospacing="0" w:after="324" w:afterAutospacing="0"/>
        <w:ind w:hanging="828"/>
        <w:jc w:val="both"/>
        <w:rPr>
          <w:rFonts w:eastAsia="Calibri"/>
          <w:lang w:eastAsia="en-US"/>
        </w:rPr>
      </w:pPr>
      <w:r w:rsidRPr="00D002EF">
        <w:rPr>
          <w:rFonts w:eastAsia="Calibri"/>
          <w:bCs/>
          <w:lang w:eastAsia="en-US"/>
        </w:rPr>
        <w:t>Kaleli Yılmaz, G</w:t>
      </w:r>
      <w:proofErr w:type="gramStart"/>
      <w:r w:rsidRPr="00D002EF">
        <w:rPr>
          <w:rFonts w:eastAsia="Calibri"/>
          <w:bCs/>
          <w:lang w:eastAsia="en-US"/>
        </w:rPr>
        <w:t>.</w:t>
      </w:r>
      <w:r w:rsidRPr="00D002EF">
        <w:rPr>
          <w:rFonts w:eastAsia="Calibri"/>
          <w:lang w:eastAsia="en-US"/>
        </w:rPr>
        <w:t>,</w:t>
      </w:r>
      <w:proofErr w:type="gramEnd"/>
      <w:r w:rsidRPr="00D002EF">
        <w:rPr>
          <w:rFonts w:eastAsia="Calibri"/>
          <w:lang w:eastAsia="en-US"/>
        </w:rPr>
        <w:t xml:space="preserve"> </w:t>
      </w:r>
      <w:r w:rsidRPr="00D002EF">
        <w:rPr>
          <w:rFonts w:eastAsia="Calibri"/>
          <w:b/>
          <w:lang w:eastAsia="en-US"/>
        </w:rPr>
        <w:t>Ertem, E.,</w:t>
      </w:r>
      <w:r w:rsidRPr="00D002EF">
        <w:rPr>
          <w:rFonts w:eastAsia="Calibri"/>
          <w:lang w:eastAsia="en-US"/>
        </w:rPr>
        <w:t xml:space="preserve"> Alkan, S. ve Güven, B. (2011). Teorikle Pratik Arasındaki Boşluk: Matematik Öğretmenlerinin Yenilenen Matematik Öğretim Programlarının Uygulanmasına Yönelik Görüşleri, </w:t>
      </w:r>
      <w:r w:rsidRPr="00D002EF">
        <w:rPr>
          <w:rFonts w:eastAsia="Calibri"/>
          <w:i/>
          <w:iCs/>
          <w:lang w:eastAsia="en-US"/>
        </w:rPr>
        <w:t>1. Uluslararası Eğitim Programları ve Öğretim Kongresi,</w:t>
      </w:r>
      <w:r w:rsidRPr="00D002EF">
        <w:rPr>
          <w:rFonts w:eastAsia="Calibri"/>
          <w:lang w:eastAsia="en-US"/>
        </w:rPr>
        <w:t xml:space="preserve"> 05-08 Ekim, </w:t>
      </w:r>
      <w:r>
        <w:rPr>
          <w:rFonts w:eastAsia="Calibri"/>
          <w:lang w:eastAsia="en-US"/>
        </w:rPr>
        <w:t xml:space="preserve">Anadolu Üniversitesi, Eskişehir, </w:t>
      </w:r>
      <w:proofErr w:type="spellStart"/>
      <w:r>
        <w:rPr>
          <w:rFonts w:eastAsia="Calibri"/>
          <w:lang w:eastAsia="en-US"/>
        </w:rPr>
        <w:t>Turkey</w:t>
      </w:r>
      <w:proofErr w:type="spellEnd"/>
      <w:r>
        <w:rPr>
          <w:rFonts w:eastAsia="Calibri"/>
          <w:lang w:eastAsia="en-US"/>
        </w:rPr>
        <w:t>.</w:t>
      </w:r>
    </w:p>
    <w:p w:rsidR="007C0677" w:rsidRDefault="00B27747" w:rsidP="002B1B83">
      <w:pPr>
        <w:pStyle w:val="ListeParagraf"/>
        <w:numPr>
          <w:ilvl w:val="3"/>
          <w:numId w:val="11"/>
        </w:numPr>
        <w:spacing w:before="100" w:beforeAutospacing="1" w:after="100" w:afterAutospacing="1" w:line="240" w:lineRule="auto"/>
        <w:ind w:hanging="828"/>
        <w:jc w:val="both"/>
        <w:rPr>
          <w:rFonts w:ascii="Times New Roman" w:hAnsi="Times New Roman" w:cs="Times New Roman"/>
          <w:sz w:val="24"/>
          <w:szCs w:val="24"/>
          <w:lang w:eastAsia="tr-TR"/>
        </w:rPr>
      </w:pPr>
      <w:r w:rsidRPr="00B27747">
        <w:rPr>
          <w:rFonts w:ascii="Times New Roman" w:hAnsi="Times New Roman" w:cs="Times New Roman"/>
          <w:sz w:val="24"/>
          <w:szCs w:val="24"/>
          <w:lang w:eastAsia="tr-TR"/>
        </w:rPr>
        <w:t xml:space="preserve">Alkan, S. , </w:t>
      </w:r>
      <w:r w:rsidRPr="00B27747">
        <w:rPr>
          <w:rFonts w:ascii="Times New Roman" w:hAnsi="Times New Roman" w:cs="Times New Roman"/>
          <w:bCs/>
          <w:sz w:val="24"/>
          <w:szCs w:val="24"/>
          <w:lang w:eastAsia="tr-TR"/>
        </w:rPr>
        <w:t>Kaleli Yılmaz, G</w:t>
      </w:r>
      <w:proofErr w:type="gramStart"/>
      <w:r w:rsidRPr="00B27747">
        <w:rPr>
          <w:rFonts w:ascii="Times New Roman" w:hAnsi="Times New Roman" w:cs="Times New Roman"/>
          <w:bCs/>
          <w:sz w:val="24"/>
          <w:szCs w:val="24"/>
          <w:lang w:eastAsia="tr-TR"/>
        </w:rPr>
        <w:t>.</w:t>
      </w:r>
      <w:r w:rsidRPr="00B27747">
        <w:rPr>
          <w:rFonts w:ascii="Times New Roman" w:hAnsi="Times New Roman" w:cs="Times New Roman"/>
          <w:sz w:val="24"/>
          <w:szCs w:val="24"/>
          <w:lang w:eastAsia="tr-TR"/>
        </w:rPr>
        <w:t>,</w:t>
      </w:r>
      <w:proofErr w:type="gramEnd"/>
      <w:r w:rsidRPr="00B27747">
        <w:rPr>
          <w:rFonts w:ascii="Times New Roman" w:hAnsi="Times New Roman" w:cs="Times New Roman"/>
          <w:sz w:val="24"/>
          <w:szCs w:val="24"/>
          <w:lang w:eastAsia="tr-TR"/>
        </w:rPr>
        <w:t xml:space="preserve"> </w:t>
      </w:r>
      <w:r w:rsidRPr="00B27747">
        <w:rPr>
          <w:rFonts w:ascii="Times New Roman" w:hAnsi="Times New Roman" w:cs="Times New Roman"/>
          <w:b/>
          <w:sz w:val="24"/>
          <w:szCs w:val="24"/>
          <w:lang w:eastAsia="tr-TR"/>
        </w:rPr>
        <w:t>Ertem, E.</w:t>
      </w:r>
      <w:r w:rsidRPr="00B27747">
        <w:rPr>
          <w:rFonts w:ascii="Times New Roman" w:hAnsi="Times New Roman" w:cs="Times New Roman"/>
          <w:sz w:val="24"/>
          <w:szCs w:val="24"/>
          <w:lang w:eastAsia="tr-TR"/>
        </w:rPr>
        <w:t xml:space="preserve"> ve Güven, B. (2011). İlköğretimden Ortaöğretime Geçiş: Ortaöğretim Matematik Öğretmenlerinin Öğrencilerin </w:t>
      </w:r>
      <w:proofErr w:type="spellStart"/>
      <w:r w:rsidRPr="00B27747">
        <w:rPr>
          <w:rFonts w:ascii="Times New Roman" w:hAnsi="Times New Roman" w:cs="Times New Roman"/>
          <w:sz w:val="24"/>
          <w:szCs w:val="24"/>
          <w:lang w:eastAsia="tr-TR"/>
        </w:rPr>
        <w:t>Hazırbulunuşluk</w:t>
      </w:r>
      <w:proofErr w:type="spellEnd"/>
      <w:r w:rsidRPr="00B27747">
        <w:rPr>
          <w:rFonts w:ascii="Times New Roman" w:hAnsi="Times New Roman" w:cs="Times New Roman"/>
          <w:sz w:val="24"/>
          <w:szCs w:val="24"/>
          <w:lang w:eastAsia="tr-TR"/>
        </w:rPr>
        <w:t xml:space="preserve"> Düzeylerine İlişkin Görüşleri, </w:t>
      </w:r>
      <w:r w:rsidRPr="00B27747">
        <w:rPr>
          <w:rFonts w:ascii="Times New Roman" w:hAnsi="Times New Roman" w:cs="Times New Roman"/>
          <w:i/>
          <w:iCs/>
          <w:sz w:val="24"/>
          <w:szCs w:val="24"/>
          <w:lang w:eastAsia="tr-TR"/>
        </w:rPr>
        <w:t>1. Uluslararası Eğitim Programları ve Öğretim Kongresi,</w:t>
      </w:r>
      <w:r w:rsidRPr="00B27747">
        <w:rPr>
          <w:rFonts w:ascii="Times New Roman" w:hAnsi="Times New Roman" w:cs="Times New Roman"/>
          <w:sz w:val="24"/>
          <w:szCs w:val="24"/>
          <w:lang w:eastAsia="tr-TR"/>
        </w:rPr>
        <w:t xml:space="preserve"> 05-08 Ekim, Anadolu Üniversitesi, Eskişehir</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Turkey</w:t>
      </w:r>
      <w:proofErr w:type="spellEnd"/>
      <w:r>
        <w:rPr>
          <w:rFonts w:ascii="Times New Roman" w:hAnsi="Times New Roman" w:cs="Times New Roman"/>
          <w:sz w:val="24"/>
          <w:szCs w:val="24"/>
          <w:lang w:eastAsia="tr-TR"/>
        </w:rPr>
        <w:t>.</w:t>
      </w:r>
    </w:p>
    <w:p w:rsidR="007C0677" w:rsidRPr="007C0677" w:rsidRDefault="007C0677" w:rsidP="002B1B83">
      <w:pPr>
        <w:pStyle w:val="ListeParagraf"/>
        <w:spacing w:before="100" w:beforeAutospacing="1" w:after="0" w:line="240" w:lineRule="auto"/>
        <w:ind w:left="2160" w:hanging="828"/>
        <w:jc w:val="both"/>
        <w:rPr>
          <w:rFonts w:ascii="Times New Roman" w:hAnsi="Times New Roman" w:cs="Times New Roman"/>
          <w:sz w:val="24"/>
          <w:szCs w:val="24"/>
          <w:lang w:eastAsia="tr-TR"/>
        </w:rPr>
      </w:pPr>
    </w:p>
    <w:p w:rsidR="00EA0D97" w:rsidRPr="00BF3620" w:rsidRDefault="008E40FE" w:rsidP="002B1B83">
      <w:pPr>
        <w:pStyle w:val="ecxmsonormal"/>
        <w:numPr>
          <w:ilvl w:val="3"/>
          <w:numId w:val="11"/>
        </w:numPr>
        <w:shd w:val="clear" w:color="auto" w:fill="FFFFFF"/>
        <w:spacing w:before="0" w:beforeAutospacing="0" w:after="324" w:afterAutospacing="0" w:line="213" w:lineRule="atLeast"/>
        <w:ind w:hanging="828"/>
        <w:jc w:val="both"/>
        <w:rPr>
          <w:rFonts w:eastAsia="Calibri"/>
          <w:b/>
          <w:lang w:eastAsia="en-US"/>
        </w:rPr>
      </w:pPr>
      <w:r>
        <w:rPr>
          <w:rFonts w:eastAsia="Calibri"/>
          <w:lang w:eastAsia="en-US"/>
        </w:rPr>
        <w:t>Devecioğlu, Y. ve</w:t>
      </w:r>
      <w:r w:rsidR="00B27747" w:rsidRPr="00D002EF">
        <w:rPr>
          <w:rFonts w:eastAsia="Calibri"/>
          <w:lang w:eastAsia="en-US"/>
        </w:rPr>
        <w:t xml:space="preserve"> </w:t>
      </w:r>
      <w:r w:rsidR="00B27747" w:rsidRPr="00D002EF">
        <w:rPr>
          <w:rFonts w:eastAsia="Calibri"/>
          <w:b/>
          <w:lang w:eastAsia="en-US"/>
        </w:rPr>
        <w:t xml:space="preserve">Ertem, E. </w:t>
      </w:r>
      <w:r w:rsidR="00B27747" w:rsidRPr="00D002EF">
        <w:rPr>
          <w:rFonts w:eastAsia="Calibri"/>
          <w:lang w:eastAsia="en-US"/>
        </w:rPr>
        <w:t xml:space="preserve">(2013). Bilgisayar Destekli Eğitim Uygulamalarının Fen Öğretiminde Kullanımı Hakkında Öğretmen Adaylarının Görüşleri, I. International </w:t>
      </w:r>
      <w:proofErr w:type="spellStart"/>
      <w:r w:rsidR="00B27747" w:rsidRPr="00D002EF">
        <w:rPr>
          <w:rFonts w:eastAsia="Calibri"/>
          <w:lang w:eastAsia="en-US"/>
        </w:rPr>
        <w:t>Instructional</w:t>
      </w:r>
      <w:proofErr w:type="spellEnd"/>
      <w:r w:rsidR="00B27747" w:rsidRPr="00D002EF">
        <w:rPr>
          <w:rFonts w:eastAsia="Calibri"/>
          <w:lang w:eastAsia="en-US"/>
        </w:rPr>
        <w:t xml:space="preserve"> Technologies &amp; </w:t>
      </w:r>
      <w:proofErr w:type="spellStart"/>
      <w:r w:rsidR="00B27747" w:rsidRPr="00BF3620">
        <w:rPr>
          <w:rFonts w:eastAsia="Calibri"/>
          <w:lang w:eastAsia="en-US"/>
        </w:rPr>
        <w:t>Teacher</w:t>
      </w:r>
      <w:proofErr w:type="spellEnd"/>
      <w:r w:rsidR="00B27747" w:rsidRPr="00BF3620">
        <w:rPr>
          <w:rFonts w:eastAsia="Calibri"/>
          <w:lang w:eastAsia="en-US"/>
        </w:rPr>
        <w:t xml:space="preserve"> </w:t>
      </w:r>
      <w:proofErr w:type="spellStart"/>
      <w:r w:rsidR="00B27747" w:rsidRPr="00BF3620">
        <w:rPr>
          <w:rFonts w:eastAsia="Calibri"/>
          <w:lang w:eastAsia="en-US"/>
        </w:rPr>
        <w:t>Education</w:t>
      </w:r>
      <w:proofErr w:type="spellEnd"/>
      <w:r w:rsidR="00B27747" w:rsidRPr="00BF3620">
        <w:rPr>
          <w:rFonts w:eastAsia="Calibri"/>
          <w:lang w:eastAsia="en-US"/>
        </w:rPr>
        <w:t xml:space="preserve"> </w:t>
      </w:r>
      <w:proofErr w:type="spellStart"/>
      <w:r w:rsidR="00B27747" w:rsidRPr="00BF3620">
        <w:rPr>
          <w:rFonts w:eastAsia="Calibri"/>
          <w:lang w:eastAsia="en-US"/>
        </w:rPr>
        <w:t>Symposium</w:t>
      </w:r>
      <w:proofErr w:type="spellEnd"/>
      <w:r w:rsidR="00B27747" w:rsidRPr="00BF3620">
        <w:rPr>
          <w:rFonts w:eastAsia="Calibri"/>
          <w:lang w:eastAsia="en-US"/>
        </w:rPr>
        <w:t xml:space="preserve"> (ITTES) 26-28 </w:t>
      </w:r>
      <w:proofErr w:type="spellStart"/>
      <w:r w:rsidR="00B27747" w:rsidRPr="00BF3620">
        <w:rPr>
          <w:rFonts w:eastAsia="Calibri"/>
          <w:lang w:eastAsia="en-US"/>
        </w:rPr>
        <w:t>June</w:t>
      </w:r>
      <w:proofErr w:type="spellEnd"/>
      <w:r w:rsidR="00B27747" w:rsidRPr="00BF3620">
        <w:rPr>
          <w:rFonts w:eastAsia="Calibri"/>
          <w:lang w:eastAsia="en-US"/>
        </w:rPr>
        <w:t xml:space="preserve">, Trabzon, </w:t>
      </w:r>
      <w:proofErr w:type="spellStart"/>
      <w:r w:rsidR="00B27747" w:rsidRPr="00BF3620">
        <w:rPr>
          <w:rFonts w:eastAsia="Calibri"/>
          <w:lang w:eastAsia="en-US"/>
        </w:rPr>
        <w:t>Turkey</w:t>
      </w:r>
      <w:proofErr w:type="spellEnd"/>
      <w:r w:rsidR="00B27747" w:rsidRPr="00BF3620">
        <w:rPr>
          <w:rFonts w:eastAsia="Calibri"/>
          <w:lang w:eastAsia="en-US"/>
        </w:rPr>
        <w:t xml:space="preserve">. </w:t>
      </w:r>
    </w:p>
    <w:p w:rsidR="00BF3620" w:rsidRDefault="00BF3620" w:rsidP="00BF3620">
      <w:pPr>
        <w:pStyle w:val="ecxmsonormal"/>
        <w:numPr>
          <w:ilvl w:val="2"/>
          <w:numId w:val="11"/>
        </w:numPr>
        <w:shd w:val="clear" w:color="auto" w:fill="FFFFFF"/>
        <w:spacing w:before="0" w:beforeAutospacing="0" w:after="324" w:afterAutospacing="0" w:line="213" w:lineRule="atLeast"/>
        <w:jc w:val="both"/>
        <w:rPr>
          <w:rFonts w:eastAsia="Calibri"/>
          <w:b/>
          <w:lang w:eastAsia="en-US"/>
        </w:rPr>
      </w:pPr>
      <w:r>
        <w:rPr>
          <w:rFonts w:eastAsia="Calibri"/>
          <w:b/>
          <w:lang w:eastAsia="en-US"/>
        </w:rPr>
        <w:t>Uluslararası katılımlı/ulusal bilimsel toplantılarda sunulan ve özeti yayınlanmış sözlü bildiri:</w:t>
      </w:r>
    </w:p>
    <w:p w:rsidR="00BF3620" w:rsidRDefault="008E40FE" w:rsidP="002B1B83">
      <w:pPr>
        <w:pStyle w:val="ecxmsonormal"/>
        <w:numPr>
          <w:ilvl w:val="3"/>
          <w:numId w:val="11"/>
        </w:numPr>
        <w:shd w:val="clear" w:color="auto" w:fill="FFFFFF"/>
        <w:spacing w:before="0" w:beforeAutospacing="0" w:after="324" w:afterAutospacing="0" w:line="213" w:lineRule="atLeast"/>
        <w:ind w:hanging="828"/>
        <w:jc w:val="both"/>
        <w:rPr>
          <w:rFonts w:eastAsia="Calibri"/>
          <w:lang w:eastAsia="en-US"/>
        </w:rPr>
      </w:pPr>
      <w:r>
        <w:rPr>
          <w:rFonts w:eastAsia="Calibri"/>
          <w:b/>
          <w:lang w:eastAsia="en-US"/>
        </w:rPr>
        <w:t xml:space="preserve">Ertem, E. </w:t>
      </w:r>
      <w:r w:rsidRPr="008E40FE">
        <w:rPr>
          <w:rFonts w:eastAsia="Calibri"/>
          <w:lang w:eastAsia="en-US"/>
        </w:rPr>
        <w:t>ve</w:t>
      </w:r>
      <w:r w:rsidR="00BF3620" w:rsidRPr="00D002EF">
        <w:rPr>
          <w:rFonts w:eastAsia="Calibri"/>
          <w:b/>
          <w:lang w:eastAsia="en-US"/>
        </w:rPr>
        <w:t xml:space="preserve"> </w:t>
      </w:r>
      <w:r w:rsidR="00BF3620" w:rsidRPr="00D002EF">
        <w:rPr>
          <w:rFonts w:eastAsia="Calibri"/>
          <w:lang w:eastAsia="en-US"/>
        </w:rPr>
        <w:t>Baki, A. (2013). “</w:t>
      </w:r>
      <w:proofErr w:type="spellStart"/>
      <w:r w:rsidR="00BF3620" w:rsidRPr="00D002EF">
        <w:rPr>
          <w:rFonts w:eastAsia="Calibri"/>
          <w:lang w:eastAsia="en-US"/>
        </w:rPr>
        <w:t>Derive</w:t>
      </w:r>
      <w:proofErr w:type="spellEnd"/>
      <w:r w:rsidR="00BF3620" w:rsidRPr="00D002EF">
        <w:rPr>
          <w:rFonts w:eastAsia="Calibri"/>
          <w:lang w:eastAsia="en-US"/>
        </w:rPr>
        <w:t>” ile Zenginleştirilmiş Öğrenme Ortamında Öğrencilerin Limit ve Süreklilikle ilgili Öğrenmelerinin Değerlendirilmesi, 1. Türk Bilgisayar ve Matematik Eğitimi Sempozyumu 20-22 Haziran, Trabzon, Türkiye.</w:t>
      </w:r>
    </w:p>
    <w:p w:rsidR="00BF3620" w:rsidRDefault="00BF3620" w:rsidP="00BF3620">
      <w:pPr>
        <w:pStyle w:val="ecxmsonormal"/>
        <w:numPr>
          <w:ilvl w:val="2"/>
          <w:numId w:val="11"/>
        </w:numPr>
        <w:shd w:val="clear" w:color="auto" w:fill="FFFFFF"/>
        <w:spacing w:before="0" w:beforeAutospacing="0" w:after="324" w:afterAutospacing="0" w:line="213" w:lineRule="atLeast"/>
        <w:jc w:val="both"/>
        <w:rPr>
          <w:rFonts w:eastAsia="Calibri"/>
          <w:b/>
          <w:lang w:eastAsia="en-US"/>
        </w:rPr>
      </w:pPr>
      <w:r>
        <w:rPr>
          <w:rFonts w:eastAsia="Calibri"/>
          <w:b/>
          <w:lang w:eastAsia="en-US"/>
        </w:rPr>
        <w:t xml:space="preserve">Uluslararası katılımlı/ulusal bilimsel toplantılarda </w:t>
      </w:r>
      <w:r w:rsidR="00FE1976">
        <w:rPr>
          <w:rFonts w:eastAsia="Calibri"/>
          <w:b/>
          <w:lang w:eastAsia="en-US"/>
        </w:rPr>
        <w:t>yayınlanmamış görsel sunum:</w:t>
      </w:r>
    </w:p>
    <w:p w:rsidR="00FE1976" w:rsidRDefault="00FE1976" w:rsidP="001323B2">
      <w:pPr>
        <w:pStyle w:val="ecxmsonormal"/>
        <w:numPr>
          <w:ilvl w:val="3"/>
          <w:numId w:val="16"/>
        </w:numPr>
        <w:shd w:val="clear" w:color="auto" w:fill="FFFFFF"/>
        <w:spacing w:line="213" w:lineRule="atLeast"/>
        <w:ind w:left="2127" w:hanging="851"/>
        <w:jc w:val="both"/>
        <w:rPr>
          <w:rFonts w:eastAsia="Calibri"/>
          <w:bCs/>
          <w:lang w:eastAsia="en-US"/>
        </w:rPr>
      </w:pPr>
      <w:r w:rsidRPr="00D002EF">
        <w:rPr>
          <w:rFonts w:eastAsia="Calibri"/>
          <w:b/>
          <w:bCs/>
          <w:lang w:eastAsia="en-US"/>
        </w:rPr>
        <w:t xml:space="preserve">Ertem, E. </w:t>
      </w:r>
      <w:r w:rsidRPr="00D002EF">
        <w:rPr>
          <w:rFonts w:eastAsia="Calibri"/>
          <w:bCs/>
          <w:lang w:eastAsia="en-US"/>
        </w:rPr>
        <w:t xml:space="preserve">(2014). Meslek Yüksek Okulu Öğrencilerinin Bilgisayar Destekli Öğrenme Ortamında “Limit-Süreklilik” Konusundaki Öğrenmelerinin Değerlendirilmesi, Matematik Eğitimi Araştırmaları </w:t>
      </w:r>
      <w:proofErr w:type="spellStart"/>
      <w:r w:rsidRPr="00D002EF">
        <w:rPr>
          <w:rFonts w:eastAsia="Calibri"/>
          <w:bCs/>
          <w:lang w:eastAsia="en-US"/>
        </w:rPr>
        <w:t>Çalıştayı</w:t>
      </w:r>
      <w:proofErr w:type="spellEnd"/>
      <w:r w:rsidRPr="00D002EF">
        <w:rPr>
          <w:rFonts w:eastAsia="Calibri"/>
          <w:bCs/>
          <w:lang w:eastAsia="en-US"/>
        </w:rPr>
        <w:t xml:space="preserve"> 17-19 Mayıs, Trabzon, Türkiye.</w:t>
      </w:r>
    </w:p>
    <w:p w:rsidR="00CA0A10" w:rsidRDefault="003E1DA8" w:rsidP="00CA0A10">
      <w:pPr>
        <w:pStyle w:val="ecxmsonormal"/>
        <w:numPr>
          <w:ilvl w:val="1"/>
          <w:numId w:val="11"/>
        </w:numPr>
        <w:shd w:val="clear" w:color="auto" w:fill="FFFFFF"/>
        <w:spacing w:before="0" w:beforeAutospacing="0" w:after="240" w:afterAutospacing="0"/>
        <w:jc w:val="both"/>
        <w:rPr>
          <w:rFonts w:eastAsia="Calibri"/>
          <w:b/>
          <w:bCs/>
          <w:lang w:eastAsia="en-US"/>
        </w:rPr>
      </w:pPr>
      <w:r w:rsidRPr="003E1DA8">
        <w:rPr>
          <w:rFonts w:eastAsia="Calibri"/>
          <w:b/>
          <w:bCs/>
          <w:lang w:eastAsia="en-US"/>
        </w:rPr>
        <w:t>Bilimsel Atıflar</w:t>
      </w:r>
    </w:p>
    <w:p w:rsidR="009048D1" w:rsidRPr="003E37AE" w:rsidRDefault="00CA0A10" w:rsidP="003E37AE">
      <w:pPr>
        <w:pStyle w:val="ecxmsonormal"/>
        <w:numPr>
          <w:ilvl w:val="2"/>
          <w:numId w:val="11"/>
        </w:numPr>
        <w:shd w:val="clear" w:color="auto" w:fill="FFFFFF"/>
        <w:spacing w:before="0" w:beforeAutospacing="0" w:after="240" w:afterAutospacing="0"/>
        <w:jc w:val="both"/>
        <w:rPr>
          <w:rFonts w:eastAsia="Calibri"/>
          <w:b/>
          <w:bCs/>
          <w:lang w:eastAsia="en-US"/>
        </w:rPr>
      </w:pPr>
      <w:r w:rsidRPr="00CA0A10">
        <w:rPr>
          <w:b/>
        </w:rPr>
        <w:t>SCI, SCI-</w:t>
      </w:r>
      <w:proofErr w:type="spellStart"/>
      <w:r w:rsidRPr="00CA0A10">
        <w:rPr>
          <w:b/>
        </w:rPr>
        <w:t>Expanded</w:t>
      </w:r>
      <w:proofErr w:type="spellEnd"/>
      <w:r w:rsidRPr="00CA0A10">
        <w:rPr>
          <w:b/>
        </w:rPr>
        <w:t>, SSCI ve AHCI dışında yer alan uluslararası indeks ve özler kapsamındaki dergilerde yapılan her bir atıf</w:t>
      </w:r>
    </w:p>
    <w:p w:rsidR="007E37E4" w:rsidRPr="00C478F9" w:rsidRDefault="00FE56C0" w:rsidP="00C478F9">
      <w:pPr>
        <w:pStyle w:val="ecxmsonormal"/>
        <w:numPr>
          <w:ilvl w:val="3"/>
          <w:numId w:val="11"/>
        </w:numPr>
        <w:shd w:val="clear" w:color="auto" w:fill="FFFFFF"/>
        <w:spacing w:before="0" w:beforeAutospacing="0" w:after="240" w:afterAutospacing="0"/>
        <w:jc w:val="both"/>
      </w:pPr>
      <w:proofErr w:type="spellStart"/>
      <w:r w:rsidRPr="00C478F9">
        <w:lastRenderedPageBreak/>
        <w:t>Demirezen</w:t>
      </w:r>
      <w:proofErr w:type="spellEnd"/>
      <w:r w:rsidRPr="00C478F9">
        <w:t xml:space="preserve">, S. ve </w:t>
      </w:r>
      <w:proofErr w:type="spellStart"/>
      <w:r w:rsidRPr="00C478F9">
        <w:t>Yağbasan</w:t>
      </w:r>
      <w:proofErr w:type="spellEnd"/>
      <w:r w:rsidRPr="00C478F9">
        <w:t xml:space="preserve">, R. (2013). 7E modelinin basit elektrik devreleri konusundaki kavram yanılgıları üzerine etkisi. </w:t>
      </w:r>
      <w:r w:rsidRPr="00C478F9">
        <w:rPr>
          <w:i/>
          <w:iCs/>
        </w:rPr>
        <w:t>Hacettepe Üniversitesi Eğitim</w:t>
      </w:r>
      <w:r w:rsidRPr="00C478F9">
        <w:t xml:space="preserve"> </w:t>
      </w:r>
      <w:r w:rsidRPr="00C478F9">
        <w:rPr>
          <w:i/>
          <w:iCs/>
        </w:rPr>
        <w:t>Fakültesi Dergisi</w:t>
      </w:r>
      <w:r w:rsidRPr="00C478F9">
        <w:t xml:space="preserve">, </w:t>
      </w:r>
      <w:r w:rsidRPr="00C478F9">
        <w:rPr>
          <w:i/>
          <w:iCs/>
        </w:rPr>
        <w:t>28</w:t>
      </w:r>
      <w:r w:rsidRPr="00C478F9">
        <w:t>(28-2).</w:t>
      </w:r>
      <w:r w:rsidR="00470B28">
        <w:t xml:space="preserve"> </w:t>
      </w:r>
      <w:r w:rsidR="00470B28" w:rsidRPr="00470B28">
        <w:rPr>
          <w:b/>
        </w:rPr>
        <w:t>(</w:t>
      </w:r>
      <w:r w:rsidR="00777068">
        <w:rPr>
          <w:b/>
        </w:rPr>
        <w:t xml:space="preserve">E.4.1.1. </w:t>
      </w:r>
      <w:r w:rsidR="00AF6CCB">
        <w:t>A.</w:t>
      </w:r>
      <w:proofErr w:type="gramStart"/>
      <w:r w:rsidR="00AF6CCB">
        <w:t>2.1</w:t>
      </w:r>
      <w:proofErr w:type="gramEnd"/>
      <w:r w:rsidR="00AF6CCB">
        <w:t>. Makalesi 1. Atıf</w:t>
      </w:r>
      <w:r w:rsidR="00470B28" w:rsidRPr="00470B28">
        <w:rPr>
          <w:b/>
        </w:rPr>
        <w:t>)</w:t>
      </w:r>
    </w:p>
    <w:p w:rsidR="00DB6116" w:rsidRPr="00C478F9" w:rsidRDefault="007E37E4" w:rsidP="00C478F9">
      <w:pPr>
        <w:pStyle w:val="ecxmsonormal"/>
        <w:numPr>
          <w:ilvl w:val="3"/>
          <w:numId w:val="11"/>
        </w:numPr>
        <w:shd w:val="clear" w:color="auto" w:fill="FFFFFF"/>
        <w:spacing w:before="0" w:beforeAutospacing="0" w:after="240" w:afterAutospacing="0"/>
        <w:jc w:val="both"/>
      </w:pPr>
      <w:r w:rsidRPr="00C478F9">
        <w:rPr>
          <w:color w:val="222222"/>
        </w:rPr>
        <w:t xml:space="preserve">Karagöz, Ö. ve Saka, A. Z. (2015). Development of </w:t>
      </w:r>
      <w:proofErr w:type="spellStart"/>
      <w:r w:rsidR="00DB6116" w:rsidRPr="00C478F9">
        <w:rPr>
          <w:color w:val="222222"/>
        </w:rPr>
        <w:t>teacher</w:t>
      </w:r>
      <w:proofErr w:type="spellEnd"/>
      <w:r w:rsidR="00DB6116" w:rsidRPr="00C478F9">
        <w:rPr>
          <w:color w:val="222222"/>
        </w:rPr>
        <w:t xml:space="preserve"> </w:t>
      </w:r>
      <w:proofErr w:type="spellStart"/>
      <w:r w:rsidR="00DB6116" w:rsidRPr="00C478F9">
        <w:rPr>
          <w:color w:val="222222"/>
        </w:rPr>
        <w:t>guidance</w:t>
      </w:r>
      <w:proofErr w:type="spellEnd"/>
      <w:r w:rsidR="00DB6116" w:rsidRPr="00C478F9">
        <w:rPr>
          <w:color w:val="222222"/>
        </w:rPr>
        <w:t xml:space="preserve"> </w:t>
      </w:r>
      <w:proofErr w:type="spellStart"/>
      <w:r w:rsidR="00DB6116" w:rsidRPr="00C478F9">
        <w:rPr>
          <w:color w:val="222222"/>
        </w:rPr>
        <w:t>materials</w:t>
      </w:r>
      <w:proofErr w:type="spellEnd"/>
      <w:r w:rsidR="00DB6116" w:rsidRPr="00C478F9">
        <w:rPr>
          <w:color w:val="222222"/>
        </w:rPr>
        <w:t xml:space="preserve"> </w:t>
      </w:r>
      <w:proofErr w:type="spellStart"/>
      <w:r w:rsidR="00DB6116" w:rsidRPr="00C478F9">
        <w:rPr>
          <w:color w:val="222222"/>
        </w:rPr>
        <w:t>based</w:t>
      </w:r>
      <w:proofErr w:type="spellEnd"/>
      <w:r w:rsidR="00DB6116" w:rsidRPr="00C478F9">
        <w:rPr>
          <w:color w:val="222222"/>
        </w:rPr>
        <w:t xml:space="preserve"> on </w:t>
      </w:r>
      <w:r w:rsidRPr="00C478F9">
        <w:rPr>
          <w:color w:val="222222"/>
        </w:rPr>
        <w:t xml:space="preserve">7E </w:t>
      </w:r>
      <w:proofErr w:type="spellStart"/>
      <w:r w:rsidR="00DB6116" w:rsidRPr="00C478F9">
        <w:rPr>
          <w:color w:val="222222"/>
        </w:rPr>
        <w:t>learning</w:t>
      </w:r>
      <w:proofErr w:type="spellEnd"/>
      <w:r w:rsidR="00DB6116" w:rsidRPr="00C478F9">
        <w:rPr>
          <w:color w:val="222222"/>
        </w:rPr>
        <w:t xml:space="preserve"> </w:t>
      </w:r>
      <w:proofErr w:type="spellStart"/>
      <w:r w:rsidR="00DB6116" w:rsidRPr="00C478F9">
        <w:rPr>
          <w:color w:val="222222"/>
        </w:rPr>
        <w:t>method</w:t>
      </w:r>
      <w:proofErr w:type="spellEnd"/>
      <w:r w:rsidR="00DB6116" w:rsidRPr="00C478F9">
        <w:rPr>
          <w:color w:val="222222"/>
        </w:rPr>
        <w:t xml:space="preserve"> </w:t>
      </w:r>
      <w:proofErr w:type="spellStart"/>
      <w:r w:rsidR="00DB6116" w:rsidRPr="00C478F9">
        <w:rPr>
          <w:color w:val="222222"/>
        </w:rPr>
        <w:t>ın</w:t>
      </w:r>
      <w:proofErr w:type="spellEnd"/>
      <w:r w:rsidR="00DB6116" w:rsidRPr="00C478F9">
        <w:rPr>
          <w:color w:val="222222"/>
        </w:rPr>
        <w:t xml:space="preserve"> </w:t>
      </w:r>
      <w:proofErr w:type="spellStart"/>
      <w:r w:rsidR="00DB6116" w:rsidRPr="00C478F9">
        <w:rPr>
          <w:color w:val="222222"/>
        </w:rPr>
        <w:t>virtual</w:t>
      </w:r>
      <w:proofErr w:type="spellEnd"/>
      <w:r w:rsidR="00DB6116" w:rsidRPr="00C478F9">
        <w:rPr>
          <w:color w:val="222222"/>
        </w:rPr>
        <w:t xml:space="preserve"> </w:t>
      </w:r>
      <w:proofErr w:type="spellStart"/>
      <w:r w:rsidR="00DB6116" w:rsidRPr="00C478F9">
        <w:rPr>
          <w:color w:val="222222"/>
        </w:rPr>
        <w:t>laboratory</w:t>
      </w:r>
      <w:proofErr w:type="spellEnd"/>
      <w:r w:rsidR="00DB6116" w:rsidRPr="00C478F9">
        <w:rPr>
          <w:color w:val="222222"/>
        </w:rPr>
        <w:t xml:space="preserve"> </w:t>
      </w:r>
      <w:proofErr w:type="spellStart"/>
      <w:r w:rsidR="00DB6116" w:rsidRPr="00C478F9">
        <w:rPr>
          <w:color w:val="222222"/>
        </w:rPr>
        <w:t>environment</w:t>
      </w:r>
      <w:proofErr w:type="spellEnd"/>
      <w:r w:rsidR="00DB6116" w:rsidRPr="00C478F9">
        <w:rPr>
          <w:color w:val="222222"/>
        </w:rPr>
        <w:t xml:space="preserve">. </w:t>
      </w:r>
      <w:proofErr w:type="spellStart"/>
      <w:r w:rsidRPr="00C478F9">
        <w:rPr>
          <w:i/>
          <w:iCs/>
          <w:color w:val="222222"/>
        </w:rPr>
        <w:t>Procedia-Social</w:t>
      </w:r>
      <w:proofErr w:type="spellEnd"/>
      <w:r w:rsidRPr="00C478F9">
        <w:rPr>
          <w:i/>
          <w:iCs/>
          <w:color w:val="222222"/>
        </w:rPr>
        <w:t xml:space="preserve"> </w:t>
      </w:r>
      <w:proofErr w:type="spellStart"/>
      <w:r w:rsidRPr="00C478F9">
        <w:rPr>
          <w:i/>
          <w:iCs/>
          <w:color w:val="222222"/>
        </w:rPr>
        <w:t>and</w:t>
      </w:r>
      <w:proofErr w:type="spellEnd"/>
      <w:r w:rsidRPr="00C478F9">
        <w:rPr>
          <w:i/>
          <w:iCs/>
          <w:color w:val="222222"/>
        </w:rPr>
        <w:t xml:space="preserve"> </w:t>
      </w:r>
      <w:proofErr w:type="spellStart"/>
      <w:r w:rsidRPr="00C478F9">
        <w:rPr>
          <w:i/>
          <w:iCs/>
          <w:color w:val="222222"/>
        </w:rPr>
        <w:t>Behavioral</w:t>
      </w:r>
      <w:proofErr w:type="spellEnd"/>
      <w:r w:rsidRPr="00C478F9">
        <w:rPr>
          <w:i/>
          <w:iCs/>
          <w:color w:val="222222"/>
        </w:rPr>
        <w:t xml:space="preserve"> </w:t>
      </w:r>
      <w:proofErr w:type="spellStart"/>
      <w:r w:rsidRPr="00C478F9">
        <w:rPr>
          <w:i/>
          <w:iCs/>
          <w:color w:val="222222"/>
        </w:rPr>
        <w:t>Sciences</w:t>
      </w:r>
      <w:proofErr w:type="spellEnd"/>
      <w:r w:rsidRPr="00C478F9">
        <w:rPr>
          <w:color w:val="222222"/>
        </w:rPr>
        <w:t xml:space="preserve">, </w:t>
      </w:r>
      <w:r w:rsidRPr="00C478F9">
        <w:rPr>
          <w:i/>
          <w:iCs/>
          <w:color w:val="222222"/>
        </w:rPr>
        <w:t>191</w:t>
      </w:r>
      <w:r w:rsidRPr="00C478F9">
        <w:rPr>
          <w:color w:val="222222"/>
        </w:rPr>
        <w:t>(810-827).</w:t>
      </w:r>
      <w:r w:rsidR="00470B28">
        <w:rPr>
          <w:color w:val="222222"/>
        </w:rPr>
        <w:t xml:space="preserve"> </w:t>
      </w:r>
      <w:r w:rsidR="00470B28" w:rsidRPr="00470B28">
        <w:rPr>
          <w:b/>
          <w:color w:val="222222"/>
        </w:rPr>
        <w:t>(</w:t>
      </w:r>
      <w:r w:rsidR="00777068">
        <w:rPr>
          <w:b/>
          <w:color w:val="222222"/>
        </w:rPr>
        <w:t xml:space="preserve">E.4.1.2. </w:t>
      </w:r>
      <w:r w:rsidR="00AF6CCB">
        <w:rPr>
          <w:color w:val="222222"/>
        </w:rPr>
        <w:t>A.</w:t>
      </w:r>
      <w:proofErr w:type="gramStart"/>
      <w:r w:rsidR="00AF6CCB">
        <w:rPr>
          <w:color w:val="222222"/>
        </w:rPr>
        <w:t>2.1</w:t>
      </w:r>
      <w:proofErr w:type="gramEnd"/>
      <w:r w:rsidR="00AF6CCB">
        <w:rPr>
          <w:color w:val="222222"/>
        </w:rPr>
        <w:t>. Makalesi</w:t>
      </w:r>
      <w:r w:rsidR="00470B28" w:rsidRPr="00777068">
        <w:rPr>
          <w:color w:val="222222"/>
        </w:rPr>
        <w:t xml:space="preserve"> 4. Atıf</w:t>
      </w:r>
      <w:r w:rsidR="00470B28" w:rsidRPr="00470B28">
        <w:rPr>
          <w:b/>
          <w:color w:val="222222"/>
        </w:rPr>
        <w:t>)</w:t>
      </w:r>
    </w:p>
    <w:p w:rsidR="005B4742" w:rsidRPr="00C478F9" w:rsidRDefault="00DB6116" w:rsidP="00C478F9">
      <w:pPr>
        <w:pStyle w:val="ecxmsonormal"/>
        <w:numPr>
          <w:ilvl w:val="3"/>
          <w:numId w:val="11"/>
        </w:numPr>
        <w:shd w:val="clear" w:color="auto" w:fill="FFFFFF"/>
        <w:spacing w:before="0" w:beforeAutospacing="0" w:after="240" w:afterAutospacing="0"/>
        <w:jc w:val="both"/>
      </w:pPr>
      <w:r w:rsidRPr="00C478F9">
        <w:rPr>
          <w:color w:val="000000"/>
        </w:rPr>
        <w:t xml:space="preserve">Demirbilek, M. ve </w:t>
      </w:r>
      <w:proofErr w:type="spellStart"/>
      <w:r w:rsidRPr="00C478F9">
        <w:rPr>
          <w:color w:val="000000"/>
        </w:rPr>
        <w:t>Özkale</w:t>
      </w:r>
      <w:proofErr w:type="spellEnd"/>
      <w:r w:rsidRPr="00C478F9">
        <w:rPr>
          <w:color w:val="000000"/>
        </w:rPr>
        <w:t xml:space="preserve">, A. (2014). </w:t>
      </w:r>
      <w:proofErr w:type="spellStart"/>
      <w:r w:rsidRPr="00C478F9">
        <w:rPr>
          <w:color w:val="000000"/>
        </w:rPr>
        <w:t>GeoGebra</w:t>
      </w:r>
      <w:proofErr w:type="spellEnd"/>
      <w:r w:rsidRPr="00C478F9">
        <w:rPr>
          <w:color w:val="000000"/>
        </w:rPr>
        <w:t xml:space="preserve"> kullanımının </w:t>
      </w:r>
      <w:proofErr w:type="spellStart"/>
      <w:r w:rsidRPr="00C478F9">
        <w:rPr>
          <w:color w:val="000000"/>
        </w:rPr>
        <w:t>önlisans</w:t>
      </w:r>
      <w:proofErr w:type="spellEnd"/>
      <w:r w:rsidRPr="00C478F9">
        <w:rPr>
          <w:color w:val="000000"/>
        </w:rPr>
        <w:t xml:space="preserve"> matematik öğretimine etkinliğinin incelenmesi. </w:t>
      </w:r>
      <w:proofErr w:type="spellStart"/>
      <w:r w:rsidRPr="00C478F9">
        <w:rPr>
          <w:i/>
          <w:iCs/>
          <w:color w:val="000000"/>
        </w:rPr>
        <w:t>Necatibey</w:t>
      </w:r>
      <w:proofErr w:type="spellEnd"/>
      <w:r w:rsidRPr="00C478F9">
        <w:rPr>
          <w:i/>
          <w:iCs/>
          <w:color w:val="000000"/>
        </w:rPr>
        <w:t xml:space="preserve"> Eğitim Fakültesi Elektronik Fen ve Matematik Eğitimi Dergisi</w:t>
      </w:r>
      <w:r w:rsidRPr="00C478F9">
        <w:rPr>
          <w:color w:val="000000"/>
        </w:rPr>
        <w:t xml:space="preserve">, </w:t>
      </w:r>
      <w:r w:rsidRPr="00C478F9">
        <w:rPr>
          <w:i/>
          <w:iCs/>
          <w:color w:val="000000"/>
        </w:rPr>
        <w:t>8</w:t>
      </w:r>
      <w:r w:rsidRPr="00C478F9">
        <w:rPr>
          <w:color w:val="000000"/>
        </w:rPr>
        <w:t>(2).</w:t>
      </w:r>
      <w:r w:rsidR="00470B28">
        <w:rPr>
          <w:color w:val="000000"/>
        </w:rPr>
        <w:t xml:space="preserve"> </w:t>
      </w:r>
      <w:r w:rsidR="00470B28" w:rsidRPr="00470B28">
        <w:rPr>
          <w:b/>
          <w:color w:val="000000"/>
        </w:rPr>
        <w:t>(</w:t>
      </w:r>
      <w:r w:rsidR="00777068">
        <w:rPr>
          <w:b/>
          <w:color w:val="000000"/>
        </w:rPr>
        <w:t xml:space="preserve">E.4.2.1. </w:t>
      </w:r>
      <w:r w:rsidR="00470B28" w:rsidRPr="00777068">
        <w:rPr>
          <w:color w:val="000000"/>
        </w:rPr>
        <w:t>A.</w:t>
      </w:r>
      <w:proofErr w:type="gramStart"/>
      <w:r w:rsidR="00470B28" w:rsidRPr="00777068">
        <w:rPr>
          <w:color w:val="000000"/>
        </w:rPr>
        <w:t>2</w:t>
      </w:r>
      <w:r w:rsidR="00AF6CCB">
        <w:rPr>
          <w:color w:val="000000"/>
        </w:rPr>
        <w:t>.2</w:t>
      </w:r>
      <w:proofErr w:type="gramEnd"/>
      <w:r w:rsidR="00AF6CCB">
        <w:rPr>
          <w:color w:val="000000"/>
        </w:rPr>
        <w:t>. Makalesi</w:t>
      </w:r>
      <w:r w:rsidR="00470B28" w:rsidRPr="00777068">
        <w:rPr>
          <w:color w:val="000000"/>
        </w:rPr>
        <w:t xml:space="preserve"> 2. Atıf</w:t>
      </w:r>
      <w:r w:rsidR="00470B28" w:rsidRPr="00470B28">
        <w:rPr>
          <w:b/>
          <w:color w:val="000000"/>
        </w:rPr>
        <w:t>)</w:t>
      </w:r>
    </w:p>
    <w:p w:rsidR="006866B5" w:rsidRPr="00C478F9" w:rsidRDefault="005B4742" w:rsidP="00C478F9">
      <w:pPr>
        <w:pStyle w:val="ecxmsonormal"/>
        <w:numPr>
          <w:ilvl w:val="3"/>
          <w:numId w:val="11"/>
        </w:numPr>
        <w:shd w:val="clear" w:color="auto" w:fill="FFFFFF"/>
        <w:spacing w:before="0" w:beforeAutospacing="0" w:after="240" w:afterAutospacing="0"/>
        <w:jc w:val="both"/>
      </w:pPr>
      <w:r w:rsidRPr="00C478F9">
        <w:rPr>
          <w:color w:val="000000"/>
        </w:rPr>
        <w:t xml:space="preserve">Kaplan, A. </w:t>
      </w:r>
      <w:r w:rsidR="00CC6B1F" w:rsidRPr="00C478F9">
        <w:rPr>
          <w:color w:val="000000"/>
        </w:rPr>
        <w:t>v</w:t>
      </w:r>
      <w:r w:rsidRPr="00C478F9">
        <w:rPr>
          <w:color w:val="000000"/>
        </w:rPr>
        <w:t xml:space="preserve">e Öztürk, M. (2014). Çemberde açılar konusunun öğretiminde </w:t>
      </w:r>
      <w:proofErr w:type="spellStart"/>
      <w:r w:rsidRPr="00C478F9">
        <w:rPr>
          <w:color w:val="000000"/>
        </w:rPr>
        <w:t>Cabri</w:t>
      </w:r>
      <w:proofErr w:type="spellEnd"/>
      <w:r w:rsidRPr="00C478F9">
        <w:rPr>
          <w:color w:val="000000"/>
        </w:rPr>
        <w:t xml:space="preserve"> yazılımının akademik başarıya etkisi. </w:t>
      </w:r>
      <w:r w:rsidRPr="00C478F9">
        <w:rPr>
          <w:i/>
          <w:iCs/>
          <w:color w:val="000000"/>
        </w:rPr>
        <w:t>Atatürk Üniversitesi Kazım Karabekir Eğitim Fakültesi Dergisi</w:t>
      </w:r>
      <w:r w:rsidRPr="00C478F9">
        <w:rPr>
          <w:color w:val="000000"/>
        </w:rPr>
        <w:t>, (29).</w:t>
      </w:r>
      <w:r w:rsidR="00470B28" w:rsidRPr="00470B28">
        <w:rPr>
          <w:b/>
          <w:color w:val="000000"/>
        </w:rPr>
        <w:t xml:space="preserve"> </w:t>
      </w:r>
      <w:r w:rsidR="00470B28">
        <w:rPr>
          <w:b/>
          <w:color w:val="000000"/>
        </w:rPr>
        <w:t>(</w:t>
      </w:r>
      <w:r w:rsidR="00777068">
        <w:rPr>
          <w:b/>
          <w:color w:val="000000"/>
        </w:rPr>
        <w:t xml:space="preserve">E.4.2.2. </w:t>
      </w:r>
      <w:r w:rsidR="00AF6CCB">
        <w:rPr>
          <w:color w:val="000000"/>
        </w:rPr>
        <w:t>A.</w:t>
      </w:r>
      <w:proofErr w:type="gramStart"/>
      <w:r w:rsidR="00AF6CCB">
        <w:rPr>
          <w:color w:val="000000"/>
        </w:rPr>
        <w:t>2.2</w:t>
      </w:r>
      <w:proofErr w:type="gramEnd"/>
      <w:r w:rsidR="00AF6CCB">
        <w:rPr>
          <w:color w:val="000000"/>
        </w:rPr>
        <w:t xml:space="preserve">. Makalesi </w:t>
      </w:r>
      <w:r w:rsidR="00470B28" w:rsidRPr="00777068">
        <w:rPr>
          <w:color w:val="000000"/>
        </w:rPr>
        <w:t>3. Atıf</w:t>
      </w:r>
      <w:r w:rsidR="00470B28" w:rsidRPr="00470B28">
        <w:rPr>
          <w:b/>
          <w:color w:val="000000"/>
        </w:rPr>
        <w:t>)</w:t>
      </w:r>
    </w:p>
    <w:p w:rsidR="006866B5" w:rsidRPr="00C478F9" w:rsidRDefault="006866B5" w:rsidP="00C478F9">
      <w:pPr>
        <w:pStyle w:val="ecxmsonormal"/>
        <w:numPr>
          <w:ilvl w:val="3"/>
          <w:numId w:val="11"/>
        </w:numPr>
        <w:shd w:val="clear" w:color="auto" w:fill="FFFFFF"/>
        <w:spacing w:before="0" w:beforeAutospacing="0" w:after="240" w:afterAutospacing="0"/>
        <w:jc w:val="both"/>
      </w:pPr>
      <w:proofErr w:type="spellStart"/>
      <w:r w:rsidRPr="00C478F9">
        <w:rPr>
          <w:color w:val="000000"/>
        </w:rPr>
        <w:t>Burmabıyık</w:t>
      </w:r>
      <w:proofErr w:type="spellEnd"/>
      <w:r w:rsidRPr="00C478F9">
        <w:rPr>
          <w:color w:val="000000"/>
        </w:rPr>
        <w:t xml:space="preserve">, A. (2015). Geometrik cisimlerin öğretimi için geliştirilen 3 boyutlu mobil uygulamalar hakkında öğrenci ve öğretmen görüşleri. </w:t>
      </w:r>
      <w:proofErr w:type="spellStart"/>
      <w:r w:rsidRPr="00C478F9">
        <w:rPr>
          <w:i/>
          <w:color w:val="000000"/>
        </w:rPr>
        <w:t>Journal</w:t>
      </w:r>
      <w:proofErr w:type="spellEnd"/>
      <w:r w:rsidRPr="00C478F9">
        <w:rPr>
          <w:i/>
          <w:color w:val="000000"/>
        </w:rPr>
        <w:t xml:space="preserve"> of Balıkesir </w:t>
      </w:r>
      <w:proofErr w:type="spellStart"/>
      <w:r w:rsidRPr="00C478F9">
        <w:rPr>
          <w:i/>
          <w:color w:val="000000"/>
        </w:rPr>
        <w:t>University</w:t>
      </w:r>
      <w:proofErr w:type="spellEnd"/>
      <w:r w:rsidRPr="00C478F9">
        <w:rPr>
          <w:i/>
          <w:color w:val="000000"/>
        </w:rPr>
        <w:t xml:space="preserve"> </w:t>
      </w:r>
      <w:proofErr w:type="spellStart"/>
      <w:r w:rsidRPr="00C478F9">
        <w:rPr>
          <w:i/>
          <w:color w:val="000000"/>
        </w:rPr>
        <w:t>Instıtue</w:t>
      </w:r>
      <w:proofErr w:type="spellEnd"/>
      <w:r w:rsidRPr="00C478F9">
        <w:rPr>
          <w:i/>
          <w:color w:val="000000"/>
        </w:rPr>
        <w:t xml:space="preserve"> of </w:t>
      </w:r>
      <w:proofErr w:type="spellStart"/>
      <w:r w:rsidRPr="00C478F9">
        <w:rPr>
          <w:i/>
          <w:color w:val="000000"/>
        </w:rPr>
        <w:t>Science</w:t>
      </w:r>
      <w:proofErr w:type="spellEnd"/>
      <w:r w:rsidRPr="00C478F9">
        <w:rPr>
          <w:i/>
          <w:color w:val="000000"/>
        </w:rPr>
        <w:t xml:space="preserve"> </w:t>
      </w:r>
      <w:proofErr w:type="spellStart"/>
      <w:r w:rsidRPr="00C478F9">
        <w:rPr>
          <w:i/>
          <w:color w:val="000000"/>
        </w:rPr>
        <w:t>and</w:t>
      </w:r>
      <w:proofErr w:type="spellEnd"/>
      <w:r w:rsidRPr="00C478F9">
        <w:rPr>
          <w:i/>
          <w:color w:val="000000"/>
        </w:rPr>
        <w:t xml:space="preserve"> </w:t>
      </w:r>
      <w:proofErr w:type="spellStart"/>
      <w:r w:rsidRPr="00C478F9">
        <w:rPr>
          <w:i/>
          <w:color w:val="000000"/>
        </w:rPr>
        <w:t>Technology</w:t>
      </w:r>
      <w:proofErr w:type="spellEnd"/>
      <w:r w:rsidR="00470B28">
        <w:rPr>
          <w:i/>
          <w:color w:val="000000"/>
        </w:rPr>
        <w:t xml:space="preserve"> </w:t>
      </w:r>
      <w:r w:rsidR="00470B28">
        <w:rPr>
          <w:b/>
          <w:color w:val="000000"/>
        </w:rPr>
        <w:t>(</w:t>
      </w:r>
      <w:r w:rsidR="00777068">
        <w:rPr>
          <w:b/>
          <w:color w:val="000000"/>
        </w:rPr>
        <w:t xml:space="preserve">E.4.2.3. </w:t>
      </w:r>
      <w:r w:rsidR="00AF6CCB">
        <w:rPr>
          <w:color w:val="000000"/>
        </w:rPr>
        <w:t>A.</w:t>
      </w:r>
      <w:proofErr w:type="gramStart"/>
      <w:r w:rsidR="00AF6CCB">
        <w:rPr>
          <w:color w:val="000000"/>
        </w:rPr>
        <w:t>2.2</w:t>
      </w:r>
      <w:proofErr w:type="gramEnd"/>
      <w:r w:rsidR="00AF6CCB">
        <w:rPr>
          <w:color w:val="000000"/>
        </w:rPr>
        <w:t>. Makalesi</w:t>
      </w:r>
      <w:r w:rsidR="00470B28" w:rsidRPr="00777068">
        <w:rPr>
          <w:color w:val="000000"/>
        </w:rPr>
        <w:t xml:space="preserve"> 4. Atıf</w:t>
      </w:r>
      <w:r w:rsidR="00470B28" w:rsidRPr="00470B28">
        <w:rPr>
          <w:b/>
          <w:color w:val="000000"/>
        </w:rPr>
        <w:t>)</w:t>
      </w:r>
    </w:p>
    <w:p w:rsidR="00193F46" w:rsidRPr="00C478F9" w:rsidRDefault="006866B5" w:rsidP="00C478F9">
      <w:pPr>
        <w:pStyle w:val="ecxmsonormal"/>
        <w:numPr>
          <w:ilvl w:val="3"/>
          <w:numId w:val="11"/>
        </w:numPr>
        <w:shd w:val="clear" w:color="auto" w:fill="FFFFFF"/>
        <w:spacing w:before="0" w:beforeAutospacing="0" w:after="240" w:afterAutospacing="0"/>
        <w:jc w:val="both"/>
      </w:pPr>
      <w:r w:rsidRPr="00C478F9">
        <w:rPr>
          <w:color w:val="000000"/>
        </w:rPr>
        <w:t xml:space="preserve">Günhan, B. C. ve Açan, H. (2016). </w:t>
      </w:r>
      <w:proofErr w:type="gramStart"/>
      <w:r w:rsidRPr="00C478F9">
        <w:rPr>
          <w:color w:val="000000"/>
        </w:rPr>
        <w:t xml:space="preserve">Dinamik geometri yazılımı kullanımının geometri başarısına etkisi: Bir Meta-Analiz çalışması. </w:t>
      </w:r>
      <w:proofErr w:type="spellStart"/>
      <w:proofErr w:type="gramEnd"/>
      <w:r w:rsidRPr="00C478F9">
        <w:rPr>
          <w:i/>
          <w:iCs/>
          <w:color w:val="000000"/>
        </w:rPr>
        <w:t>Turkish</w:t>
      </w:r>
      <w:proofErr w:type="spellEnd"/>
      <w:r w:rsidRPr="00C478F9">
        <w:rPr>
          <w:i/>
          <w:iCs/>
          <w:color w:val="000000"/>
        </w:rPr>
        <w:t xml:space="preserve"> </w:t>
      </w:r>
      <w:proofErr w:type="spellStart"/>
      <w:r w:rsidRPr="00C478F9">
        <w:rPr>
          <w:i/>
          <w:iCs/>
          <w:color w:val="000000"/>
        </w:rPr>
        <w:t>Journal</w:t>
      </w:r>
      <w:proofErr w:type="spellEnd"/>
      <w:r w:rsidRPr="00C478F9">
        <w:rPr>
          <w:i/>
          <w:iCs/>
          <w:color w:val="000000"/>
        </w:rPr>
        <w:t xml:space="preserve"> of </w:t>
      </w:r>
      <w:proofErr w:type="spellStart"/>
      <w:r w:rsidRPr="00C478F9">
        <w:rPr>
          <w:i/>
          <w:iCs/>
          <w:color w:val="000000"/>
        </w:rPr>
        <w:t>Computer</w:t>
      </w:r>
      <w:proofErr w:type="spellEnd"/>
      <w:r w:rsidRPr="00C478F9">
        <w:rPr>
          <w:i/>
          <w:iCs/>
          <w:color w:val="000000"/>
        </w:rPr>
        <w:t xml:space="preserve"> </w:t>
      </w:r>
      <w:proofErr w:type="spellStart"/>
      <w:r w:rsidRPr="00C478F9">
        <w:rPr>
          <w:i/>
          <w:iCs/>
          <w:color w:val="000000"/>
        </w:rPr>
        <w:t>and</w:t>
      </w:r>
      <w:proofErr w:type="spellEnd"/>
      <w:r w:rsidRPr="00C478F9">
        <w:rPr>
          <w:i/>
          <w:iCs/>
          <w:color w:val="000000"/>
        </w:rPr>
        <w:t xml:space="preserve"> </w:t>
      </w:r>
      <w:proofErr w:type="spellStart"/>
      <w:r w:rsidRPr="00C478F9">
        <w:rPr>
          <w:i/>
          <w:iCs/>
          <w:color w:val="000000"/>
        </w:rPr>
        <w:t>Mathematics</w:t>
      </w:r>
      <w:proofErr w:type="spellEnd"/>
      <w:r w:rsidRPr="00C478F9">
        <w:rPr>
          <w:i/>
          <w:iCs/>
          <w:color w:val="000000"/>
        </w:rPr>
        <w:t xml:space="preserve"> </w:t>
      </w:r>
      <w:proofErr w:type="spellStart"/>
      <w:r w:rsidRPr="00C478F9">
        <w:rPr>
          <w:i/>
          <w:iCs/>
          <w:color w:val="000000"/>
        </w:rPr>
        <w:t>Education</w:t>
      </w:r>
      <w:proofErr w:type="spellEnd"/>
      <w:r w:rsidRPr="00C478F9">
        <w:rPr>
          <w:i/>
          <w:iCs/>
          <w:color w:val="000000"/>
        </w:rPr>
        <w:t xml:space="preserve"> </w:t>
      </w:r>
      <w:proofErr w:type="spellStart"/>
      <w:r w:rsidRPr="00C478F9">
        <w:rPr>
          <w:i/>
          <w:iCs/>
          <w:color w:val="000000"/>
        </w:rPr>
        <w:t>Vol</w:t>
      </w:r>
      <w:proofErr w:type="spellEnd"/>
      <w:r w:rsidRPr="00C478F9">
        <w:rPr>
          <w:color w:val="000000"/>
        </w:rPr>
        <w:t xml:space="preserve">, </w:t>
      </w:r>
      <w:r w:rsidRPr="00C478F9">
        <w:rPr>
          <w:i/>
          <w:iCs/>
          <w:color w:val="000000"/>
        </w:rPr>
        <w:t>7</w:t>
      </w:r>
      <w:r w:rsidRPr="00C478F9">
        <w:rPr>
          <w:color w:val="000000"/>
        </w:rPr>
        <w:t>(1), 1-23.</w:t>
      </w:r>
      <w:r w:rsidR="00470B28" w:rsidRPr="00470B28">
        <w:rPr>
          <w:b/>
          <w:color w:val="000000"/>
        </w:rPr>
        <w:t xml:space="preserve"> </w:t>
      </w:r>
      <w:r w:rsidR="00470B28">
        <w:rPr>
          <w:b/>
          <w:color w:val="000000"/>
        </w:rPr>
        <w:t>(</w:t>
      </w:r>
      <w:r w:rsidR="00777068">
        <w:rPr>
          <w:b/>
          <w:color w:val="000000"/>
        </w:rPr>
        <w:t xml:space="preserve">E.4.2.4. </w:t>
      </w:r>
      <w:r w:rsidR="00AF6CCB">
        <w:rPr>
          <w:color w:val="000000"/>
        </w:rPr>
        <w:t>A.</w:t>
      </w:r>
      <w:proofErr w:type="gramStart"/>
      <w:r w:rsidR="00AF6CCB">
        <w:rPr>
          <w:color w:val="000000"/>
        </w:rPr>
        <w:t>2.2</w:t>
      </w:r>
      <w:proofErr w:type="gramEnd"/>
      <w:r w:rsidR="00AF6CCB">
        <w:rPr>
          <w:color w:val="000000"/>
        </w:rPr>
        <w:t>. Makalesi</w:t>
      </w:r>
      <w:r w:rsidR="00470B28" w:rsidRPr="00777068">
        <w:rPr>
          <w:color w:val="000000"/>
        </w:rPr>
        <w:t xml:space="preserve"> 5. Atıf</w:t>
      </w:r>
      <w:r w:rsidR="00470B28" w:rsidRPr="00470B28">
        <w:rPr>
          <w:b/>
          <w:color w:val="000000"/>
        </w:rPr>
        <w:t>)</w:t>
      </w:r>
    </w:p>
    <w:p w:rsidR="00323CE2" w:rsidRPr="00C478F9" w:rsidRDefault="003E37AE" w:rsidP="00C478F9">
      <w:pPr>
        <w:pStyle w:val="ecxmsonormal"/>
        <w:numPr>
          <w:ilvl w:val="3"/>
          <w:numId w:val="11"/>
        </w:numPr>
        <w:shd w:val="clear" w:color="auto" w:fill="FFFFFF"/>
        <w:spacing w:before="0" w:beforeAutospacing="0" w:after="240" w:afterAutospacing="0"/>
        <w:jc w:val="both"/>
      </w:pPr>
      <w:r w:rsidRPr="00C478F9">
        <w:rPr>
          <w:color w:val="000000"/>
        </w:rPr>
        <w:t>Akar, Ü.</w:t>
      </w:r>
      <w:r w:rsidR="00193F46" w:rsidRPr="00C478F9">
        <w:rPr>
          <w:color w:val="000000"/>
        </w:rPr>
        <w:t xml:space="preserve"> ve Karadeniz, M. H. (2014). </w:t>
      </w:r>
      <w:proofErr w:type="gramStart"/>
      <w:r w:rsidR="00193F46" w:rsidRPr="00C478F9">
        <w:rPr>
          <w:color w:val="000000"/>
        </w:rPr>
        <w:t xml:space="preserve">Dinamik geometri yazılımının açıortay ve kenarortay öğretiminde meslek lisesi öğrencilerinin başarılarına etkisi. </w:t>
      </w:r>
      <w:proofErr w:type="spellStart"/>
      <w:proofErr w:type="gramEnd"/>
      <w:r w:rsidR="00193F46" w:rsidRPr="00C478F9">
        <w:rPr>
          <w:i/>
          <w:iCs/>
          <w:color w:val="000000"/>
        </w:rPr>
        <w:t>Journal</w:t>
      </w:r>
      <w:proofErr w:type="spellEnd"/>
      <w:r w:rsidR="00193F46" w:rsidRPr="00C478F9">
        <w:rPr>
          <w:i/>
          <w:iCs/>
          <w:color w:val="000000"/>
        </w:rPr>
        <w:t xml:space="preserve"> of </w:t>
      </w:r>
      <w:proofErr w:type="spellStart"/>
      <w:r w:rsidR="00193F46" w:rsidRPr="00C478F9">
        <w:rPr>
          <w:i/>
          <w:iCs/>
          <w:color w:val="000000"/>
        </w:rPr>
        <w:t>Computer</w:t>
      </w:r>
      <w:proofErr w:type="spellEnd"/>
      <w:r w:rsidR="00193F46" w:rsidRPr="00C478F9">
        <w:rPr>
          <w:i/>
          <w:iCs/>
          <w:color w:val="000000"/>
        </w:rPr>
        <w:t xml:space="preserve"> </w:t>
      </w:r>
      <w:proofErr w:type="spellStart"/>
      <w:r w:rsidR="00193F46" w:rsidRPr="00C478F9">
        <w:rPr>
          <w:i/>
          <w:iCs/>
          <w:color w:val="000000"/>
        </w:rPr>
        <w:t>and</w:t>
      </w:r>
      <w:proofErr w:type="spellEnd"/>
      <w:r w:rsidR="00193F46" w:rsidRPr="00C478F9">
        <w:rPr>
          <w:i/>
          <w:iCs/>
          <w:color w:val="000000"/>
        </w:rPr>
        <w:t xml:space="preserve"> </w:t>
      </w:r>
      <w:proofErr w:type="spellStart"/>
      <w:r w:rsidR="00193F46" w:rsidRPr="00C478F9">
        <w:rPr>
          <w:i/>
          <w:iCs/>
          <w:color w:val="000000"/>
        </w:rPr>
        <w:t>Education</w:t>
      </w:r>
      <w:proofErr w:type="spellEnd"/>
      <w:r w:rsidR="00193F46" w:rsidRPr="00C478F9">
        <w:rPr>
          <w:i/>
          <w:iCs/>
          <w:color w:val="000000"/>
        </w:rPr>
        <w:t xml:space="preserve"> </w:t>
      </w:r>
      <w:proofErr w:type="spellStart"/>
      <w:r w:rsidR="00193F46" w:rsidRPr="00C478F9">
        <w:rPr>
          <w:i/>
          <w:iCs/>
          <w:color w:val="000000"/>
        </w:rPr>
        <w:t>Research</w:t>
      </w:r>
      <w:proofErr w:type="spellEnd"/>
      <w:r w:rsidR="00193F46" w:rsidRPr="00C478F9">
        <w:rPr>
          <w:i/>
          <w:iCs/>
          <w:color w:val="000000"/>
        </w:rPr>
        <w:t xml:space="preserve"> (ISSN: 2148-2896)</w:t>
      </w:r>
      <w:r w:rsidR="00193F46" w:rsidRPr="00C478F9">
        <w:rPr>
          <w:color w:val="000000"/>
        </w:rPr>
        <w:t xml:space="preserve">, </w:t>
      </w:r>
      <w:r w:rsidR="00193F46" w:rsidRPr="00C478F9">
        <w:rPr>
          <w:i/>
          <w:iCs/>
          <w:color w:val="000000"/>
        </w:rPr>
        <w:t>2</w:t>
      </w:r>
      <w:r w:rsidR="00323CE2" w:rsidRPr="00C478F9">
        <w:rPr>
          <w:color w:val="000000"/>
        </w:rPr>
        <w:t>(4), 74-90.</w:t>
      </w:r>
      <w:r w:rsidR="00470B28">
        <w:rPr>
          <w:color w:val="000000"/>
        </w:rPr>
        <w:t xml:space="preserve"> </w:t>
      </w:r>
      <w:r w:rsidR="00470B28">
        <w:rPr>
          <w:b/>
          <w:color w:val="000000"/>
        </w:rPr>
        <w:t>(</w:t>
      </w:r>
      <w:r w:rsidR="00777068">
        <w:rPr>
          <w:b/>
          <w:color w:val="000000"/>
        </w:rPr>
        <w:t xml:space="preserve">E.4.2.5. </w:t>
      </w:r>
      <w:r w:rsidR="00AF6CCB">
        <w:rPr>
          <w:color w:val="000000"/>
        </w:rPr>
        <w:t>A.</w:t>
      </w:r>
      <w:proofErr w:type="gramStart"/>
      <w:r w:rsidR="00AF6CCB">
        <w:rPr>
          <w:color w:val="000000"/>
        </w:rPr>
        <w:t>2.2</w:t>
      </w:r>
      <w:proofErr w:type="gramEnd"/>
      <w:r w:rsidR="00AF6CCB">
        <w:rPr>
          <w:color w:val="000000"/>
        </w:rPr>
        <w:t>. Makalesi</w:t>
      </w:r>
      <w:r w:rsidR="00470B28" w:rsidRPr="00777068">
        <w:rPr>
          <w:color w:val="000000"/>
        </w:rPr>
        <w:t xml:space="preserve"> 6. Atıf</w:t>
      </w:r>
      <w:r w:rsidR="00470B28" w:rsidRPr="00470B28">
        <w:rPr>
          <w:b/>
          <w:color w:val="000000"/>
        </w:rPr>
        <w:t>)</w:t>
      </w:r>
    </w:p>
    <w:p w:rsidR="00917FA2" w:rsidRPr="00C478F9" w:rsidRDefault="00323CE2" w:rsidP="00C478F9">
      <w:pPr>
        <w:pStyle w:val="ecxmsonormal"/>
        <w:numPr>
          <w:ilvl w:val="3"/>
          <w:numId w:val="11"/>
        </w:numPr>
        <w:shd w:val="clear" w:color="auto" w:fill="FFFFFF"/>
        <w:spacing w:before="0" w:beforeAutospacing="0" w:after="240" w:afterAutospacing="0"/>
        <w:jc w:val="both"/>
      </w:pPr>
      <w:r w:rsidRPr="00C478F9">
        <w:rPr>
          <w:color w:val="000000"/>
        </w:rPr>
        <w:t xml:space="preserve">Demirbilek, M. ve </w:t>
      </w:r>
      <w:proofErr w:type="spellStart"/>
      <w:r w:rsidRPr="00C478F9">
        <w:rPr>
          <w:color w:val="000000"/>
        </w:rPr>
        <w:t>Özkale</w:t>
      </w:r>
      <w:proofErr w:type="spellEnd"/>
      <w:r w:rsidRPr="00C478F9">
        <w:rPr>
          <w:color w:val="000000"/>
        </w:rPr>
        <w:t xml:space="preserve">, A. (2014). </w:t>
      </w:r>
      <w:proofErr w:type="spellStart"/>
      <w:r w:rsidRPr="00C478F9">
        <w:rPr>
          <w:color w:val="000000"/>
        </w:rPr>
        <w:t>Investigating</w:t>
      </w:r>
      <w:proofErr w:type="spellEnd"/>
      <w:r w:rsidRPr="00C478F9">
        <w:rPr>
          <w:color w:val="000000"/>
        </w:rPr>
        <w:t xml:space="preserve"> </w:t>
      </w:r>
      <w:proofErr w:type="spellStart"/>
      <w:r w:rsidRPr="00C478F9">
        <w:rPr>
          <w:color w:val="000000"/>
        </w:rPr>
        <w:t>the</w:t>
      </w:r>
      <w:proofErr w:type="spellEnd"/>
      <w:r w:rsidRPr="00C478F9">
        <w:rPr>
          <w:color w:val="000000"/>
        </w:rPr>
        <w:t xml:space="preserve"> </w:t>
      </w:r>
      <w:proofErr w:type="spellStart"/>
      <w:r w:rsidRPr="00C478F9">
        <w:rPr>
          <w:color w:val="000000"/>
        </w:rPr>
        <w:t>effectiveness</w:t>
      </w:r>
      <w:proofErr w:type="spellEnd"/>
      <w:r w:rsidRPr="00C478F9">
        <w:rPr>
          <w:color w:val="000000"/>
        </w:rPr>
        <w:t xml:space="preserve"> of </w:t>
      </w:r>
      <w:proofErr w:type="spellStart"/>
      <w:r w:rsidRPr="00C478F9">
        <w:rPr>
          <w:color w:val="000000"/>
        </w:rPr>
        <w:t>using</w:t>
      </w:r>
      <w:proofErr w:type="spellEnd"/>
      <w:r w:rsidRPr="00C478F9">
        <w:rPr>
          <w:color w:val="000000"/>
        </w:rPr>
        <w:t xml:space="preserve"> </w:t>
      </w:r>
      <w:proofErr w:type="spellStart"/>
      <w:r w:rsidRPr="00C478F9">
        <w:rPr>
          <w:color w:val="000000"/>
        </w:rPr>
        <w:t>GeoGebra</w:t>
      </w:r>
      <w:proofErr w:type="spellEnd"/>
      <w:r w:rsidRPr="00C478F9">
        <w:rPr>
          <w:color w:val="000000"/>
        </w:rPr>
        <w:t xml:space="preserve"> in </w:t>
      </w:r>
      <w:proofErr w:type="spellStart"/>
      <w:r w:rsidRPr="00C478F9">
        <w:rPr>
          <w:color w:val="000000"/>
        </w:rPr>
        <w:t>associate</w:t>
      </w:r>
      <w:proofErr w:type="spellEnd"/>
      <w:r w:rsidRPr="00C478F9">
        <w:rPr>
          <w:color w:val="000000"/>
        </w:rPr>
        <w:t xml:space="preserve"> </w:t>
      </w:r>
      <w:proofErr w:type="spellStart"/>
      <w:r w:rsidRPr="00C478F9">
        <w:rPr>
          <w:color w:val="000000"/>
        </w:rPr>
        <w:t>degree</w:t>
      </w:r>
      <w:proofErr w:type="spellEnd"/>
      <w:r w:rsidRPr="00C478F9">
        <w:rPr>
          <w:color w:val="000000"/>
        </w:rPr>
        <w:t xml:space="preserve"> </w:t>
      </w:r>
      <w:proofErr w:type="spellStart"/>
      <w:r w:rsidRPr="00C478F9">
        <w:rPr>
          <w:color w:val="000000"/>
        </w:rPr>
        <w:t>mathematics</w:t>
      </w:r>
      <w:proofErr w:type="spellEnd"/>
      <w:r w:rsidRPr="00C478F9">
        <w:rPr>
          <w:color w:val="000000"/>
        </w:rPr>
        <w:t xml:space="preserve"> </w:t>
      </w:r>
      <w:proofErr w:type="spellStart"/>
      <w:r w:rsidRPr="00C478F9">
        <w:rPr>
          <w:color w:val="000000"/>
        </w:rPr>
        <w:t>ınstruction</w:t>
      </w:r>
      <w:proofErr w:type="spellEnd"/>
      <w:r w:rsidRPr="00C478F9">
        <w:rPr>
          <w:color w:val="000000"/>
        </w:rPr>
        <w:t xml:space="preserve">. </w:t>
      </w:r>
      <w:proofErr w:type="spellStart"/>
      <w:r w:rsidRPr="00C478F9">
        <w:rPr>
          <w:i/>
          <w:iCs/>
          <w:color w:val="000000"/>
        </w:rPr>
        <w:t>Necatibey</w:t>
      </w:r>
      <w:proofErr w:type="spellEnd"/>
      <w:r w:rsidRPr="00C478F9">
        <w:rPr>
          <w:i/>
          <w:iCs/>
          <w:color w:val="000000"/>
        </w:rPr>
        <w:t xml:space="preserve"> </w:t>
      </w:r>
      <w:proofErr w:type="spellStart"/>
      <w:r w:rsidRPr="00C478F9">
        <w:rPr>
          <w:i/>
          <w:iCs/>
          <w:color w:val="000000"/>
        </w:rPr>
        <w:t>Faculty</w:t>
      </w:r>
      <w:proofErr w:type="spellEnd"/>
      <w:r w:rsidRPr="00C478F9">
        <w:rPr>
          <w:i/>
          <w:iCs/>
          <w:color w:val="000000"/>
        </w:rPr>
        <w:t xml:space="preserve"> of </w:t>
      </w:r>
      <w:proofErr w:type="spellStart"/>
      <w:r w:rsidRPr="00C478F9">
        <w:rPr>
          <w:i/>
          <w:iCs/>
          <w:color w:val="000000"/>
        </w:rPr>
        <w:t>Education</w:t>
      </w:r>
      <w:proofErr w:type="spellEnd"/>
      <w:r w:rsidRPr="00C478F9">
        <w:rPr>
          <w:i/>
          <w:iCs/>
          <w:color w:val="000000"/>
        </w:rPr>
        <w:t xml:space="preserve"> Electronic </w:t>
      </w:r>
      <w:proofErr w:type="spellStart"/>
      <w:r w:rsidRPr="00C478F9">
        <w:rPr>
          <w:i/>
          <w:iCs/>
          <w:color w:val="000000"/>
        </w:rPr>
        <w:t>Journal</w:t>
      </w:r>
      <w:proofErr w:type="spellEnd"/>
      <w:r w:rsidRPr="00C478F9">
        <w:rPr>
          <w:i/>
          <w:iCs/>
          <w:color w:val="000000"/>
        </w:rPr>
        <w:t xml:space="preserve"> of </w:t>
      </w:r>
      <w:proofErr w:type="spellStart"/>
      <w:r w:rsidRPr="00C478F9">
        <w:rPr>
          <w:i/>
          <w:iCs/>
          <w:color w:val="000000"/>
        </w:rPr>
        <w:t>Science</w:t>
      </w:r>
      <w:proofErr w:type="spellEnd"/>
      <w:r w:rsidRPr="00C478F9">
        <w:rPr>
          <w:i/>
          <w:iCs/>
          <w:color w:val="000000"/>
        </w:rPr>
        <w:t xml:space="preserve"> &amp; </w:t>
      </w:r>
      <w:proofErr w:type="spellStart"/>
      <w:r w:rsidRPr="00C478F9">
        <w:rPr>
          <w:i/>
          <w:iCs/>
          <w:color w:val="000000"/>
        </w:rPr>
        <w:t>Mathematics</w:t>
      </w:r>
      <w:proofErr w:type="spellEnd"/>
      <w:r w:rsidRPr="00C478F9">
        <w:rPr>
          <w:i/>
          <w:iCs/>
          <w:color w:val="000000"/>
        </w:rPr>
        <w:t xml:space="preserve"> </w:t>
      </w:r>
      <w:proofErr w:type="spellStart"/>
      <w:r w:rsidRPr="00C478F9">
        <w:rPr>
          <w:i/>
          <w:iCs/>
          <w:color w:val="000000"/>
        </w:rPr>
        <w:t>Education</w:t>
      </w:r>
      <w:proofErr w:type="spellEnd"/>
      <w:r w:rsidRPr="00C478F9">
        <w:rPr>
          <w:color w:val="000000"/>
        </w:rPr>
        <w:t xml:space="preserve">, </w:t>
      </w:r>
      <w:r w:rsidRPr="00C478F9">
        <w:rPr>
          <w:i/>
          <w:iCs/>
          <w:color w:val="000000"/>
        </w:rPr>
        <w:t>8</w:t>
      </w:r>
      <w:r w:rsidRPr="00C478F9">
        <w:rPr>
          <w:color w:val="000000"/>
        </w:rPr>
        <w:t>(2).</w:t>
      </w:r>
      <w:r w:rsidR="00470B28">
        <w:rPr>
          <w:color w:val="000000"/>
        </w:rPr>
        <w:t xml:space="preserve"> </w:t>
      </w:r>
      <w:r w:rsidR="00470B28">
        <w:rPr>
          <w:b/>
          <w:color w:val="000000"/>
        </w:rPr>
        <w:t>(</w:t>
      </w:r>
      <w:r w:rsidR="00777068">
        <w:rPr>
          <w:b/>
          <w:color w:val="000000"/>
        </w:rPr>
        <w:t xml:space="preserve">E.4.2.6. </w:t>
      </w:r>
      <w:r w:rsidR="00AF6CCB">
        <w:rPr>
          <w:color w:val="000000"/>
        </w:rPr>
        <w:t>A.</w:t>
      </w:r>
      <w:proofErr w:type="gramStart"/>
      <w:r w:rsidR="00AF6CCB">
        <w:rPr>
          <w:color w:val="000000"/>
        </w:rPr>
        <w:t>2.2</w:t>
      </w:r>
      <w:proofErr w:type="gramEnd"/>
      <w:r w:rsidR="00AF6CCB">
        <w:rPr>
          <w:color w:val="000000"/>
        </w:rPr>
        <w:t>. Makalesi</w:t>
      </w:r>
      <w:r w:rsidR="00470B28" w:rsidRPr="00777068">
        <w:rPr>
          <w:color w:val="000000"/>
        </w:rPr>
        <w:t xml:space="preserve"> 7. Atıf</w:t>
      </w:r>
      <w:r w:rsidR="00470B28" w:rsidRPr="00470B28">
        <w:rPr>
          <w:b/>
          <w:color w:val="000000"/>
        </w:rPr>
        <w:t>)</w:t>
      </w:r>
    </w:p>
    <w:p w:rsidR="00C478F9" w:rsidRPr="00C478F9" w:rsidRDefault="00917FA2" w:rsidP="00C478F9">
      <w:pPr>
        <w:pStyle w:val="ecxmsonormal"/>
        <w:numPr>
          <w:ilvl w:val="3"/>
          <w:numId w:val="11"/>
        </w:numPr>
        <w:shd w:val="clear" w:color="auto" w:fill="FFFFFF"/>
        <w:spacing w:before="0" w:beforeAutospacing="0" w:after="240" w:afterAutospacing="0"/>
        <w:jc w:val="both"/>
      </w:pPr>
      <w:r w:rsidRPr="00C478F9">
        <w:rPr>
          <w:color w:val="000000"/>
        </w:rPr>
        <w:t>Tatar, E</w:t>
      </w:r>
      <w:proofErr w:type="gramStart"/>
      <w:r w:rsidRPr="00C478F9">
        <w:rPr>
          <w:color w:val="000000"/>
        </w:rPr>
        <w:t>.,</w:t>
      </w:r>
      <w:proofErr w:type="gramEnd"/>
      <w:r w:rsidRPr="00C478F9">
        <w:rPr>
          <w:color w:val="000000"/>
        </w:rPr>
        <w:t xml:space="preserve"> Kağızmanlı, T. B. ve Akkaya, A. (2014). </w:t>
      </w:r>
      <w:proofErr w:type="gramStart"/>
      <w:r w:rsidRPr="00C478F9">
        <w:rPr>
          <w:color w:val="000000"/>
        </w:rPr>
        <w:t xml:space="preserve">Türkiye’deki teknoloji destekli matematik eğitimi araştırmalarının içerik analizi. </w:t>
      </w:r>
      <w:proofErr w:type="gramEnd"/>
      <w:r w:rsidRPr="00C478F9">
        <w:rPr>
          <w:i/>
          <w:iCs/>
          <w:color w:val="000000"/>
        </w:rPr>
        <w:t>Buca Eğitim Fakültesi Dergisi</w:t>
      </w:r>
      <w:r w:rsidRPr="00C478F9">
        <w:rPr>
          <w:color w:val="000000"/>
        </w:rPr>
        <w:t>, (35), 33-45.</w:t>
      </w:r>
      <w:r w:rsidR="00470B28" w:rsidRPr="00470B28">
        <w:rPr>
          <w:b/>
          <w:color w:val="000000"/>
        </w:rPr>
        <w:t xml:space="preserve"> </w:t>
      </w:r>
      <w:r w:rsidR="00470B28">
        <w:rPr>
          <w:b/>
          <w:color w:val="000000"/>
        </w:rPr>
        <w:t>(</w:t>
      </w:r>
      <w:r w:rsidR="00777068">
        <w:rPr>
          <w:b/>
          <w:color w:val="000000"/>
        </w:rPr>
        <w:t xml:space="preserve">E.4.2.7. </w:t>
      </w:r>
      <w:r w:rsidR="00AF6CCB">
        <w:rPr>
          <w:color w:val="000000"/>
        </w:rPr>
        <w:t>A.</w:t>
      </w:r>
      <w:proofErr w:type="gramStart"/>
      <w:r w:rsidR="00AF6CCB">
        <w:rPr>
          <w:color w:val="000000"/>
        </w:rPr>
        <w:t>2.2</w:t>
      </w:r>
      <w:proofErr w:type="gramEnd"/>
      <w:r w:rsidR="00AF6CCB">
        <w:rPr>
          <w:color w:val="000000"/>
        </w:rPr>
        <w:t>. Makalesi</w:t>
      </w:r>
      <w:r w:rsidR="00470B28" w:rsidRPr="00777068">
        <w:rPr>
          <w:color w:val="000000"/>
        </w:rPr>
        <w:t xml:space="preserve"> 8. Atıf</w:t>
      </w:r>
      <w:r w:rsidR="00470B28" w:rsidRPr="00470B28">
        <w:rPr>
          <w:b/>
          <w:color w:val="000000"/>
        </w:rPr>
        <w:t>)</w:t>
      </w:r>
    </w:p>
    <w:p w:rsidR="00CA0A10" w:rsidRPr="009F264F" w:rsidRDefault="00CA0A10" w:rsidP="00CA0A10">
      <w:pPr>
        <w:pStyle w:val="ecxmsonormal"/>
        <w:numPr>
          <w:ilvl w:val="2"/>
          <w:numId w:val="11"/>
        </w:numPr>
        <w:shd w:val="clear" w:color="auto" w:fill="FFFFFF"/>
        <w:spacing w:before="0" w:beforeAutospacing="0" w:after="0" w:afterAutospacing="0"/>
        <w:jc w:val="both"/>
        <w:rPr>
          <w:rFonts w:eastAsia="Calibri"/>
          <w:b/>
          <w:bCs/>
          <w:lang w:eastAsia="en-US"/>
        </w:rPr>
      </w:pPr>
      <w:r>
        <w:rPr>
          <w:b/>
        </w:rPr>
        <w:t>Diğer bilimsel ve mesleki dergilerde yapılan her bir atıf</w:t>
      </w:r>
    </w:p>
    <w:p w:rsidR="009F264F" w:rsidRDefault="009F264F" w:rsidP="009F264F">
      <w:pPr>
        <w:pStyle w:val="ecxmsonormal"/>
        <w:shd w:val="clear" w:color="auto" w:fill="FFFFFF"/>
        <w:spacing w:before="0" w:beforeAutospacing="0" w:after="0" w:afterAutospacing="0"/>
        <w:ind w:left="1800"/>
        <w:jc w:val="both"/>
        <w:rPr>
          <w:b/>
        </w:rPr>
      </w:pPr>
    </w:p>
    <w:p w:rsidR="009F264F" w:rsidRPr="00271A39" w:rsidRDefault="009F264F" w:rsidP="00271A39">
      <w:pPr>
        <w:pStyle w:val="ecxmsonormal"/>
        <w:numPr>
          <w:ilvl w:val="3"/>
          <w:numId w:val="11"/>
        </w:numPr>
        <w:shd w:val="clear" w:color="auto" w:fill="FFFFFF"/>
        <w:spacing w:before="0" w:beforeAutospacing="0" w:after="240" w:afterAutospacing="0"/>
        <w:jc w:val="both"/>
        <w:rPr>
          <w:rFonts w:eastAsia="Calibri"/>
          <w:b/>
          <w:bCs/>
          <w:lang w:eastAsia="en-US"/>
        </w:rPr>
      </w:pPr>
      <w:proofErr w:type="spellStart"/>
      <w:r w:rsidRPr="00271A39">
        <w:rPr>
          <w:color w:val="222222"/>
        </w:rPr>
        <w:t>التدريسية</w:t>
      </w:r>
      <w:proofErr w:type="spellEnd"/>
      <w:r w:rsidRPr="00271A39">
        <w:rPr>
          <w:color w:val="222222"/>
        </w:rPr>
        <w:t xml:space="preserve"> </w:t>
      </w:r>
      <w:proofErr w:type="spellStart"/>
      <w:r w:rsidRPr="00271A39">
        <w:rPr>
          <w:color w:val="222222"/>
        </w:rPr>
        <w:t>في</w:t>
      </w:r>
      <w:proofErr w:type="spellEnd"/>
      <w:r w:rsidRPr="00271A39">
        <w:rPr>
          <w:color w:val="222222"/>
        </w:rPr>
        <w:t xml:space="preserve"> </w:t>
      </w:r>
      <w:proofErr w:type="spellStart"/>
      <w:r w:rsidRPr="00271A39">
        <w:rPr>
          <w:color w:val="222222"/>
        </w:rPr>
        <w:t>فهم</w:t>
      </w:r>
      <w:proofErr w:type="spellEnd"/>
      <w:r w:rsidRPr="00271A39">
        <w:rPr>
          <w:color w:val="222222"/>
        </w:rPr>
        <w:t xml:space="preserve"> </w:t>
      </w:r>
      <w:proofErr w:type="spellStart"/>
      <w:r w:rsidRPr="00271A39">
        <w:rPr>
          <w:color w:val="222222"/>
        </w:rPr>
        <w:t>المفاهيم</w:t>
      </w:r>
      <w:proofErr w:type="spellEnd"/>
      <w:r w:rsidRPr="00271A39">
        <w:rPr>
          <w:color w:val="222222"/>
        </w:rPr>
        <w:t xml:space="preserve"> </w:t>
      </w:r>
      <w:proofErr w:type="spellStart"/>
      <w:r w:rsidRPr="00271A39">
        <w:rPr>
          <w:color w:val="222222"/>
        </w:rPr>
        <w:t>العلمية</w:t>
      </w:r>
      <w:proofErr w:type="spellEnd"/>
      <w:r w:rsidRPr="00271A39">
        <w:rPr>
          <w:color w:val="222222"/>
        </w:rPr>
        <w:t xml:space="preserve"> و </w:t>
      </w:r>
      <w:r w:rsidRPr="00271A39">
        <w:rPr>
          <w:b/>
          <w:bCs/>
          <w:color w:val="222222"/>
        </w:rPr>
        <w:t xml:space="preserve">. 2 </w:t>
      </w:r>
      <w:r w:rsidRPr="00271A39">
        <w:rPr>
          <w:color w:val="222222"/>
        </w:rPr>
        <w:t xml:space="preserve">(s’7E) </w:t>
      </w:r>
      <w:proofErr w:type="spellStart"/>
      <w:r w:rsidRPr="00271A39">
        <w:rPr>
          <w:color w:val="222222"/>
        </w:rPr>
        <w:t>إنتصار</w:t>
      </w:r>
      <w:proofErr w:type="spellEnd"/>
      <w:r w:rsidRPr="00271A39">
        <w:rPr>
          <w:color w:val="222222"/>
        </w:rPr>
        <w:t xml:space="preserve"> </w:t>
      </w:r>
      <w:proofErr w:type="spellStart"/>
      <w:r w:rsidRPr="00271A39">
        <w:rPr>
          <w:color w:val="222222"/>
        </w:rPr>
        <w:t>جورج</w:t>
      </w:r>
      <w:proofErr w:type="spellEnd"/>
      <w:r w:rsidRPr="00271A39">
        <w:rPr>
          <w:color w:val="222222"/>
        </w:rPr>
        <w:t xml:space="preserve"> </w:t>
      </w:r>
      <w:proofErr w:type="spellStart"/>
      <w:r w:rsidRPr="00271A39">
        <w:rPr>
          <w:color w:val="222222"/>
        </w:rPr>
        <w:t>إبراهيم</w:t>
      </w:r>
      <w:proofErr w:type="spellEnd"/>
      <w:r w:rsidRPr="00271A39">
        <w:rPr>
          <w:color w:val="222222"/>
        </w:rPr>
        <w:t xml:space="preserve"> </w:t>
      </w:r>
      <w:proofErr w:type="spellStart"/>
      <w:r w:rsidRPr="00271A39">
        <w:rPr>
          <w:color w:val="222222"/>
        </w:rPr>
        <w:t>طنوس</w:t>
      </w:r>
      <w:proofErr w:type="spellEnd"/>
      <w:r w:rsidRPr="00271A39">
        <w:rPr>
          <w:color w:val="222222"/>
        </w:rPr>
        <w:t xml:space="preserve">. ( 2014 ). </w:t>
      </w:r>
      <w:proofErr w:type="spellStart"/>
      <w:r w:rsidRPr="00271A39">
        <w:rPr>
          <w:color w:val="222222"/>
        </w:rPr>
        <w:t>أثر</w:t>
      </w:r>
      <w:proofErr w:type="spellEnd"/>
      <w:r w:rsidRPr="00271A39">
        <w:rPr>
          <w:color w:val="222222"/>
        </w:rPr>
        <w:t xml:space="preserve"> </w:t>
      </w:r>
      <w:proofErr w:type="spellStart"/>
      <w:r w:rsidRPr="00271A39">
        <w:rPr>
          <w:color w:val="222222"/>
        </w:rPr>
        <w:t>استخدام</w:t>
      </w:r>
      <w:proofErr w:type="spellEnd"/>
      <w:r w:rsidRPr="00271A39">
        <w:rPr>
          <w:color w:val="222222"/>
        </w:rPr>
        <w:t xml:space="preserve"> </w:t>
      </w:r>
      <w:proofErr w:type="spellStart"/>
      <w:r w:rsidRPr="00271A39">
        <w:rPr>
          <w:color w:val="222222"/>
        </w:rPr>
        <w:t>إستراتيجية</w:t>
      </w:r>
      <w:proofErr w:type="spellEnd"/>
      <w:r w:rsidRPr="00271A39">
        <w:rPr>
          <w:color w:val="222222"/>
        </w:rPr>
        <w:t xml:space="preserve"> </w:t>
      </w:r>
      <w:r w:rsidRPr="00271A39">
        <w:rPr>
          <w:i/>
          <w:iCs/>
          <w:color w:val="222222"/>
        </w:rPr>
        <w:t xml:space="preserve">of </w:t>
      </w:r>
      <w:proofErr w:type="spellStart"/>
      <w:proofErr w:type="gramStart"/>
      <w:r w:rsidRPr="00271A39">
        <w:rPr>
          <w:i/>
          <w:iCs/>
          <w:color w:val="222222"/>
        </w:rPr>
        <w:t>Journal</w:t>
      </w:r>
      <w:proofErr w:type="spellEnd"/>
      <w:r w:rsidRPr="00271A39">
        <w:rPr>
          <w:i/>
          <w:iCs/>
          <w:color w:val="222222"/>
        </w:rPr>
        <w:t xml:space="preserve"> </w:t>
      </w:r>
      <w:r w:rsidRPr="00271A39">
        <w:rPr>
          <w:color w:val="222222"/>
        </w:rPr>
        <w:t>.</w:t>
      </w:r>
      <w:proofErr w:type="gramEnd"/>
      <w:r w:rsidRPr="00271A39">
        <w:rPr>
          <w:color w:val="222222"/>
        </w:rPr>
        <w:t xml:space="preserve"> </w:t>
      </w:r>
      <w:proofErr w:type="spellStart"/>
      <w:r w:rsidRPr="00271A39">
        <w:rPr>
          <w:color w:val="222222"/>
        </w:rPr>
        <w:t>اكتساب</w:t>
      </w:r>
      <w:proofErr w:type="spellEnd"/>
      <w:r w:rsidRPr="00271A39">
        <w:rPr>
          <w:color w:val="222222"/>
        </w:rPr>
        <w:t xml:space="preserve"> </w:t>
      </w:r>
      <w:proofErr w:type="spellStart"/>
      <w:r w:rsidRPr="00271A39">
        <w:rPr>
          <w:color w:val="222222"/>
        </w:rPr>
        <w:t>مهارات</w:t>
      </w:r>
      <w:proofErr w:type="spellEnd"/>
      <w:r w:rsidRPr="00271A39">
        <w:rPr>
          <w:color w:val="222222"/>
        </w:rPr>
        <w:t xml:space="preserve"> </w:t>
      </w:r>
      <w:proofErr w:type="spellStart"/>
      <w:r w:rsidRPr="00271A39">
        <w:rPr>
          <w:color w:val="222222"/>
        </w:rPr>
        <w:t>التفكير</w:t>
      </w:r>
      <w:proofErr w:type="spellEnd"/>
      <w:r w:rsidRPr="00271A39">
        <w:rPr>
          <w:color w:val="222222"/>
        </w:rPr>
        <w:t xml:space="preserve"> </w:t>
      </w:r>
      <w:proofErr w:type="spellStart"/>
      <w:r w:rsidRPr="00271A39">
        <w:rPr>
          <w:color w:val="222222"/>
        </w:rPr>
        <w:t>الاستقصائي</w:t>
      </w:r>
      <w:proofErr w:type="spellEnd"/>
      <w:r w:rsidRPr="00271A39">
        <w:rPr>
          <w:color w:val="222222"/>
        </w:rPr>
        <w:t xml:space="preserve"> </w:t>
      </w:r>
      <w:proofErr w:type="spellStart"/>
      <w:r w:rsidRPr="00271A39">
        <w:rPr>
          <w:color w:val="222222"/>
        </w:rPr>
        <w:t>لدى</w:t>
      </w:r>
      <w:proofErr w:type="spellEnd"/>
      <w:r w:rsidRPr="00271A39">
        <w:rPr>
          <w:color w:val="222222"/>
        </w:rPr>
        <w:t xml:space="preserve"> </w:t>
      </w:r>
      <w:proofErr w:type="spellStart"/>
      <w:r w:rsidRPr="00271A39">
        <w:rPr>
          <w:color w:val="222222"/>
        </w:rPr>
        <w:t>طلبة</w:t>
      </w:r>
      <w:proofErr w:type="spellEnd"/>
      <w:r w:rsidRPr="00271A39">
        <w:rPr>
          <w:color w:val="222222"/>
        </w:rPr>
        <w:t xml:space="preserve"> </w:t>
      </w:r>
      <w:proofErr w:type="spellStart"/>
      <w:r w:rsidRPr="00271A39">
        <w:rPr>
          <w:color w:val="222222"/>
        </w:rPr>
        <w:t>المرحلة</w:t>
      </w:r>
      <w:proofErr w:type="spellEnd"/>
      <w:r w:rsidRPr="00271A39">
        <w:rPr>
          <w:color w:val="222222"/>
        </w:rPr>
        <w:t xml:space="preserve"> </w:t>
      </w:r>
      <w:proofErr w:type="spellStart"/>
      <w:r w:rsidRPr="00271A39">
        <w:rPr>
          <w:color w:val="222222"/>
        </w:rPr>
        <w:t>الأساسية</w:t>
      </w:r>
      <w:proofErr w:type="spellEnd"/>
      <w:r w:rsidRPr="00271A39">
        <w:rPr>
          <w:color w:val="222222"/>
        </w:rPr>
        <w:t xml:space="preserve"> </w:t>
      </w:r>
      <w:proofErr w:type="spellStart"/>
      <w:r w:rsidRPr="00271A39">
        <w:rPr>
          <w:color w:val="222222"/>
        </w:rPr>
        <w:t>في</w:t>
      </w:r>
      <w:proofErr w:type="spellEnd"/>
      <w:r w:rsidRPr="00271A39">
        <w:rPr>
          <w:color w:val="222222"/>
        </w:rPr>
        <w:t xml:space="preserve"> </w:t>
      </w:r>
      <w:proofErr w:type="spellStart"/>
      <w:r w:rsidRPr="00271A39">
        <w:rPr>
          <w:color w:val="222222"/>
        </w:rPr>
        <w:t>ضوء</w:t>
      </w:r>
      <w:proofErr w:type="spellEnd"/>
      <w:r w:rsidRPr="00271A39">
        <w:rPr>
          <w:color w:val="222222"/>
        </w:rPr>
        <w:t xml:space="preserve"> </w:t>
      </w:r>
      <w:proofErr w:type="spellStart"/>
      <w:r w:rsidRPr="00271A39">
        <w:rPr>
          <w:color w:val="222222"/>
        </w:rPr>
        <w:t>مفهوم</w:t>
      </w:r>
      <w:proofErr w:type="spellEnd"/>
      <w:r w:rsidRPr="00271A39">
        <w:rPr>
          <w:color w:val="222222"/>
        </w:rPr>
        <w:t xml:space="preserve"> </w:t>
      </w:r>
      <w:proofErr w:type="spellStart"/>
      <w:r w:rsidRPr="00271A39">
        <w:rPr>
          <w:color w:val="222222"/>
        </w:rPr>
        <w:t>الذات</w:t>
      </w:r>
      <w:proofErr w:type="spellEnd"/>
      <w:r w:rsidRPr="00271A39">
        <w:rPr>
          <w:color w:val="222222"/>
        </w:rPr>
        <w:t xml:space="preserve"> </w:t>
      </w:r>
      <w:proofErr w:type="spellStart"/>
      <w:r w:rsidRPr="00271A39">
        <w:rPr>
          <w:color w:val="222222"/>
        </w:rPr>
        <w:t>الأكاديمي</w:t>
      </w:r>
      <w:proofErr w:type="spellEnd"/>
      <w:r w:rsidRPr="00271A39">
        <w:rPr>
          <w:color w:val="222222"/>
        </w:rPr>
        <w:t xml:space="preserve"> </w:t>
      </w:r>
      <w:proofErr w:type="spellStart"/>
      <w:r w:rsidRPr="00271A39">
        <w:rPr>
          <w:i/>
          <w:iCs/>
          <w:color w:val="222222"/>
        </w:rPr>
        <w:t>and</w:t>
      </w:r>
      <w:proofErr w:type="spellEnd"/>
      <w:r w:rsidRPr="00271A39">
        <w:rPr>
          <w:i/>
          <w:iCs/>
          <w:color w:val="222222"/>
        </w:rPr>
        <w:t xml:space="preserve"> </w:t>
      </w:r>
      <w:proofErr w:type="spellStart"/>
      <w:r w:rsidRPr="00271A39">
        <w:rPr>
          <w:i/>
          <w:iCs/>
          <w:color w:val="222222"/>
        </w:rPr>
        <w:t>Research</w:t>
      </w:r>
      <w:proofErr w:type="spellEnd"/>
      <w:r w:rsidRPr="00271A39">
        <w:rPr>
          <w:i/>
          <w:iCs/>
          <w:color w:val="222222"/>
        </w:rPr>
        <w:t xml:space="preserve"> </w:t>
      </w:r>
      <w:proofErr w:type="spellStart"/>
      <w:r w:rsidRPr="00271A39">
        <w:rPr>
          <w:i/>
          <w:iCs/>
          <w:color w:val="222222"/>
        </w:rPr>
        <w:t>Psychological</w:t>
      </w:r>
      <w:proofErr w:type="spellEnd"/>
      <w:r w:rsidRPr="00271A39">
        <w:rPr>
          <w:i/>
          <w:iCs/>
          <w:color w:val="222222"/>
        </w:rPr>
        <w:t xml:space="preserve"> </w:t>
      </w:r>
      <w:proofErr w:type="spellStart"/>
      <w:r w:rsidRPr="00271A39">
        <w:rPr>
          <w:i/>
          <w:iCs/>
          <w:color w:val="222222"/>
        </w:rPr>
        <w:t>and</w:t>
      </w:r>
      <w:proofErr w:type="spellEnd"/>
      <w:r w:rsidRPr="00271A39">
        <w:rPr>
          <w:i/>
          <w:iCs/>
          <w:color w:val="222222"/>
        </w:rPr>
        <w:t xml:space="preserve"> </w:t>
      </w:r>
      <w:proofErr w:type="spellStart"/>
      <w:r w:rsidRPr="00271A39">
        <w:rPr>
          <w:i/>
          <w:iCs/>
          <w:color w:val="222222"/>
        </w:rPr>
        <w:t>Educational</w:t>
      </w:r>
      <w:proofErr w:type="spellEnd"/>
      <w:r w:rsidRPr="00271A39">
        <w:rPr>
          <w:i/>
          <w:iCs/>
          <w:color w:val="222222"/>
        </w:rPr>
        <w:t xml:space="preserve"> </w:t>
      </w:r>
      <w:proofErr w:type="spellStart"/>
      <w:r w:rsidRPr="00271A39">
        <w:rPr>
          <w:i/>
          <w:iCs/>
          <w:color w:val="222222"/>
        </w:rPr>
        <w:t>for</w:t>
      </w:r>
      <w:proofErr w:type="spellEnd"/>
      <w:r w:rsidRPr="00271A39">
        <w:rPr>
          <w:i/>
          <w:iCs/>
          <w:color w:val="222222"/>
        </w:rPr>
        <w:t xml:space="preserve"> </w:t>
      </w:r>
      <w:proofErr w:type="spellStart"/>
      <w:r w:rsidRPr="00271A39">
        <w:rPr>
          <w:i/>
          <w:iCs/>
          <w:color w:val="222222"/>
        </w:rPr>
        <w:lastRenderedPageBreak/>
        <w:t>University</w:t>
      </w:r>
      <w:proofErr w:type="spellEnd"/>
      <w:r w:rsidRPr="00271A39">
        <w:rPr>
          <w:i/>
          <w:iCs/>
          <w:color w:val="222222"/>
        </w:rPr>
        <w:t xml:space="preserve"> Open </w:t>
      </w:r>
      <w:proofErr w:type="spellStart"/>
      <w:r w:rsidRPr="00271A39">
        <w:rPr>
          <w:i/>
          <w:iCs/>
          <w:color w:val="222222"/>
        </w:rPr>
        <w:t>Quds</w:t>
      </w:r>
      <w:proofErr w:type="spellEnd"/>
      <w:r w:rsidRPr="00271A39">
        <w:rPr>
          <w:i/>
          <w:iCs/>
          <w:color w:val="222222"/>
        </w:rPr>
        <w:t>-</w:t>
      </w:r>
      <w:proofErr w:type="gramStart"/>
      <w:r w:rsidRPr="00271A39">
        <w:rPr>
          <w:i/>
          <w:iCs/>
          <w:color w:val="222222"/>
        </w:rPr>
        <w:t>Al</w:t>
      </w:r>
      <w:r w:rsidRPr="00271A39">
        <w:rPr>
          <w:rFonts w:eastAsia="Calibri"/>
          <w:b/>
          <w:bCs/>
          <w:lang w:eastAsia="en-US"/>
        </w:rPr>
        <w:t xml:space="preserve"> </w:t>
      </w:r>
      <w:r w:rsidRPr="00271A39">
        <w:rPr>
          <w:color w:val="222222"/>
        </w:rPr>
        <w:t>.160</w:t>
      </w:r>
      <w:proofErr w:type="gramEnd"/>
      <w:r w:rsidRPr="00271A39">
        <w:rPr>
          <w:color w:val="222222"/>
        </w:rPr>
        <w:t>-127 ,(8)</w:t>
      </w:r>
      <w:r w:rsidRPr="00271A39">
        <w:rPr>
          <w:i/>
          <w:iCs/>
          <w:color w:val="222222"/>
        </w:rPr>
        <w:t xml:space="preserve">2 </w:t>
      </w:r>
      <w:r w:rsidRPr="00271A39">
        <w:rPr>
          <w:color w:val="222222"/>
        </w:rPr>
        <w:t>,</w:t>
      </w:r>
      <w:proofErr w:type="spellStart"/>
      <w:r w:rsidRPr="00271A39">
        <w:rPr>
          <w:i/>
          <w:iCs/>
          <w:color w:val="222222"/>
        </w:rPr>
        <w:t>Studies</w:t>
      </w:r>
      <w:proofErr w:type="spellEnd"/>
      <w:r w:rsidRPr="00271A39">
        <w:rPr>
          <w:rFonts w:eastAsia="Calibri"/>
          <w:b/>
          <w:bCs/>
          <w:lang w:eastAsia="en-US"/>
        </w:rPr>
        <w:t xml:space="preserve"> </w:t>
      </w:r>
      <w:r w:rsidRPr="00271A39">
        <w:rPr>
          <w:b/>
          <w:color w:val="000000"/>
        </w:rPr>
        <w:t>(</w:t>
      </w:r>
      <w:r w:rsidR="00ED0E6B">
        <w:rPr>
          <w:b/>
          <w:color w:val="000000"/>
        </w:rPr>
        <w:t xml:space="preserve">E.6.1.1. </w:t>
      </w:r>
      <w:r w:rsidR="00AF6CCB">
        <w:rPr>
          <w:color w:val="000000"/>
        </w:rPr>
        <w:t>A.2.1. Makalesi</w:t>
      </w:r>
      <w:r w:rsidRPr="00ED0E6B">
        <w:rPr>
          <w:color w:val="000000"/>
        </w:rPr>
        <w:t xml:space="preserve"> 2. Atıf</w:t>
      </w:r>
      <w:r w:rsidRPr="00271A39">
        <w:rPr>
          <w:b/>
          <w:color w:val="000000"/>
        </w:rPr>
        <w:t>)</w:t>
      </w:r>
    </w:p>
    <w:p w:rsidR="00271A39" w:rsidRPr="00271A39" w:rsidRDefault="009F264F" w:rsidP="00271A39">
      <w:pPr>
        <w:pStyle w:val="ecxmsonormal"/>
        <w:numPr>
          <w:ilvl w:val="3"/>
          <w:numId w:val="11"/>
        </w:numPr>
        <w:shd w:val="clear" w:color="auto" w:fill="FFFFFF"/>
        <w:spacing w:before="0" w:beforeAutospacing="0" w:after="240" w:afterAutospacing="0"/>
        <w:jc w:val="both"/>
        <w:rPr>
          <w:rFonts w:eastAsia="Calibri"/>
          <w:b/>
          <w:bCs/>
          <w:lang w:eastAsia="en-US"/>
        </w:rPr>
      </w:pPr>
      <w:r w:rsidRPr="00271A39">
        <w:rPr>
          <w:i/>
          <w:iCs/>
          <w:color w:val="222222"/>
        </w:rPr>
        <w:t xml:space="preserve">of </w:t>
      </w:r>
      <w:proofErr w:type="spellStart"/>
      <w:proofErr w:type="gramStart"/>
      <w:r w:rsidRPr="00271A39">
        <w:rPr>
          <w:i/>
          <w:iCs/>
          <w:color w:val="222222"/>
        </w:rPr>
        <w:t>Journal</w:t>
      </w:r>
      <w:proofErr w:type="spellEnd"/>
      <w:r w:rsidRPr="00271A39">
        <w:rPr>
          <w:i/>
          <w:iCs/>
          <w:color w:val="222222"/>
        </w:rPr>
        <w:t xml:space="preserve"> </w:t>
      </w:r>
      <w:r w:rsidRPr="00271A39">
        <w:rPr>
          <w:color w:val="222222"/>
        </w:rPr>
        <w:t>...</w:t>
      </w:r>
      <w:proofErr w:type="gramEnd"/>
      <w:r w:rsidRPr="00271A39">
        <w:rPr>
          <w:color w:val="222222"/>
        </w:rPr>
        <w:t xml:space="preserve"> </w:t>
      </w:r>
      <w:proofErr w:type="spellStart"/>
      <w:r w:rsidRPr="00271A39">
        <w:rPr>
          <w:color w:val="222222"/>
        </w:rPr>
        <w:t>التدريسية</w:t>
      </w:r>
      <w:proofErr w:type="spellEnd"/>
      <w:r w:rsidRPr="00271A39">
        <w:rPr>
          <w:color w:val="222222"/>
        </w:rPr>
        <w:t xml:space="preserve"> </w:t>
      </w:r>
      <w:proofErr w:type="spellStart"/>
      <w:r w:rsidRPr="00271A39">
        <w:rPr>
          <w:color w:val="222222"/>
        </w:rPr>
        <w:t>في</w:t>
      </w:r>
      <w:proofErr w:type="spellEnd"/>
      <w:r w:rsidRPr="00271A39">
        <w:rPr>
          <w:color w:val="222222"/>
        </w:rPr>
        <w:t xml:space="preserve"> </w:t>
      </w:r>
      <w:proofErr w:type="spellStart"/>
      <w:r w:rsidRPr="00271A39">
        <w:rPr>
          <w:color w:val="222222"/>
        </w:rPr>
        <w:t>فهم</w:t>
      </w:r>
      <w:proofErr w:type="spellEnd"/>
      <w:r w:rsidRPr="00271A39">
        <w:rPr>
          <w:color w:val="222222"/>
        </w:rPr>
        <w:t xml:space="preserve"> (s'7E) </w:t>
      </w:r>
      <w:proofErr w:type="spellStart"/>
      <w:r w:rsidRPr="00271A39">
        <w:rPr>
          <w:color w:val="222222"/>
        </w:rPr>
        <w:t>طنوس</w:t>
      </w:r>
      <w:proofErr w:type="spellEnd"/>
      <w:r w:rsidRPr="00271A39">
        <w:rPr>
          <w:color w:val="222222"/>
        </w:rPr>
        <w:t xml:space="preserve">, &amp; </w:t>
      </w:r>
      <w:proofErr w:type="spellStart"/>
      <w:r w:rsidRPr="00271A39">
        <w:rPr>
          <w:color w:val="222222"/>
        </w:rPr>
        <w:t>انتصار</w:t>
      </w:r>
      <w:proofErr w:type="spellEnd"/>
      <w:r w:rsidRPr="00271A39">
        <w:rPr>
          <w:color w:val="222222"/>
        </w:rPr>
        <w:t xml:space="preserve"> </w:t>
      </w:r>
      <w:proofErr w:type="spellStart"/>
      <w:r w:rsidRPr="00271A39">
        <w:rPr>
          <w:color w:val="222222"/>
        </w:rPr>
        <w:t>جورج</w:t>
      </w:r>
      <w:proofErr w:type="spellEnd"/>
      <w:r w:rsidRPr="00271A39">
        <w:rPr>
          <w:color w:val="222222"/>
        </w:rPr>
        <w:t xml:space="preserve"> </w:t>
      </w:r>
      <w:proofErr w:type="spellStart"/>
      <w:r w:rsidRPr="00271A39">
        <w:rPr>
          <w:color w:val="222222"/>
        </w:rPr>
        <w:t>إبراهيم</w:t>
      </w:r>
      <w:proofErr w:type="spellEnd"/>
      <w:r w:rsidRPr="00271A39">
        <w:rPr>
          <w:color w:val="222222"/>
        </w:rPr>
        <w:t xml:space="preserve">. ( 2014 ). </w:t>
      </w:r>
      <w:proofErr w:type="spellStart"/>
      <w:r w:rsidRPr="00271A39">
        <w:rPr>
          <w:color w:val="222222"/>
        </w:rPr>
        <w:t>أثر</w:t>
      </w:r>
      <w:proofErr w:type="spellEnd"/>
      <w:r w:rsidRPr="00271A39">
        <w:rPr>
          <w:color w:val="222222"/>
        </w:rPr>
        <w:t xml:space="preserve"> </w:t>
      </w:r>
      <w:proofErr w:type="spellStart"/>
      <w:r w:rsidRPr="00271A39">
        <w:rPr>
          <w:color w:val="222222"/>
        </w:rPr>
        <w:t>استخدام</w:t>
      </w:r>
      <w:proofErr w:type="spellEnd"/>
      <w:r w:rsidRPr="00271A39">
        <w:rPr>
          <w:color w:val="222222"/>
        </w:rPr>
        <w:t xml:space="preserve"> </w:t>
      </w:r>
      <w:proofErr w:type="spellStart"/>
      <w:r w:rsidRPr="00271A39">
        <w:rPr>
          <w:color w:val="222222"/>
        </w:rPr>
        <w:t>استراتيجية</w:t>
      </w:r>
      <w:proofErr w:type="spellEnd"/>
      <w:r w:rsidRPr="00271A39">
        <w:rPr>
          <w:color w:val="222222"/>
        </w:rPr>
        <w:t xml:space="preserve"> .(8)</w:t>
      </w:r>
      <w:proofErr w:type="gramStart"/>
      <w:r w:rsidRPr="00271A39">
        <w:rPr>
          <w:i/>
          <w:iCs/>
          <w:color w:val="222222"/>
        </w:rPr>
        <w:t xml:space="preserve">2 </w:t>
      </w:r>
      <w:r w:rsidRPr="00271A39">
        <w:rPr>
          <w:color w:val="222222"/>
        </w:rPr>
        <w:t>,</w:t>
      </w:r>
      <w:proofErr w:type="spellStart"/>
      <w:r w:rsidRPr="00271A39">
        <w:rPr>
          <w:i/>
          <w:iCs/>
          <w:color w:val="222222"/>
        </w:rPr>
        <w:t>Studies</w:t>
      </w:r>
      <w:proofErr w:type="spellEnd"/>
      <w:proofErr w:type="gramEnd"/>
      <w:r w:rsidRPr="00271A39">
        <w:rPr>
          <w:i/>
          <w:iCs/>
          <w:color w:val="222222"/>
        </w:rPr>
        <w:t xml:space="preserve"> &amp; </w:t>
      </w:r>
      <w:proofErr w:type="spellStart"/>
      <w:r w:rsidRPr="00271A39">
        <w:rPr>
          <w:i/>
          <w:iCs/>
          <w:color w:val="222222"/>
        </w:rPr>
        <w:t>Research</w:t>
      </w:r>
      <w:proofErr w:type="spellEnd"/>
      <w:r w:rsidRPr="00271A39">
        <w:rPr>
          <w:i/>
          <w:iCs/>
          <w:color w:val="222222"/>
        </w:rPr>
        <w:t xml:space="preserve"> </w:t>
      </w:r>
      <w:proofErr w:type="spellStart"/>
      <w:r w:rsidRPr="00271A39">
        <w:rPr>
          <w:i/>
          <w:iCs/>
          <w:color w:val="222222"/>
        </w:rPr>
        <w:t>Psychological</w:t>
      </w:r>
      <w:proofErr w:type="spellEnd"/>
      <w:r w:rsidRPr="00271A39">
        <w:rPr>
          <w:i/>
          <w:iCs/>
          <w:color w:val="222222"/>
        </w:rPr>
        <w:t xml:space="preserve"> &amp; </w:t>
      </w:r>
      <w:proofErr w:type="spellStart"/>
      <w:r w:rsidRPr="00271A39">
        <w:rPr>
          <w:i/>
          <w:iCs/>
          <w:color w:val="222222"/>
        </w:rPr>
        <w:t>Educational</w:t>
      </w:r>
      <w:proofErr w:type="spellEnd"/>
      <w:r w:rsidRPr="00271A39">
        <w:rPr>
          <w:i/>
          <w:iCs/>
          <w:color w:val="222222"/>
        </w:rPr>
        <w:t xml:space="preserve"> </w:t>
      </w:r>
      <w:proofErr w:type="spellStart"/>
      <w:r w:rsidRPr="00271A39">
        <w:rPr>
          <w:i/>
          <w:iCs/>
          <w:color w:val="222222"/>
        </w:rPr>
        <w:t>for</w:t>
      </w:r>
      <w:proofErr w:type="spellEnd"/>
      <w:r w:rsidRPr="00271A39">
        <w:rPr>
          <w:i/>
          <w:iCs/>
          <w:color w:val="222222"/>
        </w:rPr>
        <w:t xml:space="preserve"> </w:t>
      </w:r>
      <w:proofErr w:type="spellStart"/>
      <w:r w:rsidRPr="00271A39">
        <w:rPr>
          <w:i/>
          <w:iCs/>
          <w:color w:val="222222"/>
        </w:rPr>
        <w:t>University</w:t>
      </w:r>
      <w:proofErr w:type="spellEnd"/>
      <w:r w:rsidRPr="00271A39">
        <w:rPr>
          <w:i/>
          <w:iCs/>
          <w:color w:val="222222"/>
        </w:rPr>
        <w:t xml:space="preserve"> Open </w:t>
      </w:r>
      <w:proofErr w:type="spellStart"/>
      <w:r w:rsidRPr="00271A39">
        <w:rPr>
          <w:i/>
          <w:iCs/>
          <w:color w:val="222222"/>
        </w:rPr>
        <w:t>Quds</w:t>
      </w:r>
      <w:proofErr w:type="spellEnd"/>
      <w:r w:rsidRPr="00271A39">
        <w:rPr>
          <w:i/>
          <w:iCs/>
          <w:color w:val="222222"/>
        </w:rPr>
        <w:t xml:space="preserve">-Al </w:t>
      </w:r>
      <w:r w:rsidRPr="00271A39">
        <w:rPr>
          <w:b/>
          <w:iCs/>
          <w:color w:val="222222"/>
        </w:rPr>
        <w:t>(</w:t>
      </w:r>
      <w:r w:rsidR="00ED0E6B">
        <w:rPr>
          <w:b/>
          <w:iCs/>
          <w:color w:val="222222"/>
        </w:rPr>
        <w:t xml:space="preserve">E.6.1.2. </w:t>
      </w:r>
      <w:r w:rsidR="00AF6CCB">
        <w:rPr>
          <w:iCs/>
          <w:color w:val="222222"/>
        </w:rPr>
        <w:t>A.2.1. Makalesi</w:t>
      </w:r>
      <w:r w:rsidRPr="00ED0E6B">
        <w:rPr>
          <w:iCs/>
          <w:color w:val="222222"/>
        </w:rPr>
        <w:t xml:space="preserve"> 3. Atıf</w:t>
      </w:r>
      <w:r w:rsidRPr="00271A39">
        <w:rPr>
          <w:b/>
          <w:iCs/>
          <w:color w:val="222222"/>
        </w:rPr>
        <w:t>)</w:t>
      </w:r>
    </w:p>
    <w:p w:rsidR="00271A39" w:rsidRPr="00271A39" w:rsidRDefault="00271A39" w:rsidP="00271A39">
      <w:pPr>
        <w:pStyle w:val="ecxmsonormal"/>
        <w:numPr>
          <w:ilvl w:val="3"/>
          <w:numId w:val="11"/>
        </w:numPr>
        <w:shd w:val="clear" w:color="auto" w:fill="FFFFFF"/>
        <w:spacing w:before="0" w:beforeAutospacing="0" w:after="240" w:afterAutospacing="0"/>
        <w:jc w:val="both"/>
        <w:rPr>
          <w:rFonts w:eastAsia="Calibri"/>
          <w:b/>
          <w:bCs/>
          <w:lang w:eastAsia="en-US"/>
        </w:rPr>
      </w:pPr>
      <w:r w:rsidRPr="00271A39">
        <w:rPr>
          <w:color w:val="000000"/>
        </w:rPr>
        <w:t>Kaplan, A</w:t>
      </w:r>
      <w:proofErr w:type="gramStart"/>
      <w:r w:rsidRPr="00271A39">
        <w:rPr>
          <w:color w:val="000000"/>
        </w:rPr>
        <w:t>.,</w:t>
      </w:r>
      <w:proofErr w:type="gramEnd"/>
      <w:r w:rsidRPr="00271A39">
        <w:rPr>
          <w:color w:val="000000"/>
        </w:rPr>
        <w:t xml:space="preserve"> </w:t>
      </w:r>
      <w:proofErr w:type="spellStart"/>
      <w:r w:rsidRPr="00271A39">
        <w:rPr>
          <w:color w:val="000000"/>
        </w:rPr>
        <w:t>Özturk</w:t>
      </w:r>
      <w:proofErr w:type="spellEnd"/>
      <w:r w:rsidRPr="00271A39">
        <w:rPr>
          <w:color w:val="000000"/>
        </w:rPr>
        <w:t xml:space="preserve">, M. ve </w:t>
      </w:r>
      <w:proofErr w:type="spellStart"/>
      <w:r w:rsidRPr="00271A39">
        <w:rPr>
          <w:color w:val="000000"/>
        </w:rPr>
        <w:t>Ertör</w:t>
      </w:r>
      <w:proofErr w:type="spellEnd"/>
      <w:r w:rsidRPr="00271A39">
        <w:rPr>
          <w:color w:val="000000"/>
        </w:rPr>
        <w:t xml:space="preserve">, E. (2013). </w:t>
      </w:r>
      <w:proofErr w:type="spellStart"/>
      <w:r w:rsidRPr="00271A39">
        <w:rPr>
          <w:color w:val="000000"/>
        </w:rPr>
        <w:t>The</w:t>
      </w:r>
      <w:proofErr w:type="spellEnd"/>
      <w:r w:rsidRPr="00271A39">
        <w:rPr>
          <w:color w:val="000000"/>
        </w:rPr>
        <w:t xml:space="preserve"> </w:t>
      </w:r>
      <w:proofErr w:type="spellStart"/>
      <w:r w:rsidRPr="00271A39">
        <w:rPr>
          <w:color w:val="000000"/>
        </w:rPr>
        <w:t>efficiency</w:t>
      </w:r>
      <w:proofErr w:type="spellEnd"/>
      <w:r w:rsidRPr="00271A39">
        <w:rPr>
          <w:color w:val="000000"/>
        </w:rPr>
        <w:t xml:space="preserve"> of </w:t>
      </w:r>
      <w:proofErr w:type="spellStart"/>
      <w:r w:rsidRPr="00271A39">
        <w:rPr>
          <w:color w:val="000000"/>
        </w:rPr>
        <w:t>computer-aided</w:t>
      </w:r>
      <w:proofErr w:type="spellEnd"/>
      <w:r w:rsidRPr="00271A39">
        <w:rPr>
          <w:color w:val="000000"/>
        </w:rPr>
        <w:t xml:space="preserve"> </w:t>
      </w:r>
      <w:proofErr w:type="spellStart"/>
      <w:r w:rsidRPr="00271A39">
        <w:rPr>
          <w:color w:val="000000"/>
        </w:rPr>
        <w:t>ınstruction</w:t>
      </w:r>
      <w:proofErr w:type="spellEnd"/>
      <w:r w:rsidRPr="00271A39">
        <w:rPr>
          <w:color w:val="000000"/>
        </w:rPr>
        <w:t xml:space="preserve"> </w:t>
      </w:r>
      <w:proofErr w:type="spellStart"/>
      <w:r w:rsidRPr="00271A39">
        <w:rPr>
          <w:color w:val="000000"/>
        </w:rPr>
        <w:t>and</w:t>
      </w:r>
      <w:proofErr w:type="spellEnd"/>
      <w:r w:rsidRPr="00271A39">
        <w:rPr>
          <w:color w:val="000000"/>
        </w:rPr>
        <w:t xml:space="preserve"> </w:t>
      </w:r>
      <w:proofErr w:type="spellStart"/>
      <w:r w:rsidRPr="00271A39">
        <w:rPr>
          <w:color w:val="000000"/>
        </w:rPr>
        <w:t>creative</w:t>
      </w:r>
      <w:proofErr w:type="spellEnd"/>
      <w:r w:rsidRPr="00271A39">
        <w:rPr>
          <w:color w:val="000000"/>
        </w:rPr>
        <w:t xml:space="preserve"> drama on </w:t>
      </w:r>
      <w:proofErr w:type="spellStart"/>
      <w:r w:rsidRPr="00271A39">
        <w:rPr>
          <w:color w:val="000000"/>
        </w:rPr>
        <w:t>academic</w:t>
      </w:r>
      <w:proofErr w:type="spellEnd"/>
      <w:r w:rsidRPr="00271A39">
        <w:rPr>
          <w:color w:val="000000"/>
        </w:rPr>
        <w:t xml:space="preserve"> </w:t>
      </w:r>
      <w:proofErr w:type="spellStart"/>
      <w:r w:rsidRPr="00271A39">
        <w:rPr>
          <w:color w:val="000000"/>
        </w:rPr>
        <w:t>achievement</w:t>
      </w:r>
      <w:proofErr w:type="spellEnd"/>
      <w:r w:rsidRPr="00271A39">
        <w:rPr>
          <w:color w:val="000000"/>
        </w:rPr>
        <w:t xml:space="preserve"> in </w:t>
      </w:r>
      <w:proofErr w:type="spellStart"/>
      <w:r w:rsidRPr="00271A39">
        <w:rPr>
          <w:color w:val="000000"/>
        </w:rPr>
        <w:t>teaching</w:t>
      </w:r>
      <w:proofErr w:type="spellEnd"/>
      <w:r w:rsidRPr="00271A39">
        <w:rPr>
          <w:color w:val="000000"/>
        </w:rPr>
        <w:t xml:space="preserve"> of </w:t>
      </w:r>
      <w:proofErr w:type="spellStart"/>
      <w:r w:rsidRPr="00271A39">
        <w:rPr>
          <w:color w:val="000000"/>
        </w:rPr>
        <w:t>ıntegers</w:t>
      </w:r>
      <w:proofErr w:type="spellEnd"/>
      <w:r w:rsidRPr="00271A39">
        <w:rPr>
          <w:color w:val="000000"/>
        </w:rPr>
        <w:t xml:space="preserve"> </w:t>
      </w:r>
      <w:proofErr w:type="spellStart"/>
      <w:r w:rsidRPr="00271A39">
        <w:rPr>
          <w:color w:val="000000"/>
        </w:rPr>
        <w:t>to</w:t>
      </w:r>
      <w:proofErr w:type="spellEnd"/>
      <w:r w:rsidRPr="00271A39">
        <w:rPr>
          <w:color w:val="000000"/>
        </w:rPr>
        <w:t xml:space="preserve"> </w:t>
      </w:r>
      <w:proofErr w:type="spellStart"/>
      <w:r w:rsidRPr="00271A39">
        <w:rPr>
          <w:color w:val="000000"/>
        </w:rPr>
        <w:t>seventh</w:t>
      </w:r>
      <w:proofErr w:type="spellEnd"/>
      <w:r w:rsidRPr="00271A39">
        <w:rPr>
          <w:color w:val="000000"/>
        </w:rPr>
        <w:t xml:space="preserve"> </w:t>
      </w:r>
      <w:proofErr w:type="spellStart"/>
      <w:r w:rsidRPr="00271A39">
        <w:rPr>
          <w:color w:val="000000"/>
        </w:rPr>
        <w:t>grade</w:t>
      </w:r>
      <w:proofErr w:type="spellEnd"/>
      <w:r w:rsidRPr="00271A39">
        <w:rPr>
          <w:color w:val="000000"/>
        </w:rPr>
        <w:t xml:space="preserve"> </w:t>
      </w:r>
      <w:proofErr w:type="spellStart"/>
      <w:r w:rsidRPr="00271A39">
        <w:rPr>
          <w:color w:val="000000"/>
        </w:rPr>
        <w:t>students</w:t>
      </w:r>
      <w:proofErr w:type="spellEnd"/>
      <w:r w:rsidRPr="00271A39">
        <w:rPr>
          <w:color w:val="000000"/>
        </w:rPr>
        <w:t xml:space="preserve">. </w:t>
      </w:r>
      <w:r w:rsidRPr="00271A39">
        <w:rPr>
          <w:i/>
          <w:iCs/>
          <w:color w:val="000000"/>
        </w:rPr>
        <w:t xml:space="preserve">Online </w:t>
      </w:r>
      <w:proofErr w:type="spellStart"/>
      <w:r w:rsidRPr="00271A39">
        <w:rPr>
          <w:i/>
          <w:iCs/>
          <w:color w:val="000000"/>
        </w:rPr>
        <w:t>Submission</w:t>
      </w:r>
      <w:proofErr w:type="spellEnd"/>
      <w:r w:rsidRPr="00271A39">
        <w:rPr>
          <w:color w:val="000000"/>
        </w:rPr>
        <w:t xml:space="preserve">, </w:t>
      </w:r>
      <w:r w:rsidRPr="00271A39">
        <w:rPr>
          <w:i/>
          <w:iCs/>
          <w:color w:val="000000"/>
        </w:rPr>
        <w:t>5</w:t>
      </w:r>
      <w:r w:rsidRPr="00271A39">
        <w:rPr>
          <w:color w:val="000000"/>
        </w:rPr>
        <w:t xml:space="preserve">(2), 49-56. </w:t>
      </w:r>
      <w:r w:rsidRPr="00271A39">
        <w:rPr>
          <w:b/>
          <w:color w:val="000000"/>
        </w:rPr>
        <w:t>(</w:t>
      </w:r>
      <w:r w:rsidR="00ED0E6B">
        <w:rPr>
          <w:b/>
          <w:color w:val="000000"/>
        </w:rPr>
        <w:t xml:space="preserve">E.6.2.1. </w:t>
      </w:r>
      <w:r w:rsidR="00AF6CCB">
        <w:rPr>
          <w:color w:val="000000"/>
        </w:rPr>
        <w:t>A.</w:t>
      </w:r>
      <w:proofErr w:type="gramStart"/>
      <w:r w:rsidR="00AF6CCB">
        <w:rPr>
          <w:color w:val="000000"/>
        </w:rPr>
        <w:t>2.2</w:t>
      </w:r>
      <w:proofErr w:type="gramEnd"/>
      <w:r w:rsidR="00AF6CCB">
        <w:rPr>
          <w:color w:val="000000"/>
        </w:rPr>
        <w:t>. Makalesi</w:t>
      </w:r>
      <w:r w:rsidRPr="00ED0E6B">
        <w:rPr>
          <w:color w:val="000000"/>
        </w:rPr>
        <w:t xml:space="preserve"> 1. Atıf</w:t>
      </w:r>
      <w:r w:rsidRPr="00271A39">
        <w:rPr>
          <w:b/>
          <w:color w:val="000000"/>
        </w:rPr>
        <w:t>)</w:t>
      </w:r>
    </w:p>
    <w:p w:rsidR="00BF3620" w:rsidRPr="00FE1976" w:rsidRDefault="002C7209" w:rsidP="002C7209">
      <w:pPr>
        <w:pStyle w:val="ecxmsonormal"/>
        <w:numPr>
          <w:ilvl w:val="1"/>
          <w:numId w:val="11"/>
        </w:numPr>
        <w:shd w:val="clear" w:color="auto" w:fill="FFFFFF"/>
        <w:spacing w:before="0" w:beforeAutospacing="0" w:after="240" w:afterAutospacing="0" w:line="213" w:lineRule="atLeast"/>
        <w:jc w:val="both"/>
        <w:rPr>
          <w:rFonts w:eastAsia="Calibri"/>
          <w:b/>
          <w:lang w:eastAsia="en-US"/>
        </w:rPr>
      </w:pPr>
      <w:r>
        <w:rPr>
          <w:rFonts w:eastAsia="Calibri"/>
          <w:b/>
          <w:lang w:eastAsia="en-US"/>
        </w:rPr>
        <w:t>Diğer Bilimsel Faaliyetler:</w:t>
      </w:r>
    </w:p>
    <w:p w:rsidR="00450623" w:rsidRPr="00450623" w:rsidRDefault="00FE1976" w:rsidP="00450623">
      <w:pPr>
        <w:pStyle w:val="ecxmsonormal"/>
        <w:numPr>
          <w:ilvl w:val="2"/>
          <w:numId w:val="11"/>
        </w:numPr>
        <w:shd w:val="clear" w:color="auto" w:fill="FFFFFF"/>
        <w:spacing w:before="0" w:beforeAutospacing="0" w:after="0" w:afterAutospacing="0" w:line="213" w:lineRule="atLeast"/>
        <w:jc w:val="both"/>
        <w:rPr>
          <w:rFonts w:eastAsia="Calibri"/>
        </w:rPr>
      </w:pPr>
      <w:r w:rsidRPr="00FE1976">
        <w:rPr>
          <w:rFonts w:eastAsia="Calibri"/>
          <w:lang w:eastAsia="en-US"/>
        </w:rPr>
        <w:t xml:space="preserve">Bildirisiz Dinleyici-Katılımcı olarak: </w:t>
      </w:r>
      <w:r w:rsidRPr="00FE1976">
        <w:rPr>
          <w:rFonts w:eastAsia="Calibri"/>
          <w:bCs/>
        </w:rPr>
        <w:t>3. Uluslararası Bilgisayar ve Öğretim Teknolojileri Sempozyumu</w:t>
      </w:r>
      <w:r w:rsidR="00C065F4">
        <w:rPr>
          <w:rFonts w:eastAsia="Calibri"/>
          <w:bCs/>
        </w:rPr>
        <w:t xml:space="preserve"> (ICITS</w:t>
      </w:r>
      <w:r w:rsidRPr="00FE1976">
        <w:rPr>
          <w:rFonts w:eastAsia="Calibri"/>
          <w:bCs/>
        </w:rPr>
        <w:t xml:space="preserve">) 7-9 Ekim 2009, </w:t>
      </w:r>
      <w:r w:rsidR="004D7FC9">
        <w:rPr>
          <w:rFonts w:eastAsia="Calibri"/>
          <w:bCs/>
        </w:rPr>
        <w:t xml:space="preserve">Karadeniz Teknik Üniversitesi, </w:t>
      </w:r>
      <w:r w:rsidRPr="00FE1976">
        <w:rPr>
          <w:rFonts w:eastAsia="Calibri"/>
          <w:bCs/>
          <w:lang w:eastAsia="en-US"/>
        </w:rPr>
        <w:t>Trabzon, Türkiye.</w:t>
      </w:r>
    </w:p>
    <w:p w:rsidR="00450623" w:rsidRPr="00450623" w:rsidRDefault="00450623" w:rsidP="00450623">
      <w:pPr>
        <w:pStyle w:val="ecxmsonormal"/>
        <w:shd w:val="clear" w:color="auto" w:fill="FFFFFF"/>
        <w:spacing w:before="0" w:beforeAutospacing="0" w:after="0" w:afterAutospacing="0" w:line="213" w:lineRule="atLeast"/>
        <w:ind w:left="1800"/>
        <w:jc w:val="both"/>
        <w:rPr>
          <w:rFonts w:eastAsia="Calibri"/>
        </w:rPr>
      </w:pPr>
    </w:p>
    <w:p w:rsidR="004D7FC9" w:rsidRPr="00E47E3B" w:rsidRDefault="004D7FC9" w:rsidP="002C7209">
      <w:pPr>
        <w:pStyle w:val="Default"/>
        <w:numPr>
          <w:ilvl w:val="2"/>
          <w:numId w:val="11"/>
        </w:numPr>
        <w:jc w:val="both"/>
        <w:rPr>
          <w:rFonts w:ascii="Times New Roman" w:hAnsi="Times New Roman" w:cs="Times New Roman"/>
        </w:rPr>
      </w:pPr>
      <w:r w:rsidRPr="004D7FC9">
        <w:rPr>
          <w:rFonts w:ascii="Times New Roman" w:eastAsia="Calibri" w:hAnsi="Times New Roman" w:cs="Times New Roman"/>
          <w:lang w:eastAsia="en-US"/>
        </w:rPr>
        <w:t>Bildirisiz Dinleyici-Katılımcı olarak:</w:t>
      </w:r>
      <w:r w:rsidRPr="004D7FC9">
        <w:rPr>
          <w:rFonts w:ascii="Times New Roman" w:hAnsi="Times New Roman" w:cs="Times New Roman"/>
          <w:bCs/>
        </w:rPr>
        <w:t xml:space="preserve"> 3. Uluslararası Öğretim Teknolojileri ve Öğretmen Eğitimi Sempozyumu</w:t>
      </w:r>
      <w:r>
        <w:rPr>
          <w:rFonts w:ascii="Times New Roman" w:hAnsi="Times New Roman" w:cs="Times New Roman"/>
          <w:bCs/>
        </w:rPr>
        <w:t xml:space="preserve"> (ITTES)</w:t>
      </w:r>
      <w:r w:rsidRPr="004D7FC9">
        <w:rPr>
          <w:rFonts w:ascii="Times New Roman" w:hAnsi="Times New Roman" w:cs="Times New Roman"/>
          <w:bCs/>
        </w:rPr>
        <w:t xml:space="preserve"> 9-11 Eylül 2015</w:t>
      </w:r>
      <w:r>
        <w:rPr>
          <w:rFonts w:ascii="Times New Roman" w:hAnsi="Times New Roman" w:cs="Times New Roman"/>
          <w:bCs/>
        </w:rPr>
        <w:t>,</w:t>
      </w:r>
      <w:r w:rsidRPr="004D7FC9">
        <w:rPr>
          <w:rFonts w:ascii="Times New Roman" w:hAnsi="Times New Roman" w:cs="Times New Roman"/>
          <w:bCs/>
        </w:rPr>
        <w:t xml:space="preserve"> Karadeniz Teknik Üniversitesi</w:t>
      </w:r>
      <w:r>
        <w:rPr>
          <w:rFonts w:ascii="Times New Roman" w:hAnsi="Times New Roman" w:cs="Times New Roman"/>
          <w:bCs/>
        </w:rPr>
        <w:t>, Trabzon, Türkiye.</w:t>
      </w:r>
    </w:p>
    <w:p w:rsidR="00E47E3B" w:rsidRPr="004D7FC9" w:rsidRDefault="00E47E3B" w:rsidP="00B74BB3">
      <w:pPr>
        <w:pStyle w:val="Default"/>
        <w:ind w:left="1134" w:hanging="424"/>
        <w:jc w:val="both"/>
        <w:rPr>
          <w:rFonts w:ascii="Times New Roman" w:hAnsi="Times New Roman" w:cs="Times New Roman"/>
        </w:rPr>
      </w:pPr>
    </w:p>
    <w:p w:rsidR="00E47E3B" w:rsidRPr="00E47E3B" w:rsidRDefault="004D7FC9" w:rsidP="002C7209">
      <w:pPr>
        <w:pStyle w:val="Default"/>
        <w:numPr>
          <w:ilvl w:val="2"/>
          <w:numId w:val="11"/>
        </w:numPr>
        <w:jc w:val="both"/>
        <w:rPr>
          <w:rFonts w:ascii="Times New Roman" w:eastAsia="Calibri" w:hAnsi="Times New Roman" w:cs="Times New Roman"/>
          <w:lang w:eastAsia="en-US"/>
        </w:rPr>
      </w:pPr>
      <w:r w:rsidRPr="004D7FC9">
        <w:rPr>
          <w:rFonts w:ascii="Times New Roman" w:eastAsia="Calibri" w:hAnsi="Times New Roman" w:cs="Times New Roman"/>
          <w:lang w:eastAsia="en-US"/>
        </w:rPr>
        <w:t>Bildirisiz Dinleyici-Katılımcı olarak:</w:t>
      </w:r>
      <w:r>
        <w:rPr>
          <w:rFonts w:ascii="Times New Roman" w:eastAsia="Calibri" w:hAnsi="Times New Roman" w:cs="Times New Roman"/>
          <w:lang w:eastAsia="en-US"/>
        </w:rPr>
        <w:t xml:space="preserve"> </w:t>
      </w:r>
      <w:r w:rsidRPr="004D7FC9">
        <w:rPr>
          <w:rFonts w:ascii="Times New Roman" w:eastAsia="Calibri" w:hAnsi="Times New Roman" w:cs="Times New Roman"/>
          <w:bCs/>
          <w:lang w:eastAsia="en-US"/>
        </w:rPr>
        <w:t>12.Ulusal Fen Bilimleri ve Matematik Eğitimi Kongresi</w:t>
      </w:r>
      <w:r>
        <w:rPr>
          <w:rFonts w:ascii="Times New Roman" w:eastAsia="Calibri" w:hAnsi="Times New Roman" w:cs="Times New Roman"/>
          <w:bCs/>
          <w:lang w:eastAsia="en-US"/>
        </w:rPr>
        <w:t xml:space="preserve"> (UFBMEK)</w:t>
      </w:r>
      <w:r w:rsidRPr="004D7FC9">
        <w:rPr>
          <w:rFonts w:ascii="Times New Roman" w:eastAsia="Calibri" w:hAnsi="Times New Roman" w:cs="Times New Roman"/>
          <w:bCs/>
          <w:lang w:eastAsia="en-US"/>
        </w:rPr>
        <w:t xml:space="preserve"> 28-</w:t>
      </w:r>
      <w:r>
        <w:rPr>
          <w:rFonts w:ascii="Times New Roman" w:eastAsia="Calibri" w:hAnsi="Times New Roman" w:cs="Times New Roman"/>
          <w:bCs/>
          <w:lang w:eastAsia="en-US"/>
        </w:rPr>
        <w:t xml:space="preserve">30 Eylül 2016, </w:t>
      </w:r>
      <w:r w:rsidRPr="004D7FC9">
        <w:rPr>
          <w:rFonts w:ascii="Times New Roman" w:eastAsia="Calibri" w:hAnsi="Times New Roman" w:cs="Times New Roman"/>
          <w:bCs/>
          <w:lang w:eastAsia="en-US"/>
        </w:rPr>
        <w:t>Karadeniz Teknik Üniversitesi Fatih Eğitim Fakültesi, Trabzon, Türkiye.</w:t>
      </w:r>
    </w:p>
    <w:p w:rsidR="00E47E3B" w:rsidRPr="00E47E3B" w:rsidRDefault="00E47E3B" w:rsidP="00B74BB3">
      <w:pPr>
        <w:pStyle w:val="Default"/>
        <w:ind w:left="1134" w:hanging="424"/>
        <w:jc w:val="both"/>
        <w:rPr>
          <w:rFonts w:ascii="Times New Roman" w:eastAsia="Calibri" w:hAnsi="Times New Roman" w:cs="Times New Roman"/>
          <w:lang w:eastAsia="en-US"/>
        </w:rPr>
      </w:pPr>
    </w:p>
    <w:p w:rsidR="00AF65FB" w:rsidRPr="00E47E3B" w:rsidRDefault="0029678C" w:rsidP="002C7209">
      <w:pPr>
        <w:pStyle w:val="Default"/>
        <w:numPr>
          <w:ilvl w:val="2"/>
          <w:numId w:val="11"/>
        </w:numPr>
        <w:jc w:val="both"/>
        <w:rPr>
          <w:rFonts w:ascii="Times New Roman" w:eastAsia="Calibri" w:hAnsi="Times New Roman" w:cs="Times New Roman"/>
          <w:lang w:eastAsia="en-US"/>
        </w:rPr>
      </w:pPr>
      <w:r w:rsidRPr="00E47E3B">
        <w:rPr>
          <w:rFonts w:ascii="Times New Roman" w:hAnsi="Times New Roman" w:cs="Times New Roman"/>
          <w:bCs/>
        </w:rPr>
        <w:t>Üçüncüoğlu G.A</w:t>
      </w:r>
      <w:proofErr w:type="gramStart"/>
      <w:r w:rsidRPr="00E47E3B">
        <w:rPr>
          <w:rFonts w:ascii="Times New Roman" w:hAnsi="Times New Roman" w:cs="Times New Roman"/>
          <w:bCs/>
        </w:rPr>
        <w:t>.,</w:t>
      </w:r>
      <w:proofErr w:type="gramEnd"/>
      <w:r w:rsidRPr="00E47E3B">
        <w:rPr>
          <w:rFonts w:ascii="Times New Roman" w:hAnsi="Times New Roman" w:cs="Times New Roman"/>
          <w:bCs/>
        </w:rPr>
        <w:t xml:space="preserve"> Kahveci A. (2005). Kadimden Cumhuriyete Gümüşhane - Bayburt Halkları ve Yer Adları. Editörler: Demirci S</w:t>
      </w:r>
      <w:proofErr w:type="gramStart"/>
      <w:r w:rsidRPr="00E47E3B">
        <w:rPr>
          <w:rFonts w:ascii="Times New Roman" w:hAnsi="Times New Roman" w:cs="Times New Roman"/>
          <w:bCs/>
        </w:rPr>
        <w:t>.,</w:t>
      </w:r>
      <w:proofErr w:type="gramEnd"/>
      <w:r w:rsidRPr="00E47E3B">
        <w:rPr>
          <w:rFonts w:ascii="Times New Roman" w:hAnsi="Times New Roman" w:cs="Times New Roman"/>
          <w:bCs/>
        </w:rPr>
        <w:t xml:space="preserve"> </w:t>
      </w:r>
      <w:r w:rsidRPr="00E47E3B">
        <w:rPr>
          <w:rFonts w:ascii="Times New Roman" w:hAnsi="Times New Roman" w:cs="Times New Roman"/>
          <w:b/>
          <w:bCs/>
        </w:rPr>
        <w:t>Ertem E.,</w:t>
      </w:r>
      <w:r w:rsidRPr="00E47E3B">
        <w:rPr>
          <w:rFonts w:ascii="Times New Roman" w:hAnsi="Times New Roman" w:cs="Times New Roman"/>
          <w:bCs/>
        </w:rPr>
        <w:t xml:space="preserve"> Tunç H., Üçüncüoğlu B. Torul Kül</w:t>
      </w:r>
      <w:r w:rsidR="007418B1" w:rsidRPr="00E47E3B">
        <w:rPr>
          <w:rFonts w:ascii="Times New Roman" w:hAnsi="Times New Roman" w:cs="Times New Roman"/>
          <w:bCs/>
        </w:rPr>
        <w:t>tür ve Turizm Derneği, Trabzon.</w:t>
      </w:r>
    </w:p>
    <w:sectPr w:rsidR="00AF65FB" w:rsidRPr="00E47E3B" w:rsidSect="00D002E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CA" w:rsidRDefault="005B77CA" w:rsidP="00B42AA4">
      <w:r>
        <w:separator/>
      </w:r>
    </w:p>
  </w:endnote>
  <w:endnote w:type="continuationSeparator" w:id="0">
    <w:p w:rsidR="005B77CA" w:rsidRDefault="005B77CA" w:rsidP="00B4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CA" w:rsidRDefault="005B77CA" w:rsidP="00B42AA4">
      <w:r>
        <w:separator/>
      </w:r>
    </w:p>
  </w:footnote>
  <w:footnote w:type="continuationSeparator" w:id="0">
    <w:p w:rsidR="005B77CA" w:rsidRDefault="005B77CA" w:rsidP="00B42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9E9"/>
    <w:multiLevelType w:val="hybridMultilevel"/>
    <w:tmpl w:val="990C0460"/>
    <w:lvl w:ilvl="0" w:tplc="4C98EC3E">
      <w:start w:val="1"/>
      <w:numFmt w:val="lowerRoman"/>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nsid w:val="0A092662"/>
    <w:multiLevelType w:val="multilevel"/>
    <w:tmpl w:val="65DE8C9C"/>
    <w:lvl w:ilvl="0">
      <w:start w:val="1"/>
      <w:numFmt w:val="decimal"/>
      <w:lvlText w:val="%1."/>
      <w:lvlJc w:val="left"/>
      <w:pPr>
        <w:ind w:left="720" w:hanging="360"/>
      </w:pPr>
      <w:rPr>
        <w:rFonts w:eastAsia="Times New Roman" w:hint="default"/>
      </w:rPr>
    </w:lvl>
    <w:lvl w:ilvl="1">
      <w:start w:val="1"/>
      <w:numFmt w:val="decimal"/>
      <w:isLgl/>
      <w:lvlText w:val="%1.%2."/>
      <w:lvlJc w:val="left"/>
      <w:pPr>
        <w:ind w:left="1070" w:hanging="360"/>
      </w:pPr>
      <w:rPr>
        <w:rFonts w:ascii="Times New Roman" w:eastAsia="Times New Roman" w:hAnsi="Times New Roman" w:cs="Times New Roman" w:hint="default"/>
        <w:b/>
        <w:sz w:val="24"/>
        <w:szCs w:val="24"/>
      </w:rPr>
    </w:lvl>
    <w:lvl w:ilvl="2">
      <w:start w:val="1"/>
      <w:numFmt w:val="decimal"/>
      <w:isLgl/>
      <w:lvlText w:val="%1.%2.%3."/>
      <w:lvlJc w:val="left"/>
      <w:pPr>
        <w:ind w:left="1800" w:hanging="720"/>
      </w:pPr>
      <w:rPr>
        <w:rFonts w:eastAsia="Times New Roman" w:hint="default"/>
        <w:b/>
      </w:rPr>
    </w:lvl>
    <w:lvl w:ilvl="3">
      <w:start w:val="1"/>
      <w:numFmt w:val="decimal"/>
      <w:lvlText w:val="%4."/>
      <w:lvlJc w:val="left"/>
      <w:pPr>
        <w:ind w:left="2160" w:hanging="720"/>
      </w:pPr>
      <w:rPr>
        <w:rFonts w:hint="default"/>
        <w:b/>
        <w:color w:val="auto"/>
        <w:sz w:val="24"/>
        <w:szCs w:val="24"/>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
    <w:nsid w:val="0EB43D1D"/>
    <w:multiLevelType w:val="hybridMultilevel"/>
    <w:tmpl w:val="A0A6878A"/>
    <w:lvl w:ilvl="0" w:tplc="502868C6">
      <w:start w:val="1"/>
      <w:numFmt w:val="upperLetter"/>
      <w:lvlText w:val="%1."/>
      <w:lvlJc w:val="left"/>
      <w:pPr>
        <w:ind w:left="720" w:hanging="360"/>
      </w:pPr>
      <w:rPr>
        <w:rFonts w:eastAsia="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003B37"/>
    <w:multiLevelType w:val="hybridMultilevel"/>
    <w:tmpl w:val="F5DA37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1B861FAF"/>
    <w:multiLevelType w:val="hybridMultilevel"/>
    <w:tmpl w:val="5716545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1FF77BAB"/>
    <w:multiLevelType w:val="multilevel"/>
    <w:tmpl w:val="5840234C"/>
    <w:lvl w:ilvl="0">
      <w:start w:val="3"/>
      <w:numFmt w:val="decimal"/>
      <w:lvlText w:val="%1"/>
      <w:lvlJc w:val="left"/>
      <w:pPr>
        <w:ind w:left="660" w:hanging="660"/>
      </w:pPr>
      <w:rPr>
        <w:rFonts w:hint="default"/>
        <w:b/>
      </w:rPr>
    </w:lvl>
    <w:lvl w:ilvl="1">
      <w:start w:val="3"/>
      <w:numFmt w:val="decimal"/>
      <w:lvlText w:val="%1.%2"/>
      <w:lvlJc w:val="left"/>
      <w:pPr>
        <w:ind w:left="1416" w:hanging="660"/>
      </w:pPr>
      <w:rPr>
        <w:rFonts w:hint="default"/>
        <w:b/>
      </w:rPr>
    </w:lvl>
    <w:lvl w:ilvl="2">
      <w:start w:val="4"/>
      <w:numFmt w:val="decimal"/>
      <w:lvlText w:val="%1.%2.%3"/>
      <w:lvlJc w:val="left"/>
      <w:pPr>
        <w:ind w:left="2232" w:hanging="720"/>
      </w:pPr>
      <w:rPr>
        <w:rFonts w:hint="default"/>
        <w:b/>
      </w:rPr>
    </w:lvl>
    <w:lvl w:ilvl="3">
      <w:start w:val="1"/>
      <w:numFmt w:val="decimal"/>
      <w:lvlText w:val="%1.%2.%3.%4"/>
      <w:lvlJc w:val="left"/>
      <w:pPr>
        <w:ind w:left="2988" w:hanging="720"/>
      </w:pPr>
      <w:rPr>
        <w:rFonts w:hint="default"/>
        <w:b/>
      </w:rPr>
    </w:lvl>
    <w:lvl w:ilvl="4">
      <w:start w:val="1"/>
      <w:numFmt w:val="decimal"/>
      <w:lvlText w:val="%1.%2.%3.%4.%5"/>
      <w:lvlJc w:val="left"/>
      <w:pPr>
        <w:ind w:left="4104" w:hanging="1080"/>
      </w:pPr>
      <w:rPr>
        <w:rFonts w:hint="default"/>
        <w:b/>
      </w:rPr>
    </w:lvl>
    <w:lvl w:ilvl="5">
      <w:start w:val="1"/>
      <w:numFmt w:val="decimal"/>
      <w:lvlText w:val="%1.%2.%3.%4.%5.%6"/>
      <w:lvlJc w:val="left"/>
      <w:pPr>
        <w:ind w:left="4860" w:hanging="1080"/>
      </w:pPr>
      <w:rPr>
        <w:rFonts w:hint="default"/>
        <w:b/>
      </w:rPr>
    </w:lvl>
    <w:lvl w:ilvl="6">
      <w:start w:val="1"/>
      <w:numFmt w:val="decimal"/>
      <w:lvlText w:val="%1.%2.%3.%4.%5.%6.%7"/>
      <w:lvlJc w:val="left"/>
      <w:pPr>
        <w:ind w:left="5976" w:hanging="1440"/>
      </w:pPr>
      <w:rPr>
        <w:rFonts w:hint="default"/>
        <w:b/>
      </w:rPr>
    </w:lvl>
    <w:lvl w:ilvl="7">
      <w:start w:val="1"/>
      <w:numFmt w:val="decimal"/>
      <w:lvlText w:val="%1.%2.%3.%4.%5.%6.%7.%8"/>
      <w:lvlJc w:val="left"/>
      <w:pPr>
        <w:ind w:left="6732" w:hanging="1440"/>
      </w:pPr>
      <w:rPr>
        <w:rFonts w:hint="default"/>
        <w:b/>
      </w:rPr>
    </w:lvl>
    <w:lvl w:ilvl="8">
      <w:start w:val="1"/>
      <w:numFmt w:val="decimal"/>
      <w:lvlText w:val="%1.%2.%3.%4.%5.%6.%7.%8.%9"/>
      <w:lvlJc w:val="left"/>
      <w:pPr>
        <w:ind w:left="7848" w:hanging="1800"/>
      </w:pPr>
      <w:rPr>
        <w:rFonts w:hint="default"/>
        <w:b/>
      </w:rPr>
    </w:lvl>
  </w:abstractNum>
  <w:abstractNum w:abstractNumId="6">
    <w:nsid w:val="210A2AFD"/>
    <w:multiLevelType w:val="multilevel"/>
    <w:tmpl w:val="2272BAB4"/>
    <w:lvl w:ilvl="0">
      <w:start w:val="1"/>
      <w:numFmt w:val="decimal"/>
      <w:lvlText w:val="%1."/>
      <w:lvlJc w:val="left"/>
      <w:pPr>
        <w:ind w:left="720" w:hanging="360"/>
      </w:pPr>
      <w:rPr>
        <w:rFonts w:eastAsia="Times New Roman" w:hint="default"/>
      </w:rPr>
    </w:lvl>
    <w:lvl w:ilvl="1">
      <w:start w:val="1"/>
      <w:numFmt w:val="decimal"/>
      <w:isLgl/>
      <w:lvlText w:val="%1.%2."/>
      <w:lvlJc w:val="left"/>
      <w:pPr>
        <w:ind w:left="1070" w:hanging="360"/>
      </w:pPr>
      <w:rPr>
        <w:rFonts w:ascii="Times New Roman" w:eastAsia="Times New Roman" w:hAnsi="Times New Roman" w:cs="Times New Roman" w:hint="default"/>
        <w:sz w:val="24"/>
        <w:szCs w:val="24"/>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ascii="Times New Roman" w:eastAsia="Times New Roman" w:hAnsi="Times New Roman" w:cs="Times New Roman" w:hint="default"/>
        <w:b/>
        <w:color w:val="auto"/>
        <w:sz w:val="24"/>
        <w:szCs w:val="24"/>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7">
    <w:nsid w:val="250F60D6"/>
    <w:multiLevelType w:val="hybridMultilevel"/>
    <w:tmpl w:val="664E379C"/>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8">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76182E"/>
    <w:multiLevelType w:val="multilevel"/>
    <w:tmpl w:val="F2184280"/>
    <w:lvl w:ilvl="0">
      <w:start w:val="1"/>
      <w:numFmt w:val="decimal"/>
      <w:lvlText w:val="%1."/>
      <w:lvlJc w:val="left"/>
      <w:pPr>
        <w:ind w:left="720" w:hanging="360"/>
      </w:pPr>
      <w:rPr>
        <w:rFonts w:eastAsia="Times New Roman" w:hint="default"/>
      </w:rPr>
    </w:lvl>
    <w:lvl w:ilvl="1">
      <w:start w:val="1"/>
      <w:numFmt w:val="decimal"/>
      <w:isLgl/>
      <w:lvlText w:val="%1.%2."/>
      <w:lvlJc w:val="left"/>
      <w:pPr>
        <w:ind w:left="1070" w:hanging="360"/>
      </w:pPr>
      <w:rPr>
        <w:rFonts w:ascii="Times New Roman" w:eastAsia="Times New Roman" w:hAnsi="Times New Roman" w:cs="Times New Roman" w:hint="default"/>
        <w:b/>
        <w:sz w:val="24"/>
        <w:szCs w:val="24"/>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ascii="Times New Roman" w:eastAsia="Times New Roman" w:hAnsi="Times New Roman" w:cs="Times New Roman" w:hint="default"/>
        <w:b/>
        <w:color w:val="auto"/>
        <w:sz w:val="24"/>
        <w:szCs w:val="24"/>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0">
    <w:nsid w:val="598F02DC"/>
    <w:multiLevelType w:val="hybridMultilevel"/>
    <w:tmpl w:val="356CBE4A"/>
    <w:lvl w:ilvl="0" w:tplc="4BAEE518">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45B4220"/>
    <w:multiLevelType w:val="hybridMultilevel"/>
    <w:tmpl w:val="9670D7FE"/>
    <w:lvl w:ilvl="0" w:tplc="338CF12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BC64AE5"/>
    <w:multiLevelType w:val="hybridMultilevel"/>
    <w:tmpl w:val="60B446C6"/>
    <w:lvl w:ilvl="0" w:tplc="6CFC7E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6C3B0A"/>
    <w:multiLevelType w:val="multilevel"/>
    <w:tmpl w:val="B9128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924" w:hanging="1080"/>
      </w:pPr>
      <w:rPr>
        <w:rFonts w:hint="default"/>
        <w:b/>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8103F56"/>
    <w:multiLevelType w:val="hybridMultilevel"/>
    <w:tmpl w:val="201C5A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7AF97967"/>
    <w:multiLevelType w:val="hybridMultilevel"/>
    <w:tmpl w:val="280A7292"/>
    <w:lvl w:ilvl="0" w:tplc="E8DA904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7D213287"/>
    <w:multiLevelType w:val="hybridMultilevel"/>
    <w:tmpl w:val="2286EC02"/>
    <w:lvl w:ilvl="0" w:tplc="041F000B">
      <w:start w:val="1"/>
      <w:numFmt w:val="bullet"/>
      <w:lvlText w:val=""/>
      <w:lvlJc w:val="left"/>
      <w:pPr>
        <w:ind w:left="1740" w:hanging="360"/>
      </w:pPr>
      <w:rPr>
        <w:rFonts w:ascii="Wingdings" w:hAnsi="Wingdings" w:hint="default"/>
      </w:rPr>
    </w:lvl>
    <w:lvl w:ilvl="1" w:tplc="041F0003" w:tentative="1">
      <w:start w:val="1"/>
      <w:numFmt w:val="bullet"/>
      <w:lvlText w:val="o"/>
      <w:lvlJc w:val="left"/>
      <w:pPr>
        <w:ind w:left="2460" w:hanging="360"/>
      </w:pPr>
      <w:rPr>
        <w:rFonts w:ascii="Courier New" w:hAnsi="Courier New" w:cs="Courier New" w:hint="default"/>
      </w:rPr>
    </w:lvl>
    <w:lvl w:ilvl="2" w:tplc="041F0005" w:tentative="1">
      <w:start w:val="1"/>
      <w:numFmt w:val="bullet"/>
      <w:lvlText w:val=""/>
      <w:lvlJc w:val="left"/>
      <w:pPr>
        <w:ind w:left="3180" w:hanging="360"/>
      </w:pPr>
      <w:rPr>
        <w:rFonts w:ascii="Wingdings" w:hAnsi="Wingdings" w:hint="default"/>
      </w:rPr>
    </w:lvl>
    <w:lvl w:ilvl="3" w:tplc="041F0001" w:tentative="1">
      <w:start w:val="1"/>
      <w:numFmt w:val="bullet"/>
      <w:lvlText w:val=""/>
      <w:lvlJc w:val="left"/>
      <w:pPr>
        <w:ind w:left="3900" w:hanging="360"/>
      </w:pPr>
      <w:rPr>
        <w:rFonts w:ascii="Symbol" w:hAnsi="Symbol" w:hint="default"/>
      </w:rPr>
    </w:lvl>
    <w:lvl w:ilvl="4" w:tplc="041F0003" w:tentative="1">
      <w:start w:val="1"/>
      <w:numFmt w:val="bullet"/>
      <w:lvlText w:val="o"/>
      <w:lvlJc w:val="left"/>
      <w:pPr>
        <w:ind w:left="4620" w:hanging="360"/>
      </w:pPr>
      <w:rPr>
        <w:rFonts w:ascii="Courier New" w:hAnsi="Courier New" w:cs="Courier New" w:hint="default"/>
      </w:rPr>
    </w:lvl>
    <w:lvl w:ilvl="5" w:tplc="041F0005" w:tentative="1">
      <w:start w:val="1"/>
      <w:numFmt w:val="bullet"/>
      <w:lvlText w:val=""/>
      <w:lvlJc w:val="left"/>
      <w:pPr>
        <w:ind w:left="5340" w:hanging="360"/>
      </w:pPr>
      <w:rPr>
        <w:rFonts w:ascii="Wingdings" w:hAnsi="Wingdings" w:hint="default"/>
      </w:rPr>
    </w:lvl>
    <w:lvl w:ilvl="6" w:tplc="041F0001" w:tentative="1">
      <w:start w:val="1"/>
      <w:numFmt w:val="bullet"/>
      <w:lvlText w:val=""/>
      <w:lvlJc w:val="left"/>
      <w:pPr>
        <w:ind w:left="6060" w:hanging="360"/>
      </w:pPr>
      <w:rPr>
        <w:rFonts w:ascii="Symbol" w:hAnsi="Symbol" w:hint="default"/>
      </w:rPr>
    </w:lvl>
    <w:lvl w:ilvl="7" w:tplc="041F0003" w:tentative="1">
      <w:start w:val="1"/>
      <w:numFmt w:val="bullet"/>
      <w:lvlText w:val="o"/>
      <w:lvlJc w:val="left"/>
      <w:pPr>
        <w:ind w:left="6780" w:hanging="360"/>
      </w:pPr>
      <w:rPr>
        <w:rFonts w:ascii="Courier New" w:hAnsi="Courier New" w:cs="Courier New" w:hint="default"/>
      </w:rPr>
    </w:lvl>
    <w:lvl w:ilvl="8" w:tplc="041F0005" w:tentative="1">
      <w:start w:val="1"/>
      <w:numFmt w:val="bullet"/>
      <w:lvlText w:val=""/>
      <w:lvlJc w:val="left"/>
      <w:pPr>
        <w:ind w:left="7500" w:hanging="360"/>
      </w:pPr>
      <w:rPr>
        <w:rFonts w:ascii="Wingdings" w:hAnsi="Wingdings" w:hint="default"/>
      </w:rPr>
    </w:lvl>
  </w:abstractNum>
  <w:num w:numId="1">
    <w:abstractNumId w:val="8"/>
  </w:num>
  <w:num w:numId="2">
    <w:abstractNumId w:val="7"/>
  </w:num>
  <w:num w:numId="3">
    <w:abstractNumId w:val="16"/>
  </w:num>
  <w:num w:numId="4">
    <w:abstractNumId w:val="0"/>
  </w:num>
  <w:num w:numId="5">
    <w:abstractNumId w:val="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9"/>
  </w:num>
  <w:num w:numId="12">
    <w:abstractNumId w:val="11"/>
  </w:num>
  <w:num w:numId="13">
    <w:abstractNumId w:val="12"/>
  </w:num>
  <w:num w:numId="14">
    <w:abstractNumId w:val="13"/>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6"/>
    <w:rsid w:val="00005E7B"/>
    <w:rsid w:val="000114E7"/>
    <w:rsid w:val="000B4CA0"/>
    <w:rsid w:val="00107FBA"/>
    <w:rsid w:val="00111D28"/>
    <w:rsid w:val="001323B2"/>
    <w:rsid w:val="00171D17"/>
    <w:rsid w:val="00193F46"/>
    <w:rsid w:val="001963A4"/>
    <w:rsid w:val="001D1E44"/>
    <w:rsid w:val="00232FCD"/>
    <w:rsid w:val="00243974"/>
    <w:rsid w:val="00271A39"/>
    <w:rsid w:val="002855C2"/>
    <w:rsid w:val="0029678C"/>
    <w:rsid w:val="002A7F9B"/>
    <w:rsid w:val="002B1B83"/>
    <w:rsid w:val="002C7209"/>
    <w:rsid w:val="00300B2C"/>
    <w:rsid w:val="00306D00"/>
    <w:rsid w:val="0032186F"/>
    <w:rsid w:val="00323CE2"/>
    <w:rsid w:val="00345EAA"/>
    <w:rsid w:val="003849C1"/>
    <w:rsid w:val="0038575C"/>
    <w:rsid w:val="00392861"/>
    <w:rsid w:val="003E1DA8"/>
    <w:rsid w:val="003E37AE"/>
    <w:rsid w:val="004111A4"/>
    <w:rsid w:val="0041699F"/>
    <w:rsid w:val="00450623"/>
    <w:rsid w:val="00453CA2"/>
    <w:rsid w:val="00470B28"/>
    <w:rsid w:val="00495369"/>
    <w:rsid w:val="0049600F"/>
    <w:rsid w:val="004D7FC9"/>
    <w:rsid w:val="0051080F"/>
    <w:rsid w:val="00520D6C"/>
    <w:rsid w:val="00550430"/>
    <w:rsid w:val="005874ED"/>
    <w:rsid w:val="005B4742"/>
    <w:rsid w:val="005B77CA"/>
    <w:rsid w:val="005C4A5D"/>
    <w:rsid w:val="005F4657"/>
    <w:rsid w:val="006101FC"/>
    <w:rsid w:val="00636159"/>
    <w:rsid w:val="00644AB5"/>
    <w:rsid w:val="006541D0"/>
    <w:rsid w:val="00675BBB"/>
    <w:rsid w:val="00681F8D"/>
    <w:rsid w:val="006866B5"/>
    <w:rsid w:val="00697602"/>
    <w:rsid w:val="006B0858"/>
    <w:rsid w:val="006B68AC"/>
    <w:rsid w:val="006D29DD"/>
    <w:rsid w:val="006D5238"/>
    <w:rsid w:val="006E17A9"/>
    <w:rsid w:val="006E57F2"/>
    <w:rsid w:val="00706259"/>
    <w:rsid w:val="007418B1"/>
    <w:rsid w:val="00751C12"/>
    <w:rsid w:val="00777068"/>
    <w:rsid w:val="007853E2"/>
    <w:rsid w:val="007B562A"/>
    <w:rsid w:val="007C0677"/>
    <w:rsid w:val="007E37E4"/>
    <w:rsid w:val="008054B3"/>
    <w:rsid w:val="00840121"/>
    <w:rsid w:val="008622BA"/>
    <w:rsid w:val="0086548B"/>
    <w:rsid w:val="008764AB"/>
    <w:rsid w:val="00892EEF"/>
    <w:rsid w:val="008E40FE"/>
    <w:rsid w:val="009048D1"/>
    <w:rsid w:val="009061DD"/>
    <w:rsid w:val="00917FA2"/>
    <w:rsid w:val="009372AF"/>
    <w:rsid w:val="0095796D"/>
    <w:rsid w:val="0097288A"/>
    <w:rsid w:val="00972A0B"/>
    <w:rsid w:val="009743E9"/>
    <w:rsid w:val="009C0805"/>
    <w:rsid w:val="009C2659"/>
    <w:rsid w:val="009E2463"/>
    <w:rsid w:val="009F264F"/>
    <w:rsid w:val="00A05F65"/>
    <w:rsid w:val="00A1500D"/>
    <w:rsid w:val="00A24E5B"/>
    <w:rsid w:val="00A27B4F"/>
    <w:rsid w:val="00A8049F"/>
    <w:rsid w:val="00A9107A"/>
    <w:rsid w:val="00A94263"/>
    <w:rsid w:val="00A96E39"/>
    <w:rsid w:val="00AC3800"/>
    <w:rsid w:val="00AD7F06"/>
    <w:rsid w:val="00AE5E6A"/>
    <w:rsid w:val="00AF65FB"/>
    <w:rsid w:val="00AF6CCB"/>
    <w:rsid w:val="00B07EE4"/>
    <w:rsid w:val="00B1137E"/>
    <w:rsid w:val="00B27747"/>
    <w:rsid w:val="00B40DAC"/>
    <w:rsid w:val="00B42AA4"/>
    <w:rsid w:val="00B6108E"/>
    <w:rsid w:val="00B74BB3"/>
    <w:rsid w:val="00B8639C"/>
    <w:rsid w:val="00BA6201"/>
    <w:rsid w:val="00BC2111"/>
    <w:rsid w:val="00BC227B"/>
    <w:rsid w:val="00BF3620"/>
    <w:rsid w:val="00C065F4"/>
    <w:rsid w:val="00C37B89"/>
    <w:rsid w:val="00C478F9"/>
    <w:rsid w:val="00C974E3"/>
    <w:rsid w:val="00CA0A10"/>
    <w:rsid w:val="00CB3D26"/>
    <w:rsid w:val="00CC5F95"/>
    <w:rsid w:val="00CC6B1F"/>
    <w:rsid w:val="00CD53C3"/>
    <w:rsid w:val="00CF670D"/>
    <w:rsid w:val="00D002EF"/>
    <w:rsid w:val="00D45050"/>
    <w:rsid w:val="00D5158C"/>
    <w:rsid w:val="00D5193D"/>
    <w:rsid w:val="00DB6116"/>
    <w:rsid w:val="00E3794D"/>
    <w:rsid w:val="00E40F66"/>
    <w:rsid w:val="00E47E3B"/>
    <w:rsid w:val="00EA0D97"/>
    <w:rsid w:val="00EC2D6E"/>
    <w:rsid w:val="00ED0E6B"/>
    <w:rsid w:val="00EE0241"/>
    <w:rsid w:val="00EF611A"/>
    <w:rsid w:val="00F17354"/>
    <w:rsid w:val="00F22AE4"/>
    <w:rsid w:val="00F50FEC"/>
    <w:rsid w:val="00F80E8D"/>
    <w:rsid w:val="00F916FB"/>
    <w:rsid w:val="00FA376F"/>
    <w:rsid w:val="00FC25C4"/>
    <w:rsid w:val="00FC34A3"/>
    <w:rsid w:val="00FE1976"/>
    <w:rsid w:val="00FE41FB"/>
    <w:rsid w:val="00FE56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63"/>
    <w:rPr>
      <w:sz w:val="24"/>
      <w:szCs w:val="24"/>
      <w:lang w:eastAsia="en-US"/>
    </w:rPr>
  </w:style>
  <w:style w:type="paragraph" w:styleId="Balk1">
    <w:name w:val="heading 1"/>
    <w:basedOn w:val="Normal"/>
    <w:next w:val="Normal"/>
    <w:qFormat/>
    <w:rsid w:val="009E2463"/>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9E2463"/>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9E2463"/>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9E2463"/>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E2463"/>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9E2463"/>
    <w:pPr>
      <w:spacing w:before="100" w:beforeAutospacing="1" w:after="100" w:afterAutospacing="1"/>
      <w:jc w:val="center"/>
    </w:pPr>
    <w:rPr>
      <w:b/>
      <w:color w:val="000080"/>
      <w:szCs w:val="20"/>
    </w:rPr>
  </w:style>
  <w:style w:type="paragraph" w:styleId="GvdeMetniGirintisi">
    <w:name w:val="Body Text Indent"/>
    <w:basedOn w:val="Normal"/>
    <w:rsid w:val="009E2463"/>
    <w:pPr>
      <w:tabs>
        <w:tab w:val="num" w:pos="0"/>
      </w:tabs>
      <w:spacing w:before="100" w:beforeAutospacing="1" w:after="100" w:afterAutospacing="1"/>
      <w:ind w:hanging="360"/>
      <w:jc w:val="both"/>
    </w:pPr>
    <w:rPr>
      <w:rFonts w:ascii="Verdana" w:hAnsi="Verdana"/>
      <w:b/>
      <w:color w:val="000080"/>
      <w:sz w:val="22"/>
      <w:szCs w:val="20"/>
    </w:rPr>
  </w:style>
  <w:style w:type="paragraph" w:styleId="stbilgi">
    <w:name w:val="header"/>
    <w:basedOn w:val="Normal"/>
    <w:link w:val="stbilgiChar"/>
    <w:rsid w:val="00B42AA4"/>
    <w:pPr>
      <w:tabs>
        <w:tab w:val="center" w:pos="4536"/>
        <w:tab w:val="right" w:pos="9072"/>
      </w:tabs>
    </w:pPr>
  </w:style>
  <w:style w:type="character" w:customStyle="1" w:styleId="stbilgiChar">
    <w:name w:val="Üstbilgi Char"/>
    <w:link w:val="stbilgi"/>
    <w:rsid w:val="00B42AA4"/>
    <w:rPr>
      <w:sz w:val="24"/>
      <w:szCs w:val="24"/>
      <w:lang w:eastAsia="en-US"/>
    </w:rPr>
  </w:style>
  <w:style w:type="paragraph" w:styleId="Altbilgi">
    <w:name w:val="footer"/>
    <w:basedOn w:val="Normal"/>
    <w:link w:val="AltbilgiChar"/>
    <w:rsid w:val="00B42AA4"/>
    <w:pPr>
      <w:tabs>
        <w:tab w:val="center" w:pos="4536"/>
        <w:tab w:val="right" w:pos="9072"/>
      </w:tabs>
    </w:pPr>
  </w:style>
  <w:style w:type="character" w:customStyle="1" w:styleId="AltbilgiChar">
    <w:name w:val="Altbilgi Char"/>
    <w:link w:val="Altbilgi"/>
    <w:rsid w:val="00B42AA4"/>
    <w:rPr>
      <w:sz w:val="24"/>
      <w:szCs w:val="24"/>
      <w:lang w:eastAsia="en-US"/>
    </w:rPr>
  </w:style>
  <w:style w:type="character" w:styleId="Gl">
    <w:name w:val="Strong"/>
    <w:basedOn w:val="VarsaylanParagrafYazTipi"/>
    <w:uiPriority w:val="22"/>
    <w:qFormat/>
    <w:rsid w:val="00B6108E"/>
    <w:rPr>
      <w:b/>
      <w:bCs/>
    </w:rPr>
  </w:style>
  <w:style w:type="paragraph" w:styleId="ListeParagraf">
    <w:name w:val="List Paragraph"/>
    <w:basedOn w:val="Normal"/>
    <w:uiPriority w:val="34"/>
    <w:qFormat/>
    <w:rsid w:val="00EF611A"/>
    <w:pPr>
      <w:spacing w:after="200" w:line="276" w:lineRule="auto"/>
      <w:ind w:left="720"/>
      <w:contextualSpacing/>
    </w:pPr>
    <w:rPr>
      <w:rFonts w:asciiTheme="minorHAnsi" w:eastAsiaTheme="minorHAnsi" w:hAnsiTheme="minorHAnsi" w:cstheme="minorBidi"/>
      <w:sz w:val="22"/>
      <w:szCs w:val="22"/>
    </w:rPr>
  </w:style>
  <w:style w:type="paragraph" w:customStyle="1" w:styleId="ecxmsonormal">
    <w:name w:val="ecxmsonormal"/>
    <w:basedOn w:val="Normal"/>
    <w:rsid w:val="0051080F"/>
    <w:pPr>
      <w:spacing w:before="100" w:beforeAutospacing="1" w:after="100" w:afterAutospacing="1"/>
    </w:pPr>
    <w:rPr>
      <w:lang w:eastAsia="tr-TR"/>
    </w:rPr>
  </w:style>
  <w:style w:type="character" w:styleId="Kpr">
    <w:name w:val="Hyperlink"/>
    <w:basedOn w:val="VarsaylanParagrafYazTipi"/>
    <w:unhideWhenUsed/>
    <w:rsid w:val="00232FCD"/>
    <w:rPr>
      <w:color w:val="0000FF" w:themeColor="hyperlink"/>
      <w:u w:val="single"/>
    </w:rPr>
  </w:style>
  <w:style w:type="paragraph" w:customStyle="1" w:styleId="Default">
    <w:name w:val="Default"/>
    <w:rsid w:val="004D7FC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63"/>
    <w:rPr>
      <w:sz w:val="24"/>
      <w:szCs w:val="24"/>
      <w:lang w:eastAsia="en-US"/>
    </w:rPr>
  </w:style>
  <w:style w:type="paragraph" w:styleId="Balk1">
    <w:name w:val="heading 1"/>
    <w:basedOn w:val="Normal"/>
    <w:next w:val="Normal"/>
    <w:qFormat/>
    <w:rsid w:val="009E2463"/>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9E2463"/>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9E2463"/>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9E2463"/>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E2463"/>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9E2463"/>
    <w:pPr>
      <w:spacing w:before="100" w:beforeAutospacing="1" w:after="100" w:afterAutospacing="1"/>
      <w:jc w:val="center"/>
    </w:pPr>
    <w:rPr>
      <w:b/>
      <w:color w:val="000080"/>
      <w:szCs w:val="20"/>
    </w:rPr>
  </w:style>
  <w:style w:type="paragraph" w:styleId="GvdeMetniGirintisi">
    <w:name w:val="Body Text Indent"/>
    <w:basedOn w:val="Normal"/>
    <w:rsid w:val="009E2463"/>
    <w:pPr>
      <w:tabs>
        <w:tab w:val="num" w:pos="0"/>
      </w:tabs>
      <w:spacing w:before="100" w:beforeAutospacing="1" w:after="100" w:afterAutospacing="1"/>
      <w:ind w:hanging="360"/>
      <w:jc w:val="both"/>
    </w:pPr>
    <w:rPr>
      <w:rFonts w:ascii="Verdana" w:hAnsi="Verdana"/>
      <w:b/>
      <w:color w:val="000080"/>
      <w:sz w:val="22"/>
      <w:szCs w:val="20"/>
    </w:rPr>
  </w:style>
  <w:style w:type="paragraph" w:styleId="stbilgi">
    <w:name w:val="header"/>
    <w:basedOn w:val="Normal"/>
    <w:link w:val="stbilgiChar"/>
    <w:rsid w:val="00B42AA4"/>
    <w:pPr>
      <w:tabs>
        <w:tab w:val="center" w:pos="4536"/>
        <w:tab w:val="right" w:pos="9072"/>
      </w:tabs>
    </w:pPr>
  </w:style>
  <w:style w:type="character" w:customStyle="1" w:styleId="stbilgiChar">
    <w:name w:val="Üstbilgi Char"/>
    <w:link w:val="stbilgi"/>
    <w:rsid w:val="00B42AA4"/>
    <w:rPr>
      <w:sz w:val="24"/>
      <w:szCs w:val="24"/>
      <w:lang w:eastAsia="en-US"/>
    </w:rPr>
  </w:style>
  <w:style w:type="paragraph" w:styleId="Altbilgi">
    <w:name w:val="footer"/>
    <w:basedOn w:val="Normal"/>
    <w:link w:val="AltbilgiChar"/>
    <w:rsid w:val="00B42AA4"/>
    <w:pPr>
      <w:tabs>
        <w:tab w:val="center" w:pos="4536"/>
        <w:tab w:val="right" w:pos="9072"/>
      </w:tabs>
    </w:pPr>
  </w:style>
  <w:style w:type="character" w:customStyle="1" w:styleId="AltbilgiChar">
    <w:name w:val="Altbilgi Char"/>
    <w:link w:val="Altbilgi"/>
    <w:rsid w:val="00B42AA4"/>
    <w:rPr>
      <w:sz w:val="24"/>
      <w:szCs w:val="24"/>
      <w:lang w:eastAsia="en-US"/>
    </w:rPr>
  </w:style>
  <w:style w:type="character" w:styleId="Gl">
    <w:name w:val="Strong"/>
    <w:basedOn w:val="VarsaylanParagrafYazTipi"/>
    <w:uiPriority w:val="22"/>
    <w:qFormat/>
    <w:rsid w:val="00B6108E"/>
    <w:rPr>
      <w:b/>
      <w:bCs/>
    </w:rPr>
  </w:style>
  <w:style w:type="paragraph" w:styleId="ListeParagraf">
    <w:name w:val="List Paragraph"/>
    <w:basedOn w:val="Normal"/>
    <w:uiPriority w:val="34"/>
    <w:qFormat/>
    <w:rsid w:val="00EF611A"/>
    <w:pPr>
      <w:spacing w:after="200" w:line="276" w:lineRule="auto"/>
      <w:ind w:left="720"/>
      <w:contextualSpacing/>
    </w:pPr>
    <w:rPr>
      <w:rFonts w:asciiTheme="minorHAnsi" w:eastAsiaTheme="minorHAnsi" w:hAnsiTheme="minorHAnsi" w:cstheme="minorBidi"/>
      <w:sz w:val="22"/>
      <w:szCs w:val="22"/>
    </w:rPr>
  </w:style>
  <w:style w:type="paragraph" w:customStyle="1" w:styleId="ecxmsonormal">
    <w:name w:val="ecxmsonormal"/>
    <w:basedOn w:val="Normal"/>
    <w:rsid w:val="0051080F"/>
    <w:pPr>
      <w:spacing w:before="100" w:beforeAutospacing="1" w:after="100" w:afterAutospacing="1"/>
    </w:pPr>
    <w:rPr>
      <w:lang w:eastAsia="tr-TR"/>
    </w:rPr>
  </w:style>
  <w:style w:type="character" w:styleId="Kpr">
    <w:name w:val="Hyperlink"/>
    <w:basedOn w:val="VarsaylanParagrafYazTipi"/>
    <w:unhideWhenUsed/>
    <w:rsid w:val="00232FCD"/>
    <w:rPr>
      <w:color w:val="0000FF" w:themeColor="hyperlink"/>
      <w:u w:val="single"/>
    </w:rPr>
  </w:style>
  <w:style w:type="paragraph" w:customStyle="1" w:styleId="Default">
    <w:name w:val="Default"/>
    <w:rsid w:val="004D7F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fertem@yyu.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ertema@gmail.com" TargetMode="External"/><Relationship Id="rId4" Type="http://schemas.openxmlformats.org/officeDocument/2006/relationships/settings" Target="settings.xml"/><Relationship Id="rId9" Type="http://schemas.openxmlformats.org/officeDocument/2006/relationships/hyperlink" Target="mailto:elifertemm@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Hewlett-Packard</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c</cp:lastModifiedBy>
  <cp:revision>2</cp:revision>
  <cp:lastPrinted>2017-06-21T11:59:00Z</cp:lastPrinted>
  <dcterms:created xsi:type="dcterms:W3CDTF">2017-09-18T21:46:00Z</dcterms:created>
  <dcterms:modified xsi:type="dcterms:W3CDTF">2017-09-18T21:46:00Z</dcterms:modified>
</cp:coreProperties>
</file>