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9C" w:rsidRPr="0087470F" w:rsidRDefault="00733E77" w:rsidP="001B1D4D">
      <w:pPr>
        <w:ind w:left="2124" w:firstLine="708"/>
        <w:rPr>
          <w:rFonts w:asciiTheme="minorHAnsi" w:hAnsiTheme="minorHAnsi" w:cs="Times New Roman"/>
          <w:b/>
          <w:bCs/>
          <w:sz w:val="24"/>
          <w:szCs w:val="24"/>
        </w:rPr>
      </w:pPr>
      <w:r>
        <w:rPr>
          <w:rFonts w:asciiTheme="minorHAnsi" w:hAnsiTheme="minorHAnsi" w:cs="Times New Roman"/>
          <w:b/>
          <w:bCs/>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64.8pt;margin-top:0;width:117.75pt;height:129.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" filled="f" stroked="f">
            <v:textbox>
              <w:txbxContent>
                <w:p w:rsidR="002C62CB" w:rsidRDefault="002C62CB">
                  <w:r w:rsidRPr="002C62CB">
                    <w:rPr>
                      <w:noProof/>
                      <w:lang w:eastAsia="tr-TR"/>
                    </w:rPr>
                    <w:drawing>
                      <wp:inline distT="0" distB="0" distL="0" distR="0">
                        <wp:extent cx="1303655" cy="1532218"/>
                        <wp:effectExtent l="0" t="0" r="0" b="0"/>
                        <wp:docPr id="1" name="Resim 1" descr="F:\Ekrem Cen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krem Cengiz.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655" cy="1532218"/>
                                </a:xfrm>
                                <a:prstGeom prst="rect">
                                  <a:avLst/>
                                </a:prstGeom>
                                <a:noFill/>
                                <a:ln>
                                  <a:noFill/>
                                </a:ln>
                              </pic:spPr>
                            </pic:pic>
                          </a:graphicData>
                        </a:graphic>
                      </wp:inline>
                    </w:drawing>
                  </w:r>
                </w:p>
              </w:txbxContent>
            </v:textbox>
            <w10:wrap type="square"/>
          </v:shape>
        </w:pict>
      </w:r>
      <w:r w:rsidR="0057309C" w:rsidRPr="0087470F">
        <w:rPr>
          <w:rFonts w:asciiTheme="minorHAnsi" w:hAnsiTheme="minorHAnsi" w:cs="Times New Roman"/>
          <w:b/>
          <w:bCs/>
          <w:sz w:val="24"/>
          <w:szCs w:val="24"/>
        </w:rPr>
        <w:t>ÖZGEÇMİŞ</w:t>
      </w:r>
      <w:r w:rsidR="001B1D4D" w:rsidRPr="0087470F">
        <w:rPr>
          <w:rFonts w:asciiTheme="minorHAnsi" w:hAnsiTheme="minorHAnsi" w:cs="Times New Roman"/>
          <w:b/>
          <w:bCs/>
          <w:sz w:val="24"/>
          <w:szCs w:val="24"/>
        </w:rPr>
        <w:t xml:space="preserve"> ve ESERLER LİSTESİ</w:t>
      </w:r>
    </w:p>
    <w:p w:rsidR="001B1D4D" w:rsidRPr="0087470F" w:rsidRDefault="0057309C" w:rsidP="001B1D4D">
      <w:pPr>
        <w:rPr>
          <w:rFonts w:asciiTheme="minorHAnsi" w:hAnsiTheme="minorHAnsi" w:cs="Times New Roman"/>
          <w:sz w:val="24"/>
          <w:szCs w:val="24"/>
        </w:rPr>
      </w:pPr>
      <w:r w:rsidRPr="0087470F">
        <w:rPr>
          <w:rFonts w:asciiTheme="minorHAnsi" w:hAnsiTheme="minorHAnsi" w:cs="Times New Roman"/>
          <w:b/>
          <w:bCs/>
          <w:sz w:val="24"/>
          <w:szCs w:val="24"/>
        </w:rPr>
        <w:t>ADI</w:t>
      </w:r>
      <w:r w:rsidRPr="0087470F">
        <w:rPr>
          <w:rFonts w:asciiTheme="minorHAnsi" w:hAnsiTheme="minorHAnsi" w:cs="Times New Roman"/>
          <w:sz w:val="24"/>
          <w:szCs w:val="24"/>
        </w:rPr>
        <w:t xml:space="preserve"> </w:t>
      </w:r>
      <w:r w:rsidR="001B1D4D" w:rsidRPr="0087470F">
        <w:rPr>
          <w:rFonts w:asciiTheme="minorHAnsi" w:hAnsiTheme="minorHAnsi" w:cs="Times New Roman"/>
          <w:b/>
          <w:bCs/>
          <w:sz w:val="24"/>
          <w:szCs w:val="24"/>
        </w:rPr>
        <w:t>SOYADI:</w:t>
      </w:r>
      <w:r w:rsidR="001B1D4D" w:rsidRPr="0087470F">
        <w:rPr>
          <w:rFonts w:asciiTheme="minorHAnsi" w:hAnsiTheme="minorHAnsi" w:cs="Times New Roman"/>
          <w:sz w:val="24"/>
          <w:szCs w:val="24"/>
        </w:rPr>
        <w:t xml:space="preserve"> </w:t>
      </w:r>
      <w:r w:rsidR="00F12C1A" w:rsidRPr="0087470F">
        <w:rPr>
          <w:rFonts w:asciiTheme="minorHAnsi" w:hAnsiTheme="minorHAnsi" w:cs="Times New Roman"/>
          <w:sz w:val="24"/>
          <w:szCs w:val="24"/>
        </w:rPr>
        <w:t xml:space="preserve">Ekrem </w:t>
      </w:r>
      <w:r w:rsidR="001B1D4D" w:rsidRPr="0087470F">
        <w:rPr>
          <w:rFonts w:asciiTheme="minorHAnsi" w:hAnsiTheme="minorHAnsi" w:cs="Times New Roman"/>
          <w:sz w:val="24"/>
          <w:szCs w:val="24"/>
        </w:rPr>
        <w:t>CENGİZ (Dr.)</w:t>
      </w:r>
    </w:p>
    <w:p w:rsidR="0057309C" w:rsidRPr="0087470F" w:rsidRDefault="0057309C">
      <w:pPr>
        <w:rPr>
          <w:rFonts w:asciiTheme="minorHAnsi" w:hAnsiTheme="minorHAnsi" w:cs="Times New Roman"/>
          <w:sz w:val="24"/>
          <w:szCs w:val="24"/>
        </w:rPr>
      </w:pPr>
      <w:r w:rsidRPr="0087470F">
        <w:rPr>
          <w:rFonts w:asciiTheme="minorHAnsi" w:hAnsiTheme="minorHAnsi" w:cs="Times New Roman"/>
          <w:b/>
          <w:bCs/>
          <w:sz w:val="24"/>
          <w:szCs w:val="24"/>
        </w:rPr>
        <w:t xml:space="preserve">DOĞUM TARİHİ: </w:t>
      </w:r>
      <w:r w:rsidRPr="0087470F">
        <w:rPr>
          <w:rFonts w:asciiTheme="minorHAnsi" w:hAnsiTheme="minorHAnsi" w:cs="Times New Roman"/>
          <w:sz w:val="24"/>
          <w:szCs w:val="24"/>
        </w:rPr>
        <w:t>05.10.1978</w:t>
      </w:r>
      <w:r w:rsidR="001B1D4D" w:rsidRPr="0087470F">
        <w:rPr>
          <w:rFonts w:asciiTheme="minorHAnsi" w:hAnsiTheme="minorHAnsi" w:cs="Times New Roman"/>
          <w:sz w:val="24"/>
          <w:szCs w:val="24"/>
        </w:rPr>
        <w:t xml:space="preserve"> (Erzurum</w:t>
      </w:r>
      <w:r w:rsidR="00784751">
        <w:rPr>
          <w:rFonts w:asciiTheme="minorHAnsi" w:hAnsiTheme="minorHAnsi" w:cs="Times New Roman"/>
          <w:sz w:val="24"/>
          <w:szCs w:val="24"/>
        </w:rPr>
        <w:t>- Tortum</w:t>
      </w:r>
      <w:r w:rsidR="001B1D4D" w:rsidRPr="0087470F">
        <w:rPr>
          <w:rFonts w:asciiTheme="minorHAnsi" w:hAnsiTheme="minorHAnsi" w:cs="Times New Roman"/>
          <w:sz w:val="24"/>
          <w:szCs w:val="24"/>
        </w:rPr>
        <w:t>)</w:t>
      </w:r>
    </w:p>
    <w:p w:rsidR="001B1D4D" w:rsidRPr="0087470F" w:rsidRDefault="001B1D4D">
      <w:pPr>
        <w:rPr>
          <w:rFonts w:asciiTheme="minorHAnsi" w:hAnsiTheme="minorHAnsi" w:cs="Times New Roman"/>
          <w:b/>
          <w:sz w:val="24"/>
          <w:szCs w:val="24"/>
        </w:rPr>
      </w:pPr>
      <w:r w:rsidRPr="0087470F">
        <w:rPr>
          <w:rFonts w:asciiTheme="minorHAnsi" w:hAnsiTheme="minorHAnsi" w:cs="Times New Roman"/>
          <w:b/>
          <w:sz w:val="24"/>
          <w:szCs w:val="24"/>
        </w:rPr>
        <w:t xml:space="preserve">İLETİŞİM BİLGİLERİ: </w:t>
      </w:r>
    </w:p>
    <w:p w:rsidR="001B1D4D" w:rsidRPr="0087470F" w:rsidRDefault="001B1D4D">
      <w:pPr>
        <w:rPr>
          <w:rFonts w:asciiTheme="minorHAnsi" w:hAnsiTheme="minorHAnsi" w:cs="Times New Roman"/>
          <w:b/>
          <w:sz w:val="24"/>
          <w:szCs w:val="24"/>
        </w:rPr>
      </w:pPr>
      <w:r w:rsidRPr="0087470F">
        <w:rPr>
          <w:rFonts w:asciiTheme="minorHAnsi" w:hAnsiTheme="minorHAnsi" w:cs="Times New Roman"/>
          <w:b/>
          <w:sz w:val="24"/>
          <w:szCs w:val="24"/>
        </w:rPr>
        <w:t>GSM</w:t>
      </w:r>
      <w:r w:rsidR="007E2544" w:rsidRPr="0087470F">
        <w:rPr>
          <w:rFonts w:asciiTheme="minorHAnsi" w:hAnsiTheme="minorHAnsi" w:cs="Times New Roman"/>
          <w:b/>
          <w:sz w:val="24"/>
          <w:szCs w:val="24"/>
        </w:rPr>
        <w:t>:</w:t>
      </w:r>
      <w:r w:rsidR="00B8320B">
        <w:rPr>
          <w:rFonts w:asciiTheme="minorHAnsi" w:hAnsiTheme="minorHAnsi" w:cs="Times New Roman"/>
          <w:sz w:val="24"/>
          <w:szCs w:val="24"/>
        </w:rPr>
        <w:t xml:space="preserve"> 0553 796 00 25</w:t>
      </w:r>
    </w:p>
    <w:p w:rsidR="007E2544" w:rsidRPr="00432465" w:rsidRDefault="007E2544">
      <w:pPr>
        <w:rPr>
          <w:rFonts w:asciiTheme="minorHAnsi" w:hAnsiTheme="minorHAnsi" w:cs="Times New Roman"/>
          <w:sz w:val="24"/>
          <w:szCs w:val="24"/>
        </w:rPr>
      </w:pPr>
      <w:proofErr w:type="gramStart"/>
      <w:r w:rsidRPr="0087470F">
        <w:rPr>
          <w:rFonts w:asciiTheme="minorHAnsi" w:hAnsiTheme="minorHAnsi" w:cs="Times New Roman"/>
          <w:b/>
          <w:sz w:val="24"/>
          <w:szCs w:val="24"/>
        </w:rPr>
        <w:t>e</w:t>
      </w:r>
      <w:proofErr w:type="gramEnd"/>
      <w:r w:rsidRPr="0087470F">
        <w:rPr>
          <w:rFonts w:asciiTheme="minorHAnsi" w:hAnsiTheme="minorHAnsi" w:cs="Times New Roman"/>
          <w:b/>
          <w:sz w:val="24"/>
          <w:szCs w:val="24"/>
        </w:rPr>
        <w:t>-mail:</w:t>
      </w:r>
      <w:r w:rsidRPr="0087470F">
        <w:rPr>
          <w:rFonts w:asciiTheme="minorHAnsi" w:hAnsiTheme="minorHAnsi" w:cs="Times New Roman"/>
          <w:sz w:val="24"/>
          <w:szCs w:val="24"/>
        </w:rPr>
        <w:t xml:space="preserve"> </w:t>
      </w:r>
      <w:hyperlink r:id="rId6" w:history="1">
        <w:r w:rsidR="00EF5074" w:rsidRPr="00432465">
          <w:rPr>
            <w:rStyle w:val="Kpr"/>
            <w:rFonts w:asciiTheme="minorHAnsi" w:hAnsiTheme="minorHAnsi" w:cs="Times New Roman"/>
            <w:color w:val="auto"/>
            <w:sz w:val="24"/>
            <w:szCs w:val="24"/>
            <w:u w:val="none"/>
          </w:rPr>
          <w:t>ekremcengiz2525@mynet.com</w:t>
        </w:r>
      </w:hyperlink>
    </w:p>
    <w:p w:rsidR="00EF5074" w:rsidRPr="0087470F" w:rsidRDefault="00EF5074" w:rsidP="00EF5074">
      <w:pPr>
        <w:tabs>
          <w:tab w:val="num" w:pos="360"/>
        </w:tabs>
        <w:spacing w:before="100" w:beforeAutospacing="1" w:after="100" w:afterAutospacing="1"/>
        <w:ind w:left="360" w:hanging="360"/>
        <w:jc w:val="both"/>
        <w:rPr>
          <w:rFonts w:asciiTheme="minorHAnsi" w:hAnsiTheme="minorHAnsi"/>
          <w:sz w:val="24"/>
          <w:szCs w:val="24"/>
        </w:rPr>
      </w:pPr>
      <w:r w:rsidRPr="0087470F">
        <w:rPr>
          <w:rFonts w:asciiTheme="minorHAnsi" w:hAnsiTheme="minorHAnsi"/>
          <w:b/>
          <w:sz w:val="24"/>
          <w:szCs w:val="24"/>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tblPr>
      <w:tblGrid>
        <w:gridCol w:w="2161"/>
        <w:gridCol w:w="2746"/>
        <w:gridCol w:w="3692"/>
        <w:gridCol w:w="750"/>
      </w:tblGrid>
      <w:tr w:rsidR="00EF5074" w:rsidRPr="0087470F" w:rsidTr="00BC19C1">
        <w:trPr>
          <w:jc w:val="center"/>
        </w:trPr>
        <w:tc>
          <w:tcPr>
            <w:tcW w:w="2161" w:type="dxa"/>
            <w:tcBorders>
              <w:top w:val="single" w:sz="6" w:space="0" w:color="auto"/>
              <w:left w:val="single" w:sz="6" w:space="0" w:color="auto"/>
              <w:bottom w:val="double" w:sz="6" w:space="0" w:color="auto"/>
              <w:right w:val="single" w:sz="6" w:space="0" w:color="auto"/>
            </w:tcBorders>
          </w:tcPr>
          <w:p w:rsidR="00EF5074" w:rsidRPr="0087470F" w:rsidRDefault="00EF5074"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 xml:space="preserve">Derece </w:t>
            </w:r>
          </w:p>
        </w:tc>
        <w:tc>
          <w:tcPr>
            <w:tcW w:w="2746" w:type="dxa"/>
            <w:tcBorders>
              <w:top w:val="single" w:sz="6" w:space="0" w:color="auto"/>
              <w:left w:val="nil"/>
              <w:bottom w:val="double" w:sz="6" w:space="0" w:color="auto"/>
              <w:right w:val="single" w:sz="4" w:space="0" w:color="auto"/>
            </w:tcBorders>
          </w:tcPr>
          <w:p w:rsidR="00EF5074" w:rsidRPr="0087470F" w:rsidRDefault="00EF5074"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Bölüm/Program</w:t>
            </w:r>
          </w:p>
        </w:tc>
        <w:tc>
          <w:tcPr>
            <w:tcW w:w="3692" w:type="dxa"/>
            <w:tcBorders>
              <w:top w:val="single" w:sz="6" w:space="0" w:color="auto"/>
              <w:left w:val="single" w:sz="4" w:space="0" w:color="auto"/>
              <w:bottom w:val="double" w:sz="6" w:space="0" w:color="auto"/>
              <w:right w:val="single" w:sz="4" w:space="0" w:color="auto"/>
            </w:tcBorders>
          </w:tcPr>
          <w:p w:rsidR="00EF5074" w:rsidRPr="0087470F" w:rsidRDefault="00EF5074"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EF5074" w:rsidRPr="0087470F" w:rsidRDefault="00EF5074"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 xml:space="preserve">Yıl </w:t>
            </w:r>
          </w:p>
        </w:tc>
      </w:tr>
      <w:tr w:rsidR="00EF5074" w:rsidRPr="0087470F" w:rsidTr="00BC19C1">
        <w:trPr>
          <w:jc w:val="center"/>
        </w:trPr>
        <w:tc>
          <w:tcPr>
            <w:tcW w:w="2161" w:type="dxa"/>
            <w:tcBorders>
              <w:top w:val="double" w:sz="6" w:space="0" w:color="auto"/>
              <w:left w:val="single" w:sz="6" w:space="0" w:color="auto"/>
              <w:bottom w:val="single" w:sz="4" w:space="0" w:color="auto"/>
              <w:right w:val="single" w:sz="6" w:space="0" w:color="auto"/>
            </w:tcBorders>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Lisans </w:t>
            </w:r>
          </w:p>
        </w:tc>
        <w:tc>
          <w:tcPr>
            <w:tcW w:w="2746" w:type="dxa"/>
            <w:tcBorders>
              <w:top w:val="double" w:sz="6" w:space="0" w:color="auto"/>
              <w:left w:val="nil"/>
              <w:bottom w:val="single" w:sz="4" w:space="0" w:color="auto"/>
              <w:right w:val="single" w:sz="4" w:space="0" w:color="auto"/>
            </w:tcBorders>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 Fen Bilgisi Öğretmenliği</w:t>
            </w:r>
          </w:p>
        </w:tc>
        <w:tc>
          <w:tcPr>
            <w:tcW w:w="3692" w:type="dxa"/>
            <w:tcBorders>
              <w:top w:val="double" w:sz="6" w:space="0" w:color="auto"/>
              <w:left w:val="single" w:sz="4" w:space="0" w:color="auto"/>
              <w:bottom w:val="single" w:sz="4" w:space="0" w:color="auto"/>
              <w:right w:val="single" w:sz="4" w:space="0" w:color="auto"/>
            </w:tcBorders>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Atatürk Üniversitesi </w:t>
            </w:r>
          </w:p>
        </w:tc>
        <w:tc>
          <w:tcPr>
            <w:tcW w:w="750" w:type="dxa"/>
            <w:tcBorders>
              <w:top w:val="double" w:sz="6" w:space="0" w:color="auto"/>
              <w:left w:val="single" w:sz="4" w:space="0" w:color="auto"/>
              <w:bottom w:val="single" w:sz="4" w:space="0" w:color="auto"/>
              <w:right w:val="single" w:sz="6" w:space="0" w:color="auto"/>
            </w:tcBorders>
          </w:tcPr>
          <w:p w:rsidR="00EF5074" w:rsidRPr="0087470F" w:rsidRDefault="001B1D4D"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sz w:val="24"/>
                <w:szCs w:val="24"/>
              </w:rPr>
              <w:t>2001</w:t>
            </w:r>
            <w:r w:rsidR="00EF5074" w:rsidRPr="0087470F">
              <w:rPr>
                <w:rFonts w:asciiTheme="minorHAnsi" w:hAnsiTheme="minorHAnsi"/>
                <w:sz w:val="24"/>
                <w:szCs w:val="24"/>
              </w:rPr>
              <w:t xml:space="preserve"> </w:t>
            </w:r>
          </w:p>
        </w:tc>
      </w:tr>
      <w:tr w:rsidR="00EF5074" w:rsidRPr="0087470F" w:rsidTr="00BC19C1">
        <w:trPr>
          <w:jc w:val="center"/>
        </w:trPr>
        <w:tc>
          <w:tcPr>
            <w:tcW w:w="2161" w:type="dxa"/>
            <w:tcBorders>
              <w:top w:val="single" w:sz="4" w:space="0" w:color="auto"/>
              <w:left w:val="single" w:sz="6" w:space="0" w:color="auto"/>
              <w:bottom w:val="single" w:sz="4" w:space="0" w:color="auto"/>
              <w:right w:val="single" w:sz="4" w:space="0" w:color="auto"/>
            </w:tcBorders>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Y. Lisans </w:t>
            </w:r>
          </w:p>
        </w:tc>
        <w:tc>
          <w:tcPr>
            <w:tcW w:w="2746" w:type="dxa"/>
            <w:tcBorders>
              <w:top w:val="single" w:sz="4" w:space="0" w:color="auto"/>
              <w:left w:val="single" w:sz="4" w:space="0" w:color="auto"/>
              <w:bottom w:val="single" w:sz="4" w:space="0" w:color="auto"/>
              <w:right w:val="single" w:sz="4" w:space="0" w:color="auto"/>
            </w:tcBorders>
          </w:tcPr>
          <w:p w:rsidR="00EF5074" w:rsidRPr="0087470F" w:rsidRDefault="00EF5074" w:rsidP="001B1D4D">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 </w:t>
            </w:r>
            <w:r w:rsidR="001B1D4D" w:rsidRPr="0087470F">
              <w:rPr>
                <w:rFonts w:asciiTheme="minorHAnsi" w:hAnsiTheme="minorHAnsi"/>
                <w:sz w:val="24"/>
                <w:szCs w:val="24"/>
              </w:rPr>
              <w:t>OFMA Biyoloji Eğitimi</w:t>
            </w:r>
            <w:r w:rsidRPr="0087470F">
              <w:rPr>
                <w:rFonts w:asciiTheme="minorHAnsi" w:hAnsiTheme="minorHAnsi"/>
                <w:sz w:val="24"/>
                <w:szCs w:val="24"/>
              </w:rPr>
              <w:t xml:space="preserve"> </w:t>
            </w:r>
          </w:p>
        </w:tc>
        <w:tc>
          <w:tcPr>
            <w:tcW w:w="3692" w:type="dxa"/>
            <w:tcBorders>
              <w:top w:val="single" w:sz="4" w:space="0" w:color="auto"/>
              <w:left w:val="single" w:sz="4" w:space="0" w:color="auto"/>
              <w:bottom w:val="single" w:sz="4" w:space="0" w:color="auto"/>
              <w:right w:val="single" w:sz="4" w:space="0" w:color="auto"/>
            </w:tcBorders>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Atatürk Üniversitesi</w:t>
            </w:r>
          </w:p>
        </w:tc>
        <w:tc>
          <w:tcPr>
            <w:tcW w:w="750" w:type="dxa"/>
            <w:tcBorders>
              <w:top w:val="single" w:sz="4" w:space="0" w:color="auto"/>
              <w:left w:val="single" w:sz="4" w:space="0" w:color="auto"/>
              <w:bottom w:val="single" w:sz="4" w:space="0" w:color="auto"/>
              <w:right w:val="single" w:sz="6" w:space="0" w:color="auto"/>
            </w:tcBorders>
          </w:tcPr>
          <w:p w:rsidR="00EF5074" w:rsidRPr="0087470F" w:rsidRDefault="001B1D4D"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sz w:val="24"/>
                <w:szCs w:val="24"/>
              </w:rPr>
              <w:t>2009</w:t>
            </w:r>
            <w:r w:rsidR="00EF5074" w:rsidRPr="0087470F">
              <w:rPr>
                <w:rFonts w:asciiTheme="minorHAnsi" w:hAnsiTheme="minorHAnsi"/>
                <w:sz w:val="24"/>
                <w:szCs w:val="24"/>
              </w:rPr>
              <w:t xml:space="preserve"> </w:t>
            </w:r>
          </w:p>
        </w:tc>
      </w:tr>
      <w:tr w:rsidR="00EF5074" w:rsidRPr="0087470F" w:rsidTr="00BC19C1">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EF5074" w:rsidRPr="0087470F" w:rsidRDefault="00EF5074" w:rsidP="00BC19C1">
            <w:pPr>
              <w:spacing w:before="100" w:beforeAutospacing="1" w:after="100" w:afterAutospacing="1"/>
              <w:jc w:val="both"/>
              <w:rPr>
                <w:rFonts w:asciiTheme="minorHAnsi" w:hAnsiTheme="minorHAnsi"/>
                <w:sz w:val="24"/>
                <w:szCs w:val="24"/>
              </w:rPr>
            </w:pPr>
            <w:r w:rsidRPr="0087470F">
              <w:rPr>
                <w:rFonts w:asciiTheme="minorHAnsi" w:hAnsiTheme="minorHAnsi"/>
                <w:sz w:val="24"/>
                <w:szCs w:val="24"/>
              </w:rPr>
              <w:t xml:space="preserve">Doktora/S.Yeterlik/ Tıpta Uzmanlık </w:t>
            </w:r>
          </w:p>
        </w:tc>
        <w:tc>
          <w:tcPr>
            <w:tcW w:w="2746" w:type="dxa"/>
            <w:tcBorders>
              <w:top w:val="single" w:sz="4" w:space="0" w:color="auto"/>
              <w:left w:val="single" w:sz="4" w:space="0" w:color="auto"/>
              <w:bottom w:val="single" w:sz="4" w:space="0" w:color="auto"/>
              <w:right w:val="single" w:sz="4" w:space="0" w:color="auto"/>
            </w:tcBorders>
            <w:vAlign w:val="center"/>
          </w:tcPr>
          <w:p w:rsidR="00EF5074" w:rsidRPr="0087470F" w:rsidRDefault="00EF5074"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 İlköğretim Fen Bilgisi</w:t>
            </w:r>
            <w:r w:rsidR="00932BC4">
              <w:rPr>
                <w:rFonts w:asciiTheme="minorHAnsi" w:hAnsiTheme="minorHAnsi"/>
                <w:sz w:val="24"/>
                <w:szCs w:val="24"/>
              </w:rPr>
              <w:t xml:space="preserve"> Eğitimi</w:t>
            </w:r>
          </w:p>
        </w:tc>
        <w:tc>
          <w:tcPr>
            <w:tcW w:w="3692" w:type="dxa"/>
            <w:tcBorders>
              <w:top w:val="single" w:sz="4" w:space="0" w:color="auto"/>
              <w:left w:val="single" w:sz="4" w:space="0" w:color="auto"/>
              <w:bottom w:val="single" w:sz="4" w:space="0" w:color="auto"/>
              <w:right w:val="single" w:sz="4" w:space="0" w:color="auto"/>
            </w:tcBorders>
            <w:vAlign w:val="center"/>
          </w:tcPr>
          <w:p w:rsidR="00EF5074" w:rsidRPr="0087470F" w:rsidRDefault="001B1D4D"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Karadeniz Teknik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EF5074" w:rsidRPr="0087470F" w:rsidRDefault="00EF5074" w:rsidP="001B1D4D">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sz w:val="24"/>
                <w:szCs w:val="24"/>
              </w:rPr>
              <w:t>201</w:t>
            </w:r>
            <w:r w:rsidR="001B1D4D" w:rsidRPr="0087470F">
              <w:rPr>
                <w:rFonts w:asciiTheme="minorHAnsi" w:hAnsiTheme="minorHAnsi"/>
                <w:sz w:val="24"/>
                <w:szCs w:val="24"/>
              </w:rPr>
              <w:t>5</w:t>
            </w:r>
            <w:r w:rsidRPr="0087470F">
              <w:rPr>
                <w:rFonts w:asciiTheme="minorHAnsi" w:hAnsiTheme="minorHAnsi"/>
                <w:sz w:val="24"/>
                <w:szCs w:val="24"/>
              </w:rPr>
              <w:t xml:space="preserve"> </w:t>
            </w:r>
          </w:p>
        </w:tc>
      </w:tr>
    </w:tbl>
    <w:p w:rsidR="00EF5074" w:rsidRPr="0087470F" w:rsidRDefault="00EF5074" w:rsidP="00EF5074">
      <w:pPr>
        <w:spacing w:before="240" w:line="360" w:lineRule="auto"/>
        <w:ind w:left="851" w:hanging="851"/>
        <w:jc w:val="both"/>
        <w:rPr>
          <w:rFonts w:asciiTheme="minorHAnsi" w:hAnsiTheme="minorHAnsi"/>
          <w:b/>
          <w:sz w:val="24"/>
          <w:szCs w:val="24"/>
        </w:rPr>
      </w:pPr>
      <w:r w:rsidRPr="0087470F">
        <w:rPr>
          <w:rFonts w:asciiTheme="minorHAnsi" w:hAnsiTheme="minorHAnsi"/>
          <w:b/>
          <w:sz w:val="24"/>
          <w:szCs w:val="24"/>
        </w:rPr>
        <w:t>Yüksek Lisans Tez Başlığı (özeti ekte) ve Tez Danışman(</w:t>
      </w:r>
      <w:proofErr w:type="spellStart"/>
      <w:r w:rsidRPr="0087470F">
        <w:rPr>
          <w:rFonts w:asciiTheme="minorHAnsi" w:hAnsiTheme="minorHAnsi"/>
          <w:b/>
          <w:sz w:val="24"/>
          <w:szCs w:val="24"/>
        </w:rPr>
        <w:t>lar</w:t>
      </w:r>
      <w:proofErr w:type="spellEnd"/>
      <w:r w:rsidRPr="0087470F">
        <w:rPr>
          <w:rFonts w:asciiTheme="minorHAnsi" w:hAnsiTheme="minorHAnsi"/>
          <w:b/>
          <w:sz w:val="24"/>
          <w:szCs w:val="24"/>
        </w:rPr>
        <w:t xml:space="preserve">)ı: </w:t>
      </w:r>
    </w:p>
    <w:p w:rsidR="001B1D4D" w:rsidRPr="0087470F" w:rsidRDefault="001B1D4D" w:rsidP="00F12C1A">
      <w:pPr>
        <w:spacing w:line="0" w:lineRule="atLeast"/>
        <w:ind w:firstLine="708"/>
        <w:jc w:val="both"/>
        <w:rPr>
          <w:rFonts w:asciiTheme="minorHAnsi" w:hAnsiTheme="minorHAnsi" w:cs="Times New Roman"/>
          <w:sz w:val="24"/>
          <w:szCs w:val="24"/>
        </w:rPr>
      </w:pPr>
      <w:r w:rsidRPr="0087470F">
        <w:rPr>
          <w:rFonts w:asciiTheme="minorHAnsi" w:hAnsiTheme="minorHAnsi" w:cs="Times New Roman"/>
          <w:i/>
          <w:sz w:val="24"/>
          <w:szCs w:val="24"/>
        </w:rPr>
        <w:t>ARCS Motivasyon Modelinin Fen ve Teknoloji Dersinde Öğrencilerin Başarısına ve Öğrenmenin Kalıcılığına Etkisi.</w:t>
      </w:r>
      <w:r w:rsidRPr="0087470F">
        <w:rPr>
          <w:rFonts w:asciiTheme="minorHAnsi" w:hAnsiTheme="minorHAnsi" w:cs="Times New Roman"/>
          <w:sz w:val="24"/>
          <w:szCs w:val="24"/>
        </w:rPr>
        <w:t xml:space="preserve"> Atatürk Üniversitesi. </w:t>
      </w:r>
      <w:proofErr w:type="gramStart"/>
      <w:r w:rsidRPr="0087470F">
        <w:rPr>
          <w:rFonts w:asciiTheme="minorHAnsi" w:hAnsiTheme="minorHAnsi" w:cs="Times New Roman"/>
          <w:sz w:val="24"/>
          <w:szCs w:val="24"/>
        </w:rPr>
        <w:t xml:space="preserve">Fen Bilimleri Enstitüsü, Ortaöğretim Fen ve Matematik Alanları Biyoloji Eğitimi. </w:t>
      </w:r>
      <w:proofErr w:type="gramEnd"/>
      <w:r w:rsidRPr="0087470F">
        <w:rPr>
          <w:rFonts w:asciiTheme="minorHAnsi" w:hAnsiTheme="minorHAnsi" w:cs="Times New Roman"/>
          <w:sz w:val="24"/>
          <w:szCs w:val="24"/>
        </w:rPr>
        <w:t>ERZURUM. (2009)</w:t>
      </w:r>
    </w:p>
    <w:p w:rsidR="001B1D4D" w:rsidRPr="0087470F" w:rsidRDefault="00F12C1A" w:rsidP="001B1D4D">
      <w:pPr>
        <w:spacing w:line="276" w:lineRule="auto"/>
        <w:ind w:firstLine="708"/>
        <w:jc w:val="both"/>
        <w:rPr>
          <w:rFonts w:asciiTheme="minorHAnsi" w:hAnsiTheme="minorHAnsi" w:cs="Times New Roman"/>
          <w:sz w:val="24"/>
          <w:szCs w:val="24"/>
        </w:rPr>
      </w:pPr>
      <w:r w:rsidRPr="0087470F">
        <w:rPr>
          <w:rFonts w:asciiTheme="minorHAnsi" w:hAnsiTheme="minorHAnsi" w:cs="Times New Roman"/>
          <w:bCs/>
          <w:sz w:val="24"/>
          <w:szCs w:val="24"/>
        </w:rPr>
        <w:t>Tez Danışmanı:</w:t>
      </w:r>
      <w:r w:rsidRPr="0087470F">
        <w:rPr>
          <w:rFonts w:asciiTheme="minorHAnsi" w:hAnsiTheme="minorHAnsi" w:cs="Times New Roman"/>
          <w:sz w:val="24"/>
          <w:szCs w:val="24"/>
        </w:rPr>
        <w:t xml:space="preserve"> </w:t>
      </w:r>
      <w:r w:rsidR="001B1D4D" w:rsidRPr="0087470F">
        <w:rPr>
          <w:rFonts w:asciiTheme="minorHAnsi" w:hAnsiTheme="minorHAnsi" w:cs="Times New Roman"/>
          <w:sz w:val="24"/>
          <w:szCs w:val="24"/>
        </w:rPr>
        <w:t>Prof. Dr. Ali ASLAN</w:t>
      </w:r>
    </w:p>
    <w:p w:rsidR="00EF5074" w:rsidRPr="0087470F" w:rsidRDefault="00EF5074" w:rsidP="00EF5074">
      <w:pPr>
        <w:spacing w:before="100" w:beforeAutospacing="1" w:after="100" w:afterAutospacing="1" w:line="240" w:lineRule="atLeast"/>
        <w:rPr>
          <w:rFonts w:asciiTheme="minorHAnsi" w:hAnsiTheme="minorHAnsi"/>
          <w:b/>
          <w:sz w:val="24"/>
          <w:szCs w:val="24"/>
        </w:rPr>
      </w:pPr>
      <w:r w:rsidRPr="0087470F">
        <w:rPr>
          <w:rFonts w:asciiTheme="minorHAnsi" w:hAnsiTheme="minorHAnsi"/>
          <w:b/>
          <w:sz w:val="24"/>
          <w:szCs w:val="24"/>
        </w:rPr>
        <w:t>Doktora Tezi/S.Yeterlik Çalışması/Tıpta Uzmanlık Tezi Başlığı (özeti ekte)  ve  Danışman(</w:t>
      </w:r>
      <w:proofErr w:type="spellStart"/>
      <w:r w:rsidRPr="0087470F">
        <w:rPr>
          <w:rFonts w:asciiTheme="minorHAnsi" w:hAnsiTheme="minorHAnsi"/>
          <w:b/>
          <w:sz w:val="24"/>
          <w:szCs w:val="24"/>
        </w:rPr>
        <w:t>lar</w:t>
      </w:r>
      <w:proofErr w:type="spellEnd"/>
      <w:r w:rsidRPr="0087470F">
        <w:rPr>
          <w:rFonts w:asciiTheme="minorHAnsi" w:hAnsiTheme="minorHAnsi"/>
          <w:b/>
          <w:sz w:val="24"/>
          <w:szCs w:val="24"/>
        </w:rPr>
        <w:t>)</w:t>
      </w:r>
      <w:proofErr w:type="gramStart"/>
      <w:r w:rsidRPr="0087470F">
        <w:rPr>
          <w:rFonts w:asciiTheme="minorHAnsi" w:hAnsiTheme="minorHAnsi"/>
          <w:b/>
          <w:sz w:val="24"/>
          <w:szCs w:val="24"/>
        </w:rPr>
        <w:t>ı :</w:t>
      </w:r>
      <w:proofErr w:type="gramEnd"/>
      <w:r w:rsidRPr="0087470F">
        <w:rPr>
          <w:rFonts w:asciiTheme="minorHAnsi" w:hAnsiTheme="minorHAnsi"/>
          <w:b/>
          <w:sz w:val="24"/>
          <w:szCs w:val="24"/>
        </w:rPr>
        <w:t xml:space="preserve"> </w:t>
      </w:r>
    </w:p>
    <w:p w:rsidR="001B1D4D" w:rsidRPr="0087470F" w:rsidRDefault="001B1D4D" w:rsidP="00F12C1A">
      <w:pPr>
        <w:spacing w:line="276" w:lineRule="auto"/>
        <w:ind w:firstLine="708"/>
        <w:jc w:val="both"/>
        <w:rPr>
          <w:rFonts w:asciiTheme="minorHAnsi" w:hAnsiTheme="minorHAnsi" w:cs="Times New Roman"/>
          <w:sz w:val="24"/>
          <w:szCs w:val="24"/>
        </w:rPr>
      </w:pPr>
      <w:r w:rsidRPr="0087470F">
        <w:rPr>
          <w:rFonts w:asciiTheme="minorHAnsi" w:hAnsiTheme="minorHAnsi" w:cs="Times New Roman"/>
          <w:i/>
          <w:sz w:val="24"/>
          <w:szCs w:val="24"/>
        </w:rPr>
        <w:t>Fen Bilimleri Dersindeki Öğrenci Hataları ve Öğretmenlerin Bu Hatalara Verdikleri Geribildirimlerin İncelenmesi</w:t>
      </w:r>
      <w:r w:rsidRPr="0087470F">
        <w:rPr>
          <w:rFonts w:asciiTheme="minorHAnsi" w:hAnsiTheme="minorHAnsi" w:cs="Times New Roman"/>
          <w:sz w:val="24"/>
          <w:szCs w:val="24"/>
        </w:rPr>
        <w:t xml:space="preserve">. </w:t>
      </w:r>
      <w:proofErr w:type="gramStart"/>
      <w:r w:rsidRPr="0087470F">
        <w:rPr>
          <w:rFonts w:asciiTheme="minorHAnsi" w:hAnsiTheme="minorHAnsi" w:cs="Times New Roman"/>
          <w:sz w:val="24"/>
          <w:szCs w:val="24"/>
        </w:rPr>
        <w:t xml:space="preserve">Karadeniz Teknik Üniversitesi. </w:t>
      </w:r>
      <w:proofErr w:type="gramEnd"/>
      <w:r w:rsidRPr="0087470F">
        <w:rPr>
          <w:rFonts w:asciiTheme="minorHAnsi" w:hAnsiTheme="minorHAnsi" w:cs="Times New Roman"/>
          <w:sz w:val="24"/>
          <w:szCs w:val="24"/>
        </w:rPr>
        <w:t xml:space="preserve">Eğitim Bilimleri Enstitüsü. İlköğretim Anabilim Dalı. </w:t>
      </w:r>
      <w:proofErr w:type="gramStart"/>
      <w:r w:rsidRPr="0087470F">
        <w:rPr>
          <w:rFonts w:asciiTheme="minorHAnsi" w:hAnsiTheme="minorHAnsi" w:cs="Times New Roman"/>
          <w:sz w:val="24"/>
          <w:szCs w:val="24"/>
        </w:rPr>
        <w:t xml:space="preserve">Fen Bilgisi Eğitimi Bilim Dalı. </w:t>
      </w:r>
      <w:proofErr w:type="gramEnd"/>
      <w:r w:rsidRPr="0087470F">
        <w:rPr>
          <w:rFonts w:asciiTheme="minorHAnsi" w:hAnsiTheme="minorHAnsi" w:cs="Times New Roman"/>
          <w:sz w:val="24"/>
          <w:szCs w:val="24"/>
        </w:rPr>
        <w:t>TRABZON. (2015)</w:t>
      </w:r>
    </w:p>
    <w:p w:rsidR="001B1D4D" w:rsidRPr="0087470F" w:rsidRDefault="00F12C1A" w:rsidP="00F12C1A">
      <w:pPr>
        <w:spacing w:line="276" w:lineRule="auto"/>
        <w:ind w:firstLine="708"/>
        <w:jc w:val="both"/>
        <w:rPr>
          <w:rFonts w:asciiTheme="minorHAnsi" w:hAnsiTheme="minorHAnsi" w:cs="Times New Roman"/>
          <w:sz w:val="24"/>
          <w:szCs w:val="24"/>
        </w:rPr>
      </w:pPr>
      <w:r w:rsidRPr="0087470F">
        <w:rPr>
          <w:rFonts w:asciiTheme="minorHAnsi" w:hAnsiTheme="minorHAnsi" w:cs="Times New Roman"/>
          <w:sz w:val="24"/>
          <w:szCs w:val="24"/>
        </w:rPr>
        <w:t xml:space="preserve">Tez Danışmanı: </w:t>
      </w:r>
      <w:r w:rsidR="001B1D4D" w:rsidRPr="0087470F">
        <w:rPr>
          <w:rFonts w:asciiTheme="minorHAnsi" w:hAnsiTheme="minorHAnsi" w:cs="Times New Roman"/>
          <w:sz w:val="24"/>
          <w:szCs w:val="24"/>
        </w:rPr>
        <w:t xml:space="preserve">Doç. Dr. Hakan Şevki AYVACI </w:t>
      </w:r>
    </w:p>
    <w:p w:rsidR="0057309C" w:rsidRPr="0087470F" w:rsidRDefault="0057309C">
      <w:pPr>
        <w:rPr>
          <w:rFonts w:asciiTheme="minorHAnsi" w:hAnsiTheme="minorHAnsi" w:cs="Times New Roman"/>
          <w:sz w:val="24"/>
          <w:szCs w:val="24"/>
        </w:rPr>
      </w:pPr>
      <w:r w:rsidRPr="0087470F">
        <w:rPr>
          <w:rFonts w:asciiTheme="minorHAnsi" w:hAnsiTheme="minorHAnsi" w:cs="Times New Roman"/>
          <w:b/>
          <w:bCs/>
          <w:sz w:val="24"/>
          <w:szCs w:val="24"/>
        </w:rPr>
        <w:t>YABANCI DİL</w:t>
      </w:r>
      <w:r w:rsidR="00F12C1A" w:rsidRPr="0087470F">
        <w:rPr>
          <w:rFonts w:asciiTheme="minorHAnsi" w:hAnsiTheme="minorHAnsi" w:cs="Times New Roman"/>
          <w:b/>
          <w:bCs/>
          <w:sz w:val="24"/>
          <w:szCs w:val="24"/>
        </w:rPr>
        <w:t xml:space="preserve"> BİLGİLERİ</w:t>
      </w:r>
      <w:r w:rsidRPr="0087470F">
        <w:rPr>
          <w:rFonts w:asciiTheme="minorHAnsi" w:hAnsiTheme="minorHAnsi" w:cs="Times New Roman"/>
          <w:b/>
          <w:bCs/>
          <w:sz w:val="24"/>
          <w:szCs w:val="24"/>
        </w:rPr>
        <w:t>:</w:t>
      </w:r>
      <w:r w:rsidRPr="0087470F">
        <w:rPr>
          <w:rFonts w:asciiTheme="minorHAnsi" w:hAnsiTheme="minorHAnsi" w:cs="Times New Roman"/>
          <w:sz w:val="24"/>
          <w:szCs w:val="24"/>
        </w:rPr>
        <w:t xml:space="preserve"> 65 (ÜDS)</w:t>
      </w:r>
      <w:r w:rsidR="0058269D" w:rsidRPr="0087470F">
        <w:rPr>
          <w:rFonts w:asciiTheme="minorHAnsi" w:hAnsiTheme="minorHAnsi" w:cs="Times New Roman"/>
          <w:sz w:val="24"/>
          <w:szCs w:val="24"/>
        </w:rPr>
        <w:t xml:space="preserve"> </w:t>
      </w:r>
    </w:p>
    <w:p w:rsidR="00286BC2" w:rsidRPr="0087470F" w:rsidRDefault="00286BC2" w:rsidP="00286BC2">
      <w:pPr>
        <w:spacing w:before="100" w:beforeAutospacing="1" w:after="100" w:afterAutospacing="1"/>
        <w:jc w:val="both"/>
        <w:rPr>
          <w:rFonts w:asciiTheme="minorHAnsi" w:hAnsiTheme="minorHAnsi"/>
          <w:b/>
          <w:sz w:val="24"/>
          <w:szCs w:val="24"/>
        </w:rPr>
      </w:pPr>
      <w:r w:rsidRPr="0087470F">
        <w:rPr>
          <w:rFonts w:asciiTheme="minorHAnsi" w:hAnsiTheme="minorHAnsi"/>
          <w:b/>
          <w:sz w:val="24"/>
          <w:szCs w:val="24"/>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tblPr>
      <w:tblGrid>
        <w:gridCol w:w="2016"/>
        <w:gridCol w:w="5897"/>
        <w:gridCol w:w="1504"/>
      </w:tblGrid>
      <w:tr w:rsidR="00286BC2" w:rsidRPr="0087470F" w:rsidTr="00BC19C1">
        <w:trPr>
          <w:cantSplit/>
          <w:trHeight w:val="382"/>
          <w:jc w:val="center"/>
        </w:trPr>
        <w:tc>
          <w:tcPr>
            <w:tcW w:w="2016" w:type="dxa"/>
            <w:tcBorders>
              <w:top w:val="single" w:sz="6" w:space="0" w:color="auto"/>
              <w:left w:val="single" w:sz="6" w:space="0" w:color="auto"/>
              <w:bottom w:val="double" w:sz="6" w:space="0" w:color="auto"/>
              <w:right w:val="single" w:sz="6" w:space="0" w:color="auto"/>
            </w:tcBorders>
          </w:tcPr>
          <w:p w:rsidR="00286BC2" w:rsidRPr="0087470F" w:rsidRDefault="00286BC2"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 xml:space="preserve">Görev Unvanı </w:t>
            </w:r>
          </w:p>
        </w:tc>
        <w:tc>
          <w:tcPr>
            <w:tcW w:w="5897" w:type="dxa"/>
            <w:tcBorders>
              <w:top w:val="single" w:sz="6" w:space="0" w:color="auto"/>
              <w:left w:val="nil"/>
              <w:bottom w:val="double" w:sz="6" w:space="0" w:color="auto"/>
              <w:right w:val="single" w:sz="4" w:space="0" w:color="auto"/>
            </w:tcBorders>
          </w:tcPr>
          <w:p w:rsidR="00286BC2" w:rsidRPr="0087470F" w:rsidRDefault="00286BC2" w:rsidP="00BC19C1">
            <w:pPr>
              <w:pStyle w:val="Balk1"/>
              <w:rPr>
                <w:rFonts w:asciiTheme="minorHAnsi" w:eastAsia="Arial Unicode MS" w:hAnsiTheme="minorHAnsi" w:cs="Arial Unicode MS"/>
                <w:color w:val="auto"/>
                <w:szCs w:val="24"/>
                <w:lang w:val="tr-TR"/>
              </w:rPr>
            </w:pPr>
            <w:r w:rsidRPr="0087470F">
              <w:rPr>
                <w:rFonts w:asciiTheme="minorHAnsi" w:hAnsiTheme="minorHAnsi"/>
                <w:color w:val="auto"/>
                <w:szCs w:val="24"/>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286BC2" w:rsidRPr="0087470F" w:rsidRDefault="00286BC2" w:rsidP="00BC19C1">
            <w:pPr>
              <w:spacing w:before="100" w:beforeAutospacing="1" w:after="100" w:afterAutospacing="1"/>
              <w:jc w:val="center"/>
              <w:rPr>
                <w:rFonts w:asciiTheme="minorHAnsi" w:eastAsia="Arial Unicode MS" w:hAnsiTheme="minorHAnsi" w:cs="Arial Unicode MS"/>
                <w:sz w:val="24"/>
                <w:szCs w:val="24"/>
              </w:rPr>
            </w:pPr>
            <w:r w:rsidRPr="0087470F">
              <w:rPr>
                <w:rFonts w:asciiTheme="minorHAnsi" w:hAnsiTheme="minorHAnsi"/>
                <w:b/>
                <w:sz w:val="24"/>
                <w:szCs w:val="24"/>
              </w:rPr>
              <w:t xml:space="preserve">Yıl </w:t>
            </w:r>
          </w:p>
        </w:tc>
      </w:tr>
      <w:tr w:rsidR="00286BC2" w:rsidRPr="0087470F" w:rsidTr="00BC19C1">
        <w:trPr>
          <w:cantSplit/>
          <w:jc w:val="center"/>
        </w:trPr>
        <w:tc>
          <w:tcPr>
            <w:tcW w:w="2016" w:type="dxa"/>
            <w:tcBorders>
              <w:top w:val="double" w:sz="6" w:space="0" w:color="auto"/>
              <w:left w:val="single" w:sz="6" w:space="0" w:color="auto"/>
              <w:bottom w:val="single" w:sz="4" w:space="0" w:color="auto"/>
              <w:right w:val="single" w:sz="6" w:space="0" w:color="auto"/>
            </w:tcBorders>
          </w:tcPr>
          <w:p w:rsidR="00286BC2" w:rsidRPr="0087470F" w:rsidRDefault="00286BC2" w:rsidP="00BC19C1">
            <w:pPr>
              <w:spacing w:before="100" w:beforeAutospacing="1" w:after="100" w:afterAutospacing="1"/>
              <w:jc w:val="both"/>
              <w:rPr>
                <w:rFonts w:asciiTheme="minorHAnsi" w:eastAsia="Arial Unicode MS" w:hAnsiTheme="minorHAnsi"/>
                <w:sz w:val="24"/>
                <w:szCs w:val="24"/>
              </w:rPr>
            </w:pPr>
            <w:r w:rsidRPr="0087470F">
              <w:rPr>
                <w:rFonts w:asciiTheme="minorHAnsi" w:eastAsia="Arial Unicode MS" w:hAnsiTheme="minorHAnsi"/>
                <w:sz w:val="24"/>
                <w:szCs w:val="24"/>
              </w:rPr>
              <w:t xml:space="preserve">Fen Bilgisi </w:t>
            </w:r>
            <w:proofErr w:type="spellStart"/>
            <w:r w:rsidRPr="0087470F">
              <w:rPr>
                <w:rFonts w:asciiTheme="minorHAnsi" w:eastAsia="Arial Unicode MS" w:hAnsiTheme="minorHAnsi"/>
                <w:sz w:val="24"/>
                <w:szCs w:val="24"/>
              </w:rPr>
              <w:t>Öğr</w:t>
            </w:r>
            <w:proofErr w:type="spellEnd"/>
            <w:r w:rsidRPr="0087470F">
              <w:rPr>
                <w:rFonts w:asciiTheme="minorHAnsi" w:eastAsia="Arial Unicode MS" w:hAnsiTheme="minorHAnsi"/>
                <w:sz w:val="24"/>
                <w:szCs w:val="24"/>
              </w:rPr>
              <w:t xml:space="preserve">. </w:t>
            </w:r>
          </w:p>
        </w:tc>
        <w:tc>
          <w:tcPr>
            <w:tcW w:w="5897" w:type="dxa"/>
            <w:tcBorders>
              <w:top w:val="double" w:sz="6" w:space="0" w:color="auto"/>
              <w:left w:val="nil"/>
              <w:bottom w:val="single" w:sz="4" w:space="0" w:color="auto"/>
              <w:right w:val="single" w:sz="4" w:space="0" w:color="auto"/>
            </w:tcBorders>
          </w:tcPr>
          <w:p w:rsidR="00286BC2" w:rsidRPr="0087470F" w:rsidRDefault="00286BC2" w:rsidP="00286BC2">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MEB Köprüköy </w:t>
            </w:r>
            <w:proofErr w:type="spellStart"/>
            <w:r w:rsidRPr="0087470F">
              <w:rPr>
                <w:rFonts w:asciiTheme="minorHAnsi" w:hAnsiTheme="minorHAnsi"/>
                <w:sz w:val="24"/>
                <w:szCs w:val="24"/>
              </w:rPr>
              <w:t>Ağcaşar</w:t>
            </w:r>
            <w:proofErr w:type="spellEnd"/>
            <w:r w:rsidRPr="0087470F">
              <w:rPr>
                <w:rFonts w:asciiTheme="minorHAnsi" w:hAnsiTheme="minorHAnsi"/>
                <w:sz w:val="24"/>
                <w:szCs w:val="24"/>
              </w:rPr>
              <w:t xml:space="preserve"> İlköğretim Okulu, ERZURUM </w:t>
            </w:r>
          </w:p>
        </w:tc>
        <w:tc>
          <w:tcPr>
            <w:tcW w:w="1504" w:type="dxa"/>
            <w:tcBorders>
              <w:top w:val="double" w:sz="6" w:space="0" w:color="auto"/>
              <w:left w:val="single" w:sz="4" w:space="0" w:color="auto"/>
              <w:bottom w:val="single" w:sz="4" w:space="0" w:color="auto"/>
              <w:right w:val="single" w:sz="6" w:space="0" w:color="auto"/>
            </w:tcBorders>
          </w:tcPr>
          <w:p w:rsidR="00286BC2" w:rsidRPr="0087470F" w:rsidRDefault="00286BC2" w:rsidP="00BC19C1">
            <w:pPr>
              <w:spacing w:before="100" w:beforeAutospacing="1" w:after="100" w:afterAutospacing="1"/>
              <w:rPr>
                <w:rFonts w:asciiTheme="minorHAnsi" w:eastAsia="Arial Unicode MS" w:hAnsiTheme="minorHAnsi" w:cs="Arial Unicode MS"/>
                <w:sz w:val="24"/>
                <w:szCs w:val="24"/>
              </w:rPr>
            </w:pPr>
            <w:r w:rsidRPr="0087470F">
              <w:rPr>
                <w:rFonts w:asciiTheme="minorHAnsi" w:hAnsiTheme="minorHAnsi"/>
                <w:sz w:val="24"/>
                <w:szCs w:val="24"/>
              </w:rPr>
              <w:t xml:space="preserve">2002-2004 </w:t>
            </w:r>
          </w:p>
        </w:tc>
      </w:tr>
      <w:tr w:rsidR="00286BC2" w:rsidRPr="0087470F" w:rsidTr="00BC19C1">
        <w:trPr>
          <w:cantSplit/>
          <w:jc w:val="center"/>
        </w:trPr>
        <w:tc>
          <w:tcPr>
            <w:tcW w:w="2016" w:type="dxa"/>
            <w:tcBorders>
              <w:top w:val="single" w:sz="4" w:space="0" w:color="auto"/>
              <w:left w:val="single" w:sz="6" w:space="0" w:color="auto"/>
              <w:bottom w:val="single" w:sz="4" w:space="0" w:color="auto"/>
              <w:right w:val="single" w:sz="4" w:space="0" w:color="auto"/>
            </w:tcBorders>
          </w:tcPr>
          <w:p w:rsidR="00286BC2" w:rsidRPr="0087470F" w:rsidRDefault="00286BC2" w:rsidP="00BC19C1">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eastAsia="Arial Unicode MS" w:hAnsiTheme="minorHAnsi"/>
                <w:sz w:val="24"/>
                <w:szCs w:val="24"/>
              </w:rPr>
              <w:t xml:space="preserve">Fen Bilgisi </w:t>
            </w:r>
            <w:proofErr w:type="spellStart"/>
            <w:r w:rsidRPr="0087470F">
              <w:rPr>
                <w:rFonts w:asciiTheme="minorHAnsi" w:eastAsia="Arial Unicode MS" w:hAnsiTheme="minorHAnsi"/>
                <w:sz w:val="24"/>
                <w:szCs w:val="24"/>
              </w:rPr>
              <w:t>Öğr</w:t>
            </w:r>
            <w:proofErr w:type="spellEnd"/>
            <w:r w:rsidRPr="0087470F">
              <w:rPr>
                <w:rFonts w:asciiTheme="minorHAnsi" w:eastAsia="Arial Unicode MS" w:hAnsiTheme="minorHAnsi"/>
                <w:sz w:val="24"/>
                <w:szCs w:val="24"/>
              </w:rPr>
              <w:t>.</w:t>
            </w:r>
          </w:p>
        </w:tc>
        <w:tc>
          <w:tcPr>
            <w:tcW w:w="5897" w:type="dxa"/>
            <w:tcBorders>
              <w:top w:val="single" w:sz="4" w:space="0" w:color="auto"/>
              <w:left w:val="single" w:sz="4" w:space="0" w:color="auto"/>
              <w:bottom w:val="single" w:sz="4" w:space="0" w:color="auto"/>
              <w:right w:val="single" w:sz="4" w:space="0" w:color="auto"/>
            </w:tcBorders>
          </w:tcPr>
          <w:p w:rsidR="00286BC2" w:rsidRPr="0087470F" w:rsidRDefault="00286BC2" w:rsidP="00286BC2">
            <w:pPr>
              <w:spacing w:before="100" w:beforeAutospacing="1" w:after="100" w:afterAutospacing="1"/>
              <w:jc w:val="both"/>
              <w:rPr>
                <w:rFonts w:asciiTheme="minorHAnsi" w:eastAsia="Arial Unicode MS" w:hAnsiTheme="minorHAnsi" w:cs="Arial Unicode MS"/>
                <w:sz w:val="24"/>
                <w:szCs w:val="24"/>
              </w:rPr>
            </w:pPr>
            <w:r w:rsidRPr="0087470F">
              <w:rPr>
                <w:rFonts w:asciiTheme="minorHAnsi" w:hAnsiTheme="minorHAnsi"/>
                <w:sz w:val="24"/>
                <w:szCs w:val="24"/>
              </w:rPr>
              <w:t xml:space="preserve">MEB Evliya Çelebi İlköğretim Okulu, ERZURUM </w:t>
            </w:r>
          </w:p>
        </w:tc>
        <w:tc>
          <w:tcPr>
            <w:tcW w:w="1504" w:type="dxa"/>
            <w:tcBorders>
              <w:top w:val="single" w:sz="4" w:space="0" w:color="auto"/>
              <w:left w:val="single" w:sz="4" w:space="0" w:color="auto"/>
              <w:bottom w:val="single" w:sz="4" w:space="0" w:color="auto"/>
              <w:right w:val="single" w:sz="6" w:space="0" w:color="auto"/>
            </w:tcBorders>
          </w:tcPr>
          <w:p w:rsidR="00286BC2" w:rsidRPr="0087470F" w:rsidRDefault="00286BC2" w:rsidP="00BC19C1">
            <w:pPr>
              <w:spacing w:before="100" w:beforeAutospacing="1" w:after="100" w:afterAutospacing="1"/>
              <w:rPr>
                <w:rFonts w:asciiTheme="minorHAnsi" w:eastAsia="Arial Unicode MS" w:hAnsiTheme="minorHAnsi" w:cs="Arial Unicode MS"/>
                <w:sz w:val="24"/>
                <w:szCs w:val="24"/>
              </w:rPr>
            </w:pPr>
            <w:r w:rsidRPr="0087470F">
              <w:rPr>
                <w:rFonts w:asciiTheme="minorHAnsi" w:hAnsiTheme="minorHAnsi"/>
                <w:sz w:val="24"/>
                <w:szCs w:val="24"/>
              </w:rPr>
              <w:t>2004-2007</w:t>
            </w:r>
          </w:p>
        </w:tc>
      </w:tr>
      <w:tr w:rsidR="00286BC2" w:rsidRPr="0087470F" w:rsidTr="00BC19C1">
        <w:trPr>
          <w:cantSplit/>
          <w:jc w:val="center"/>
        </w:trPr>
        <w:tc>
          <w:tcPr>
            <w:tcW w:w="2016" w:type="dxa"/>
            <w:tcBorders>
              <w:top w:val="single" w:sz="4" w:space="0" w:color="auto"/>
              <w:left w:val="single" w:sz="6" w:space="0" w:color="auto"/>
              <w:bottom w:val="single" w:sz="6" w:space="0" w:color="auto"/>
              <w:right w:val="single" w:sz="4" w:space="0" w:color="auto"/>
            </w:tcBorders>
          </w:tcPr>
          <w:p w:rsidR="00286BC2" w:rsidRPr="0087470F" w:rsidRDefault="00286BC2" w:rsidP="00BC19C1">
            <w:pPr>
              <w:spacing w:before="100" w:beforeAutospacing="1" w:after="100" w:afterAutospacing="1"/>
              <w:jc w:val="both"/>
              <w:rPr>
                <w:rFonts w:asciiTheme="minorHAnsi" w:hAnsiTheme="minorHAnsi"/>
                <w:sz w:val="24"/>
                <w:szCs w:val="24"/>
              </w:rPr>
            </w:pPr>
            <w:r w:rsidRPr="0087470F">
              <w:rPr>
                <w:rFonts w:asciiTheme="minorHAnsi" w:eastAsia="Arial Unicode MS" w:hAnsiTheme="minorHAnsi"/>
                <w:sz w:val="24"/>
                <w:szCs w:val="24"/>
              </w:rPr>
              <w:t xml:space="preserve">Fen Bilgisi </w:t>
            </w:r>
            <w:proofErr w:type="spellStart"/>
            <w:r w:rsidRPr="0087470F">
              <w:rPr>
                <w:rFonts w:asciiTheme="minorHAnsi" w:eastAsia="Arial Unicode MS" w:hAnsiTheme="minorHAnsi"/>
                <w:sz w:val="24"/>
                <w:szCs w:val="24"/>
              </w:rPr>
              <w:t>Öğr</w:t>
            </w:r>
            <w:proofErr w:type="spellEnd"/>
            <w:r w:rsidRPr="0087470F">
              <w:rPr>
                <w:rFonts w:asciiTheme="minorHAnsi" w:eastAsia="Arial Unicode MS" w:hAnsiTheme="minorHAnsi"/>
                <w:sz w:val="24"/>
                <w:szCs w:val="24"/>
              </w:rPr>
              <w:t>.</w:t>
            </w:r>
          </w:p>
        </w:tc>
        <w:tc>
          <w:tcPr>
            <w:tcW w:w="5897" w:type="dxa"/>
            <w:tcBorders>
              <w:top w:val="single" w:sz="4" w:space="0" w:color="auto"/>
              <w:left w:val="single" w:sz="4" w:space="0" w:color="auto"/>
              <w:bottom w:val="single" w:sz="6" w:space="0" w:color="auto"/>
              <w:right w:val="single" w:sz="4" w:space="0" w:color="auto"/>
            </w:tcBorders>
          </w:tcPr>
          <w:p w:rsidR="00286BC2" w:rsidRPr="0087470F" w:rsidRDefault="00286BC2" w:rsidP="00286BC2">
            <w:pPr>
              <w:spacing w:before="100" w:beforeAutospacing="1" w:after="100" w:afterAutospacing="1"/>
              <w:jc w:val="both"/>
              <w:rPr>
                <w:rFonts w:asciiTheme="minorHAnsi" w:hAnsiTheme="minorHAnsi"/>
                <w:sz w:val="24"/>
                <w:szCs w:val="24"/>
              </w:rPr>
            </w:pPr>
            <w:r w:rsidRPr="0087470F">
              <w:rPr>
                <w:rFonts w:asciiTheme="minorHAnsi" w:hAnsiTheme="minorHAnsi"/>
                <w:sz w:val="24"/>
                <w:szCs w:val="24"/>
              </w:rPr>
              <w:t>MEB Mehmetçik Ortaokulu, ERZURUM</w:t>
            </w:r>
          </w:p>
        </w:tc>
        <w:tc>
          <w:tcPr>
            <w:tcW w:w="1504" w:type="dxa"/>
            <w:tcBorders>
              <w:top w:val="single" w:sz="4" w:space="0" w:color="auto"/>
              <w:left w:val="single" w:sz="4" w:space="0" w:color="auto"/>
              <w:bottom w:val="single" w:sz="6" w:space="0" w:color="auto"/>
              <w:right w:val="single" w:sz="6" w:space="0" w:color="auto"/>
            </w:tcBorders>
          </w:tcPr>
          <w:p w:rsidR="00286BC2" w:rsidRPr="0087470F" w:rsidRDefault="00286BC2" w:rsidP="00286BC2">
            <w:pPr>
              <w:spacing w:before="100" w:beforeAutospacing="1" w:after="100" w:afterAutospacing="1"/>
              <w:rPr>
                <w:rFonts w:asciiTheme="minorHAnsi" w:hAnsiTheme="minorHAnsi"/>
                <w:sz w:val="24"/>
                <w:szCs w:val="24"/>
              </w:rPr>
            </w:pPr>
            <w:r w:rsidRPr="0087470F">
              <w:rPr>
                <w:rFonts w:asciiTheme="minorHAnsi" w:hAnsiTheme="minorHAnsi"/>
                <w:sz w:val="24"/>
                <w:szCs w:val="24"/>
              </w:rPr>
              <w:t>2007-</w:t>
            </w:r>
          </w:p>
        </w:tc>
      </w:tr>
    </w:tbl>
    <w:p w:rsidR="0057309C" w:rsidRPr="0087470F" w:rsidRDefault="0057309C">
      <w:pPr>
        <w:rPr>
          <w:rFonts w:asciiTheme="minorHAnsi" w:hAnsiTheme="minorHAnsi" w:cs="Arial"/>
          <w:sz w:val="24"/>
          <w:szCs w:val="24"/>
        </w:rPr>
      </w:pPr>
    </w:p>
    <w:p w:rsidR="00C82DFA" w:rsidRDefault="00C82DFA" w:rsidP="003E6A8E">
      <w:pPr>
        <w:jc w:val="both"/>
        <w:rPr>
          <w:rFonts w:asciiTheme="minorHAnsi" w:hAnsiTheme="minorHAnsi" w:cs="Times New Roman"/>
          <w:b/>
          <w:bCs/>
          <w:sz w:val="24"/>
          <w:szCs w:val="24"/>
        </w:rPr>
      </w:pPr>
    </w:p>
    <w:p w:rsidR="00C82DFA" w:rsidRDefault="00C82DFA" w:rsidP="003E6A8E">
      <w:pPr>
        <w:jc w:val="both"/>
        <w:rPr>
          <w:rFonts w:asciiTheme="minorHAnsi" w:hAnsiTheme="minorHAnsi" w:cs="Times New Roman"/>
          <w:b/>
          <w:bCs/>
          <w:sz w:val="24"/>
          <w:szCs w:val="24"/>
        </w:rPr>
      </w:pPr>
    </w:p>
    <w:p w:rsidR="00C82DFA" w:rsidRDefault="00C82DFA" w:rsidP="003E6A8E">
      <w:pPr>
        <w:jc w:val="both"/>
        <w:rPr>
          <w:rFonts w:asciiTheme="minorHAnsi" w:hAnsiTheme="minorHAnsi" w:cs="Times New Roman"/>
          <w:b/>
          <w:bCs/>
          <w:sz w:val="24"/>
          <w:szCs w:val="24"/>
        </w:rPr>
      </w:pPr>
    </w:p>
    <w:p w:rsidR="00C82DFA" w:rsidRDefault="00C82DFA" w:rsidP="003E6A8E">
      <w:pPr>
        <w:jc w:val="both"/>
        <w:rPr>
          <w:rFonts w:asciiTheme="minorHAnsi" w:hAnsiTheme="minorHAnsi" w:cs="Times New Roman"/>
          <w:b/>
          <w:bCs/>
          <w:sz w:val="24"/>
          <w:szCs w:val="24"/>
        </w:rPr>
      </w:pPr>
    </w:p>
    <w:p w:rsidR="0057309C" w:rsidRPr="0087470F" w:rsidRDefault="0057309C" w:rsidP="003E6A8E">
      <w:pPr>
        <w:jc w:val="both"/>
        <w:rPr>
          <w:rFonts w:asciiTheme="minorHAnsi" w:hAnsiTheme="minorHAnsi" w:cs="Times New Roman"/>
          <w:b/>
          <w:bCs/>
          <w:sz w:val="24"/>
          <w:szCs w:val="24"/>
        </w:rPr>
      </w:pPr>
      <w:r w:rsidRPr="0087470F">
        <w:rPr>
          <w:rFonts w:asciiTheme="minorHAnsi" w:hAnsiTheme="minorHAnsi" w:cs="Times New Roman"/>
          <w:b/>
          <w:bCs/>
          <w:sz w:val="24"/>
          <w:szCs w:val="24"/>
        </w:rPr>
        <w:lastRenderedPageBreak/>
        <w:t xml:space="preserve">YAYINLAR: </w:t>
      </w:r>
    </w:p>
    <w:p w:rsidR="001B1D4D" w:rsidRPr="0087470F" w:rsidRDefault="001B1D4D" w:rsidP="001B1D4D">
      <w:pPr>
        <w:tabs>
          <w:tab w:val="num" w:pos="360"/>
        </w:tabs>
        <w:spacing w:before="100" w:beforeAutospacing="1" w:after="100" w:afterAutospacing="1"/>
        <w:ind w:left="360" w:hanging="360"/>
        <w:jc w:val="both"/>
        <w:rPr>
          <w:rFonts w:asciiTheme="minorHAnsi" w:hAnsiTheme="minorHAnsi"/>
          <w:sz w:val="24"/>
          <w:szCs w:val="24"/>
          <w:u w:val="single"/>
        </w:rPr>
      </w:pPr>
      <w:r w:rsidRPr="0087470F">
        <w:rPr>
          <w:rFonts w:asciiTheme="minorHAnsi" w:hAnsiTheme="minorHAnsi"/>
          <w:b/>
          <w:sz w:val="24"/>
          <w:szCs w:val="24"/>
        </w:rPr>
        <w:t xml:space="preserve">A. </w:t>
      </w:r>
      <w:r w:rsidRPr="0087470F">
        <w:rPr>
          <w:rFonts w:asciiTheme="minorHAnsi" w:hAnsiTheme="minorHAnsi"/>
          <w:b/>
          <w:sz w:val="24"/>
          <w:szCs w:val="24"/>
          <w:u w:val="single"/>
        </w:rPr>
        <w:t xml:space="preserve">Uluslararası hakemli dergilerde yayımlanan </w:t>
      </w:r>
      <w:proofErr w:type="gramStart"/>
      <w:r w:rsidRPr="0087470F">
        <w:rPr>
          <w:rFonts w:asciiTheme="minorHAnsi" w:hAnsiTheme="minorHAnsi"/>
          <w:b/>
          <w:sz w:val="24"/>
          <w:szCs w:val="24"/>
          <w:u w:val="single"/>
        </w:rPr>
        <w:t>makaleler :</w:t>
      </w:r>
      <w:proofErr w:type="gramEnd"/>
    </w:p>
    <w:p w:rsidR="0057309C" w:rsidRPr="0087470F" w:rsidRDefault="00286BC2" w:rsidP="0063656F">
      <w:pPr>
        <w:spacing w:after="0" w:line="240" w:lineRule="auto"/>
        <w:jc w:val="both"/>
        <w:rPr>
          <w:rFonts w:asciiTheme="minorHAnsi" w:hAnsiTheme="minorHAnsi" w:cs="Arial"/>
          <w:b/>
          <w:bCs/>
          <w:sz w:val="24"/>
          <w:szCs w:val="24"/>
        </w:rPr>
      </w:pPr>
      <w:r w:rsidRPr="0087470F">
        <w:rPr>
          <w:rFonts w:asciiTheme="minorHAnsi" w:hAnsiTheme="minorHAnsi" w:cs="Arial"/>
          <w:b/>
          <w:bCs/>
          <w:sz w:val="24"/>
          <w:szCs w:val="24"/>
        </w:rPr>
        <w:t>A</w:t>
      </w:r>
      <w:r w:rsidR="0057309C" w:rsidRPr="0087470F">
        <w:rPr>
          <w:rFonts w:asciiTheme="minorHAnsi" w:hAnsiTheme="minorHAnsi" w:cs="Arial"/>
          <w:b/>
          <w:bCs/>
          <w:sz w:val="24"/>
          <w:szCs w:val="24"/>
        </w:rPr>
        <w:t xml:space="preserve">1- </w:t>
      </w:r>
      <w:proofErr w:type="spellStart"/>
      <w:r w:rsidR="0057309C" w:rsidRPr="0087470F">
        <w:rPr>
          <w:rFonts w:asciiTheme="minorHAnsi" w:hAnsiTheme="minorHAnsi" w:cs="Arial"/>
          <w:sz w:val="24"/>
          <w:szCs w:val="24"/>
        </w:rPr>
        <w:t>Daşdemir</w:t>
      </w:r>
      <w:proofErr w:type="spellEnd"/>
      <w:r w:rsidR="0057309C" w:rsidRPr="0087470F">
        <w:rPr>
          <w:rFonts w:asciiTheme="minorHAnsi" w:hAnsiTheme="minorHAnsi" w:cs="Arial"/>
          <w:sz w:val="24"/>
          <w:szCs w:val="24"/>
        </w:rPr>
        <w:t>, İ,</w:t>
      </w:r>
      <w:r w:rsidR="0057309C" w:rsidRPr="0087470F">
        <w:rPr>
          <w:rFonts w:asciiTheme="minorHAnsi" w:hAnsiTheme="minorHAnsi" w:cs="Arial"/>
          <w:b/>
          <w:bCs/>
          <w:sz w:val="24"/>
          <w:szCs w:val="24"/>
        </w:rPr>
        <w:t xml:space="preserve"> Cengiz, E </w:t>
      </w:r>
      <w:r w:rsidR="0057309C" w:rsidRPr="0087470F">
        <w:rPr>
          <w:rFonts w:asciiTheme="minorHAnsi" w:hAnsiTheme="minorHAnsi" w:cs="Arial"/>
          <w:sz w:val="24"/>
          <w:szCs w:val="24"/>
        </w:rPr>
        <w:t xml:space="preserve">ve </w:t>
      </w:r>
      <w:proofErr w:type="spellStart"/>
      <w:r w:rsidR="0057309C" w:rsidRPr="0087470F">
        <w:rPr>
          <w:rFonts w:asciiTheme="minorHAnsi" w:hAnsiTheme="minorHAnsi" w:cs="Arial"/>
          <w:sz w:val="24"/>
          <w:szCs w:val="24"/>
        </w:rPr>
        <w:t>Uzoğlu</w:t>
      </w:r>
      <w:proofErr w:type="spellEnd"/>
      <w:r w:rsidR="0057309C" w:rsidRPr="0087470F">
        <w:rPr>
          <w:rFonts w:asciiTheme="minorHAnsi" w:hAnsiTheme="minorHAnsi" w:cs="Arial"/>
          <w:sz w:val="24"/>
          <w:szCs w:val="24"/>
        </w:rPr>
        <w:t>, M. (2015).</w:t>
      </w:r>
      <w:r w:rsidR="0057309C" w:rsidRPr="0087470F">
        <w:rPr>
          <w:rFonts w:asciiTheme="minorHAnsi" w:hAnsiTheme="minorHAnsi" w:cs="Arial"/>
          <w:b/>
          <w:bCs/>
          <w:sz w:val="24"/>
          <w:szCs w:val="24"/>
        </w:rPr>
        <w:t xml:space="preserve"> </w:t>
      </w:r>
      <w:r w:rsidR="0057309C" w:rsidRPr="0087470F">
        <w:rPr>
          <w:rFonts w:asciiTheme="minorHAnsi" w:hAnsiTheme="minorHAnsi" w:cs="Arial"/>
          <w:sz w:val="24"/>
          <w:szCs w:val="24"/>
        </w:rPr>
        <w:t xml:space="preserve">Öğrenme Amaçlı Yazma Aktivitelerinden Mektup Yazmanın 7. Sınıf Işık Ünitesinde Öğrencilerin Akademik Başarılarına ve Bilimsel Tutumlarına Etkisi. </w:t>
      </w:r>
      <w:r w:rsidR="0057309C" w:rsidRPr="0087470F">
        <w:rPr>
          <w:rFonts w:asciiTheme="minorHAnsi" w:hAnsiTheme="minorHAnsi" w:cs="Arial"/>
          <w:i/>
          <w:sz w:val="24"/>
          <w:szCs w:val="24"/>
        </w:rPr>
        <w:t>Ordu Üniversitesi Sosyal Araştırmalar</w:t>
      </w:r>
      <w:r w:rsidR="0057309C" w:rsidRPr="0087470F">
        <w:rPr>
          <w:rFonts w:asciiTheme="minorHAnsi" w:hAnsiTheme="minorHAnsi" w:cs="Arial"/>
          <w:b/>
          <w:bCs/>
          <w:i/>
          <w:sz w:val="24"/>
          <w:szCs w:val="24"/>
        </w:rPr>
        <w:t xml:space="preserve"> </w:t>
      </w:r>
      <w:r w:rsidR="0057309C" w:rsidRPr="0087470F">
        <w:rPr>
          <w:rFonts w:asciiTheme="minorHAnsi" w:hAnsiTheme="minorHAnsi" w:cs="Arial"/>
          <w:i/>
          <w:sz w:val="24"/>
          <w:szCs w:val="24"/>
        </w:rPr>
        <w:t>Dergisi</w:t>
      </w:r>
      <w:r w:rsidR="00DD27BF">
        <w:rPr>
          <w:rFonts w:asciiTheme="minorHAnsi" w:hAnsiTheme="minorHAnsi" w:cs="Arial"/>
          <w:b/>
          <w:bCs/>
          <w:sz w:val="24"/>
          <w:szCs w:val="24"/>
        </w:rPr>
        <w:t xml:space="preserve">, </w:t>
      </w:r>
      <w:r w:rsidR="00FE12CA" w:rsidRPr="00FE12CA">
        <w:rPr>
          <w:rFonts w:asciiTheme="minorHAnsi" w:hAnsiTheme="minorHAnsi" w:cs="Arial"/>
          <w:bCs/>
          <w:sz w:val="24"/>
          <w:szCs w:val="24"/>
        </w:rPr>
        <w:t>5 (1), 89-103.</w:t>
      </w:r>
    </w:p>
    <w:p w:rsidR="0057309C" w:rsidRPr="0087470F" w:rsidRDefault="0057309C" w:rsidP="0063656F">
      <w:pPr>
        <w:spacing w:after="0" w:line="240" w:lineRule="auto"/>
        <w:jc w:val="both"/>
        <w:rPr>
          <w:rFonts w:asciiTheme="minorHAnsi" w:hAnsiTheme="minorHAnsi" w:cs="Arial"/>
          <w:b/>
          <w:bCs/>
          <w:sz w:val="24"/>
          <w:szCs w:val="24"/>
        </w:rPr>
      </w:pPr>
      <w:bookmarkStart w:id="0" w:name="_GoBack"/>
      <w:bookmarkEnd w:id="0"/>
    </w:p>
    <w:p w:rsidR="00286BC2" w:rsidRPr="0087470F" w:rsidRDefault="00286BC2" w:rsidP="0063656F">
      <w:pPr>
        <w:spacing w:after="0" w:line="240" w:lineRule="auto"/>
        <w:jc w:val="both"/>
        <w:rPr>
          <w:rFonts w:asciiTheme="minorHAnsi" w:hAnsiTheme="minorHAnsi"/>
          <w:b/>
          <w:bCs/>
          <w:sz w:val="24"/>
          <w:szCs w:val="24"/>
        </w:rPr>
      </w:pPr>
      <w:r w:rsidRPr="0087470F">
        <w:rPr>
          <w:rFonts w:asciiTheme="minorHAnsi" w:hAnsiTheme="minorHAnsi"/>
          <w:b/>
          <w:sz w:val="24"/>
          <w:szCs w:val="24"/>
        </w:rPr>
        <w:t>A2-</w:t>
      </w:r>
      <w:r w:rsidR="00C82DFA">
        <w:rPr>
          <w:rFonts w:asciiTheme="minorHAnsi" w:hAnsiTheme="minorHAnsi"/>
          <w:b/>
          <w:sz w:val="24"/>
          <w:szCs w:val="24"/>
        </w:rPr>
        <w:t xml:space="preserve"> </w:t>
      </w:r>
      <w:proofErr w:type="spellStart"/>
      <w:r w:rsidRPr="0087470F">
        <w:rPr>
          <w:rFonts w:asciiTheme="minorHAnsi" w:hAnsiTheme="minorHAnsi"/>
          <w:sz w:val="24"/>
          <w:szCs w:val="24"/>
        </w:rPr>
        <w:t>Dasdemir</w:t>
      </w:r>
      <w:proofErr w:type="spellEnd"/>
      <w:r w:rsidRPr="0087470F">
        <w:rPr>
          <w:rFonts w:asciiTheme="minorHAnsi" w:hAnsiTheme="minorHAnsi"/>
          <w:sz w:val="24"/>
          <w:szCs w:val="24"/>
        </w:rPr>
        <w:t xml:space="preserve">, İ, </w:t>
      </w:r>
      <w:proofErr w:type="spellStart"/>
      <w:r w:rsidRPr="0087470F">
        <w:rPr>
          <w:rFonts w:asciiTheme="minorHAnsi" w:hAnsiTheme="minorHAnsi"/>
          <w:sz w:val="24"/>
          <w:szCs w:val="24"/>
        </w:rPr>
        <w:t>Uzoğlu</w:t>
      </w:r>
      <w:proofErr w:type="spellEnd"/>
      <w:r w:rsidRPr="0087470F">
        <w:rPr>
          <w:rFonts w:asciiTheme="minorHAnsi" w:hAnsiTheme="minorHAnsi"/>
          <w:sz w:val="24"/>
          <w:szCs w:val="24"/>
        </w:rPr>
        <w:t>, M ve</w:t>
      </w:r>
      <w:r w:rsidRPr="0087470F">
        <w:rPr>
          <w:rFonts w:asciiTheme="minorHAnsi" w:hAnsiTheme="minorHAnsi"/>
          <w:b/>
          <w:bCs/>
          <w:sz w:val="24"/>
          <w:szCs w:val="24"/>
        </w:rPr>
        <w:t xml:space="preserve"> Cengiz, E. </w:t>
      </w:r>
      <w:r w:rsidRPr="0087470F">
        <w:rPr>
          <w:rFonts w:asciiTheme="minorHAnsi" w:hAnsiTheme="minorHAnsi"/>
          <w:sz w:val="24"/>
          <w:szCs w:val="24"/>
        </w:rPr>
        <w:t>(2012).</w:t>
      </w:r>
      <w:r w:rsidRPr="0087470F">
        <w:rPr>
          <w:rFonts w:asciiTheme="minorHAnsi" w:hAnsiTheme="minorHAnsi"/>
          <w:b/>
          <w:bCs/>
          <w:sz w:val="24"/>
          <w:szCs w:val="24"/>
        </w:rPr>
        <w:t xml:space="preserve"> </w:t>
      </w:r>
      <w:proofErr w:type="spellStart"/>
      <w:r w:rsidRPr="0087470F">
        <w:rPr>
          <w:rFonts w:asciiTheme="minorHAnsi" w:hAnsiTheme="minorHAnsi"/>
          <w:sz w:val="24"/>
          <w:szCs w:val="24"/>
        </w:rPr>
        <w:t>The</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effect</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use</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animations</w:t>
      </w:r>
      <w:proofErr w:type="spellEnd"/>
      <w:r w:rsidRPr="0087470F">
        <w:rPr>
          <w:rFonts w:asciiTheme="minorHAnsi" w:hAnsiTheme="minorHAnsi"/>
          <w:sz w:val="24"/>
          <w:szCs w:val="24"/>
        </w:rPr>
        <w:t xml:space="preserve"> in </w:t>
      </w:r>
      <w:proofErr w:type="spellStart"/>
      <w:r w:rsidRPr="0087470F">
        <w:rPr>
          <w:rFonts w:asciiTheme="minorHAnsi" w:hAnsiTheme="minorHAnsi"/>
          <w:sz w:val="24"/>
          <w:szCs w:val="24"/>
        </w:rPr>
        <w:t>unit</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structure</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matter</w:t>
      </w:r>
      <w:proofErr w:type="spellEnd"/>
      <w:r w:rsidRPr="0087470F">
        <w:rPr>
          <w:rFonts w:asciiTheme="minorHAnsi" w:hAnsiTheme="minorHAnsi"/>
          <w:sz w:val="24"/>
          <w:szCs w:val="24"/>
        </w:rPr>
        <w:t xml:space="preserve"> on </w:t>
      </w:r>
      <w:proofErr w:type="spellStart"/>
      <w:r w:rsidRPr="0087470F">
        <w:rPr>
          <w:rFonts w:asciiTheme="minorHAnsi" w:hAnsiTheme="minorHAnsi"/>
          <w:sz w:val="24"/>
          <w:szCs w:val="24"/>
        </w:rPr>
        <w:t>the</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academic</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achievements</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the</w:t>
      </w:r>
      <w:proofErr w:type="spellEnd"/>
      <w:r w:rsidRPr="0087470F">
        <w:rPr>
          <w:rFonts w:asciiTheme="minorHAnsi" w:hAnsiTheme="minorHAnsi"/>
          <w:sz w:val="24"/>
          <w:szCs w:val="24"/>
        </w:rPr>
        <w:t xml:space="preserve"> 7th </w:t>
      </w:r>
      <w:proofErr w:type="spellStart"/>
      <w:r w:rsidRPr="0087470F">
        <w:rPr>
          <w:rFonts w:asciiTheme="minorHAnsi" w:hAnsiTheme="minorHAnsi"/>
          <w:sz w:val="24"/>
          <w:szCs w:val="24"/>
        </w:rPr>
        <w:t>students</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retention</w:t>
      </w:r>
      <w:proofErr w:type="spellEnd"/>
      <w:r w:rsidRPr="0087470F">
        <w:rPr>
          <w:rFonts w:asciiTheme="minorHAnsi" w:hAnsiTheme="minorHAnsi"/>
          <w:sz w:val="24"/>
          <w:szCs w:val="24"/>
        </w:rPr>
        <w:t xml:space="preserve"> of </w:t>
      </w:r>
      <w:proofErr w:type="spellStart"/>
      <w:r w:rsidRPr="0087470F">
        <w:rPr>
          <w:rFonts w:asciiTheme="minorHAnsi" w:hAnsiTheme="minorHAnsi"/>
          <w:sz w:val="24"/>
          <w:szCs w:val="24"/>
        </w:rPr>
        <w:t>the</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knowledge</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learned</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and</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the</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scientific</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process</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skills</w:t>
      </w:r>
      <w:proofErr w:type="spellEnd"/>
      <w:r w:rsidRPr="0087470F">
        <w:rPr>
          <w:rFonts w:asciiTheme="minorHAnsi" w:hAnsiTheme="minorHAnsi"/>
          <w:sz w:val="24"/>
          <w:szCs w:val="24"/>
        </w:rPr>
        <w:t xml:space="preserve">. </w:t>
      </w:r>
      <w:proofErr w:type="spellStart"/>
      <w:r w:rsidRPr="0087470F">
        <w:rPr>
          <w:rFonts w:asciiTheme="minorHAnsi" w:hAnsiTheme="minorHAnsi"/>
          <w:i/>
          <w:sz w:val="24"/>
          <w:szCs w:val="24"/>
        </w:rPr>
        <w:t>Energy</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Education</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Science</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and</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Technology</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Part</w:t>
      </w:r>
      <w:proofErr w:type="spellEnd"/>
      <w:r w:rsidRPr="0087470F">
        <w:rPr>
          <w:rFonts w:asciiTheme="minorHAnsi" w:hAnsiTheme="minorHAnsi"/>
          <w:i/>
          <w:sz w:val="24"/>
          <w:szCs w:val="24"/>
        </w:rPr>
        <w:t xml:space="preserve"> B: </w:t>
      </w:r>
      <w:proofErr w:type="spellStart"/>
      <w:r w:rsidRPr="0087470F">
        <w:rPr>
          <w:rFonts w:asciiTheme="minorHAnsi" w:hAnsiTheme="minorHAnsi"/>
          <w:i/>
          <w:sz w:val="24"/>
          <w:szCs w:val="24"/>
        </w:rPr>
        <w:t>Social</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and</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Educational</w:t>
      </w:r>
      <w:proofErr w:type="spellEnd"/>
      <w:r w:rsidRPr="0087470F">
        <w:rPr>
          <w:rFonts w:asciiTheme="minorHAnsi" w:hAnsiTheme="minorHAnsi"/>
          <w:i/>
          <w:sz w:val="24"/>
          <w:szCs w:val="24"/>
        </w:rPr>
        <w:t xml:space="preserve"> </w:t>
      </w:r>
      <w:proofErr w:type="spellStart"/>
      <w:proofErr w:type="gramStart"/>
      <w:r w:rsidRPr="0087470F">
        <w:rPr>
          <w:rFonts w:asciiTheme="minorHAnsi" w:hAnsiTheme="minorHAnsi"/>
          <w:i/>
          <w:sz w:val="24"/>
          <w:szCs w:val="24"/>
        </w:rPr>
        <w:t>Studies</w:t>
      </w:r>
      <w:proofErr w:type="spellEnd"/>
      <w:r w:rsidRPr="0087470F">
        <w:rPr>
          <w:rFonts w:asciiTheme="minorHAnsi" w:hAnsiTheme="minorHAnsi"/>
          <w:sz w:val="24"/>
          <w:szCs w:val="24"/>
        </w:rPr>
        <w:t>,</w:t>
      </w:r>
      <w:proofErr w:type="spellStart"/>
      <w:r w:rsidRPr="0087470F">
        <w:rPr>
          <w:rFonts w:asciiTheme="minorHAnsi" w:hAnsiTheme="minorHAnsi"/>
          <w:sz w:val="24"/>
          <w:szCs w:val="24"/>
        </w:rPr>
        <w:t>Volume</w:t>
      </w:r>
      <w:proofErr w:type="spellEnd"/>
      <w:proofErr w:type="gramEnd"/>
      <w:r w:rsidRPr="0087470F">
        <w:rPr>
          <w:rFonts w:asciiTheme="minorHAnsi" w:hAnsiTheme="minorHAnsi"/>
          <w:sz w:val="24"/>
          <w:szCs w:val="24"/>
        </w:rPr>
        <w:t xml:space="preserve"> (</w:t>
      </w:r>
      <w:proofErr w:type="spellStart"/>
      <w:r w:rsidRPr="0087470F">
        <w:rPr>
          <w:rFonts w:asciiTheme="minorHAnsi" w:hAnsiTheme="minorHAnsi"/>
          <w:sz w:val="24"/>
          <w:szCs w:val="24"/>
        </w:rPr>
        <w:t>issues</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Special</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Issue</w:t>
      </w:r>
      <w:proofErr w:type="spellEnd"/>
      <w:r w:rsidRPr="0087470F">
        <w:rPr>
          <w:rFonts w:asciiTheme="minorHAnsi" w:hAnsiTheme="minorHAnsi"/>
          <w:sz w:val="24"/>
          <w:szCs w:val="24"/>
        </w:rPr>
        <w:t xml:space="preserve"> 857-860</w:t>
      </w:r>
      <w:r w:rsidRPr="0087470F">
        <w:rPr>
          <w:rFonts w:asciiTheme="minorHAnsi" w:hAnsiTheme="minorHAnsi"/>
          <w:b/>
          <w:bCs/>
          <w:sz w:val="24"/>
          <w:szCs w:val="24"/>
        </w:rPr>
        <w:t>.</w:t>
      </w:r>
    </w:p>
    <w:p w:rsidR="00286BC2" w:rsidRPr="0087470F" w:rsidRDefault="00286BC2" w:rsidP="0063656F">
      <w:pPr>
        <w:spacing w:after="0" w:line="240" w:lineRule="auto"/>
        <w:jc w:val="both"/>
        <w:rPr>
          <w:rFonts w:asciiTheme="minorHAnsi" w:hAnsiTheme="minorHAnsi"/>
          <w:b/>
          <w:bCs/>
          <w:sz w:val="24"/>
          <w:szCs w:val="24"/>
        </w:rPr>
      </w:pPr>
    </w:p>
    <w:p w:rsidR="00286BC2" w:rsidRPr="0087470F" w:rsidRDefault="00286BC2" w:rsidP="0063656F">
      <w:pPr>
        <w:spacing w:after="0" w:line="240" w:lineRule="auto"/>
        <w:jc w:val="both"/>
        <w:rPr>
          <w:rFonts w:asciiTheme="minorHAnsi" w:hAnsiTheme="minorHAnsi"/>
          <w:sz w:val="24"/>
          <w:szCs w:val="24"/>
        </w:rPr>
      </w:pPr>
      <w:r w:rsidRPr="0087470F">
        <w:rPr>
          <w:rFonts w:asciiTheme="minorHAnsi" w:hAnsiTheme="minorHAnsi"/>
          <w:b/>
          <w:sz w:val="24"/>
          <w:szCs w:val="24"/>
        </w:rPr>
        <w:t>A3-</w:t>
      </w:r>
      <w:r w:rsidR="00C82DFA">
        <w:rPr>
          <w:rFonts w:asciiTheme="minorHAnsi" w:hAnsiTheme="minorHAnsi"/>
          <w:sz w:val="24"/>
          <w:szCs w:val="24"/>
        </w:rPr>
        <w:t xml:space="preserve"> </w:t>
      </w:r>
      <w:proofErr w:type="spellStart"/>
      <w:r w:rsidR="00C82DFA">
        <w:rPr>
          <w:rFonts w:asciiTheme="minorHAnsi" w:hAnsiTheme="minorHAnsi"/>
          <w:sz w:val="24"/>
          <w:szCs w:val="24"/>
        </w:rPr>
        <w:t>A</w:t>
      </w:r>
      <w:r w:rsidRPr="0087470F">
        <w:rPr>
          <w:rFonts w:asciiTheme="minorHAnsi" w:hAnsiTheme="minorHAnsi"/>
          <w:sz w:val="24"/>
          <w:szCs w:val="24"/>
        </w:rPr>
        <w:t>ltun</w:t>
      </w:r>
      <w:proofErr w:type="spellEnd"/>
      <w:r w:rsidRPr="0087470F">
        <w:rPr>
          <w:rFonts w:asciiTheme="minorHAnsi" w:hAnsiTheme="minorHAnsi"/>
          <w:sz w:val="24"/>
          <w:szCs w:val="24"/>
        </w:rPr>
        <w:t xml:space="preserve">, T ve </w:t>
      </w:r>
      <w:r w:rsidRPr="0087470F">
        <w:rPr>
          <w:rFonts w:asciiTheme="minorHAnsi" w:hAnsiTheme="minorHAnsi"/>
          <w:b/>
          <w:bCs/>
          <w:sz w:val="24"/>
          <w:szCs w:val="24"/>
        </w:rPr>
        <w:t xml:space="preserve">Cengiz, E. </w:t>
      </w:r>
      <w:r w:rsidRPr="0087470F">
        <w:rPr>
          <w:rFonts w:asciiTheme="minorHAnsi" w:hAnsiTheme="minorHAnsi"/>
          <w:sz w:val="24"/>
          <w:szCs w:val="24"/>
        </w:rPr>
        <w:t xml:space="preserve">(2012). </w:t>
      </w:r>
      <w:proofErr w:type="spellStart"/>
      <w:r w:rsidRPr="0087470F">
        <w:rPr>
          <w:rFonts w:asciiTheme="minorHAnsi" w:hAnsiTheme="minorHAnsi"/>
          <w:sz w:val="24"/>
          <w:szCs w:val="24"/>
        </w:rPr>
        <w:t>Upper</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Primary</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School</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Teachers</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Views</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about</w:t>
      </w:r>
      <w:proofErr w:type="spellEnd"/>
      <w:r w:rsidRPr="0087470F">
        <w:rPr>
          <w:rFonts w:asciiTheme="minorHAnsi" w:hAnsiTheme="minorHAnsi"/>
          <w:sz w:val="24"/>
          <w:szCs w:val="24"/>
        </w:rPr>
        <w:t xml:space="preserve"> Professional </w:t>
      </w:r>
      <w:proofErr w:type="spellStart"/>
      <w:r w:rsidRPr="0087470F">
        <w:rPr>
          <w:rFonts w:asciiTheme="minorHAnsi" w:hAnsiTheme="minorHAnsi"/>
          <w:sz w:val="24"/>
          <w:szCs w:val="24"/>
        </w:rPr>
        <w:t>Development</w:t>
      </w:r>
      <w:proofErr w:type="spellEnd"/>
      <w:r w:rsidRPr="0087470F">
        <w:rPr>
          <w:rFonts w:asciiTheme="minorHAnsi" w:hAnsiTheme="minorHAnsi"/>
          <w:sz w:val="24"/>
          <w:szCs w:val="24"/>
        </w:rPr>
        <w:t xml:space="preserve"> </w:t>
      </w:r>
      <w:proofErr w:type="spellStart"/>
      <w:r w:rsidRPr="0087470F">
        <w:rPr>
          <w:rFonts w:asciiTheme="minorHAnsi" w:hAnsiTheme="minorHAnsi"/>
          <w:sz w:val="24"/>
          <w:szCs w:val="24"/>
        </w:rPr>
        <w:t>Opportunities</w:t>
      </w:r>
      <w:proofErr w:type="spellEnd"/>
      <w:r w:rsidRPr="0087470F">
        <w:rPr>
          <w:rFonts w:asciiTheme="minorHAnsi" w:hAnsiTheme="minorHAnsi"/>
          <w:sz w:val="24"/>
          <w:szCs w:val="24"/>
        </w:rPr>
        <w:t xml:space="preserve">. </w:t>
      </w:r>
      <w:proofErr w:type="spellStart"/>
      <w:r w:rsidRPr="0087470F">
        <w:rPr>
          <w:rFonts w:asciiTheme="minorHAnsi" w:hAnsiTheme="minorHAnsi"/>
          <w:i/>
          <w:sz w:val="24"/>
          <w:szCs w:val="24"/>
        </w:rPr>
        <w:t>International</w:t>
      </w:r>
      <w:proofErr w:type="spellEnd"/>
      <w:r w:rsidRPr="0087470F">
        <w:rPr>
          <w:rFonts w:asciiTheme="minorHAnsi" w:hAnsiTheme="minorHAnsi"/>
          <w:i/>
          <w:sz w:val="24"/>
          <w:szCs w:val="24"/>
        </w:rPr>
        <w:t xml:space="preserve"> Online </w:t>
      </w:r>
      <w:proofErr w:type="spellStart"/>
      <w:r w:rsidRPr="0087470F">
        <w:rPr>
          <w:rFonts w:asciiTheme="minorHAnsi" w:hAnsiTheme="minorHAnsi"/>
          <w:i/>
          <w:sz w:val="24"/>
          <w:szCs w:val="24"/>
        </w:rPr>
        <w:t>Journal</w:t>
      </w:r>
      <w:proofErr w:type="spellEnd"/>
      <w:r w:rsidRPr="0087470F">
        <w:rPr>
          <w:rFonts w:asciiTheme="minorHAnsi" w:hAnsiTheme="minorHAnsi"/>
          <w:i/>
          <w:sz w:val="24"/>
          <w:szCs w:val="24"/>
        </w:rPr>
        <w:t xml:space="preserve"> of </w:t>
      </w:r>
      <w:proofErr w:type="spellStart"/>
      <w:r w:rsidRPr="0087470F">
        <w:rPr>
          <w:rFonts w:asciiTheme="minorHAnsi" w:hAnsiTheme="minorHAnsi"/>
          <w:i/>
          <w:sz w:val="24"/>
          <w:szCs w:val="24"/>
        </w:rPr>
        <w:t>Educational</w:t>
      </w:r>
      <w:proofErr w:type="spellEnd"/>
      <w:r w:rsidRPr="0087470F">
        <w:rPr>
          <w:rFonts w:asciiTheme="minorHAnsi" w:hAnsiTheme="minorHAnsi"/>
          <w:i/>
          <w:sz w:val="24"/>
          <w:szCs w:val="24"/>
        </w:rPr>
        <w:t xml:space="preserve"> </w:t>
      </w:r>
      <w:proofErr w:type="spellStart"/>
      <w:r w:rsidRPr="0087470F">
        <w:rPr>
          <w:rFonts w:asciiTheme="minorHAnsi" w:hAnsiTheme="minorHAnsi"/>
          <w:i/>
          <w:sz w:val="24"/>
          <w:szCs w:val="24"/>
        </w:rPr>
        <w:t>Sciences</w:t>
      </w:r>
      <w:proofErr w:type="spellEnd"/>
      <w:r w:rsidRPr="0087470F">
        <w:rPr>
          <w:rFonts w:asciiTheme="minorHAnsi" w:hAnsiTheme="minorHAnsi"/>
          <w:b/>
          <w:bCs/>
          <w:sz w:val="24"/>
          <w:szCs w:val="24"/>
        </w:rPr>
        <w:t xml:space="preserve">, </w:t>
      </w:r>
      <w:r w:rsidRPr="0087470F">
        <w:rPr>
          <w:rFonts w:asciiTheme="minorHAnsi" w:hAnsiTheme="minorHAnsi"/>
          <w:sz w:val="24"/>
          <w:szCs w:val="24"/>
        </w:rPr>
        <w:t>4 (3), 672-690.</w:t>
      </w:r>
    </w:p>
    <w:p w:rsidR="00286BC2" w:rsidRPr="0087470F" w:rsidRDefault="00286BC2" w:rsidP="0063656F">
      <w:pPr>
        <w:spacing w:after="0" w:line="240" w:lineRule="auto"/>
        <w:jc w:val="both"/>
        <w:rPr>
          <w:rFonts w:asciiTheme="minorHAnsi" w:hAnsiTheme="minorHAnsi"/>
          <w:sz w:val="24"/>
          <w:szCs w:val="24"/>
        </w:rPr>
      </w:pPr>
    </w:p>
    <w:p w:rsidR="00286BC2" w:rsidRPr="0087470F" w:rsidRDefault="00286BC2" w:rsidP="0063656F">
      <w:pPr>
        <w:spacing w:after="0" w:line="240" w:lineRule="auto"/>
        <w:jc w:val="both"/>
        <w:rPr>
          <w:rStyle w:val="A0"/>
          <w:rFonts w:asciiTheme="minorHAnsi" w:hAnsiTheme="minorHAnsi"/>
          <w:b w:val="0"/>
          <w:bCs w:val="0"/>
          <w:i w:val="0"/>
          <w:iCs w:val="0"/>
          <w:sz w:val="24"/>
          <w:szCs w:val="24"/>
        </w:rPr>
      </w:pPr>
      <w:r w:rsidRPr="0087470F">
        <w:rPr>
          <w:rFonts w:asciiTheme="minorHAnsi" w:hAnsiTheme="minorHAnsi"/>
          <w:b/>
          <w:sz w:val="24"/>
          <w:szCs w:val="24"/>
        </w:rPr>
        <w:t>A4-</w:t>
      </w:r>
      <w:r w:rsidRPr="0087470F">
        <w:rPr>
          <w:rFonts w:asciiTheme="minorHAnsi" w:hAnsiTheme="minorHAnsi"/>
          <w:sz w:val="24"/>
          <w:szCs w:val="24"/>
        </w:rPr>
        <w:t xml:space="preserve"> </w:t>
      </w:r>
      <w:r w:rsidRPr="0087470F">
        <w:rPr>
          <w:rFonts w:asciiTheme="minorHAnsi" w:hAnsiTheme="minorHAnsi"/>
          <w:b/>
          <w:bCs/>
          <w:sz w:val="24"/>
          <w:szCs w:val="24"/>
        </w:rPr>
        <w:t>Cengiz, E</w:t>
      </w:r>
      <w:r w:rsidRPr="0087470F">
        <w:rPr>
          <w:rFonts w:asciiTheme="minorHAnsi" w:hAnsiTheme="minorHAnsi"/>
          <w:sz w:val="24"/>
          <w:szCs w:val="24"/>
        </w:rPr>
        <w:t xml:space="preserve"> ve Aslan, A. (2012). ARCS Motivasyon Modelinin Vücudumuzdaki Sistemler Ünitesinde Akademik Başarı ve Öğrenmenin Kalıcılığına Etkisi. </w:t>
      </w:r>
      <w:r w:rsidRPr="0087470F">
        <w:rPr>
          <w:rFonts w:asciiTheme="minorHAnsi" w:hAnsiTheme="minorHAnsi"/>
          <w:i/>
          <w:sz w:val="24"/>
          <w:szCs w:val="24"/>
        </w:rPr>
        <w:t>Kastamonu Eğitim Dergisi</w:t>
      </w:r>
      <w:r w:rsidRPr="0087470F">
        <w:rPr>
          <w:rFonts w:asciiTheme="minorHAnsi" w:hAnsiTheme="minorHAnsi"/>
          <w:sz w:val="24"/>
          <w:szCs w:val="24"/>
        </w:rPr>
        <w:t xml:space="preserve">. 20(3), </w:t>
      </w:r>
      <w:r w:rsidRPr="0087470F">
        <w:rPr>
          <w:rStyle w:val="A0"/>
          <w:rFonts w:asciiTheme="minorHAnsi" w:hAnsiTheme="minorHAnsi"/>
          <w:b w:val="0"/>
          <w:bCs w:val="0"/>
          <w:i w:val="0"/>
          <w:iCs w:val="0"/>
          <w:sz w:val="24"/>
          <w:szCs w:val="24"/>
        </w:rPr>
        <w:t>883-896.</w:t>
      </w:r>
    </w:p>
    <w:p w:rsidR="00286BC2" w:rsidRPr="0087470F" w:rsidRDefault="00286BC2" w:rsidP="00286BC2">
      <w:pPr>
        <w:spacing w:before="100" w:beforeAutospacing="1" w:after="100" w:afterAutospacing="1"/>
        <w:jc w:val="both"/>
        <w:rPr>
          <w:rFonts w:asciiTheme="minorHAnsi" w:hAnsiTheme="minorHAnsi"/>
          <w:sz w:val="24"/>
          <w:szCs w:val="24"/>
          <w:u w:val="single"/>
        </w:rPr>
      </w:pPr>
      <w:r w:rsidRPr="0087470F">
        <w:rPr>
          <w:rFonts w:asciiTheme="minorHAnsi" w:hAnsiTheme="minorHAnsi"/>
          <w:b/>
          <w:sz w:val="24"/>
          <w:szCs w:val="24"/>
        </w:rPr>
        <w:t xml:space="preserve">D. </w:t>
      </w:r>
      <w:r w:rsidRPr="0087470F">
        <w:rPr>
          <w:rFonts w:asciiTheme="minorHAnsi" w:hAnsiTheme="minorHAnsi"/>
          <w:b/>
          <w:sz w:val="24"/>
          <w:szCs w:val="24"/>
          <w:u w:val="single"/>
        </w:rPr>
        <w:t xml:space="preserve">Ulusal hakemli dergilerde yayımlanan </w:t>
      </w:r>
      <w:proofErr w:type="gramStart"/>
      <w:r w:rsidRPr="0087470F">
        <w:rPr>
          <w:rFonts w:asciiTheme="minorHAnsi" w:hAnsiTheme="minorHAnsi"/>
          <w:b/>
          <w:sz w:val="24"/>
          <w:szCs w:val="24"/>
          <w:u w:val="single"/>
        </w:rPr>
        <w:t>makaleler :</w:t>
      </w:r>
      <w:proofErr w:type="gramEnd"/>
    </w:p>
    <w:p w:rsidR="0057309C" w:rsidRPr="0087470F" w:rsidRDefault="00286BC2" w:rsidP="00974737">
      <w:pPr>
        <w:pStyle w:val="Default"/>
        <w:spacing w:line="276" w:lineRule="auto"/>
        <w:jc w:val="both"/>
        <w:rPr>
          <w:rFonts w:asciiTheme="minorHAnsi" w:hAnsiTheme="minorHAnsi" w:cs="Arial"/>
          <w:b/>
          <w:bCs/>
        </w:rPr>
      </w:pPr>
      <w:r w:rsidRPr="0087470F">
        <w:rPr>
          <w:rFonts w:asciiTheme="minorHAnsi" w:hAnsiTheme="minorHAnsi" w:cs="Arial"/>
          <w:b/>
          <w:bCs/>
        </w:rPr>
        <w:t>D1-</w:t>
      </w:r>
      <w:r w:rsidR="0057309C" w:rsidRPr="0087470F">
        <w:rPr>
          <w:rFonts w:asciiTheme="minorHAnsi" w:hAnsiTheme="minorHAnsi" w:cs="Arial"/>
        </w:rPr>
        <w:t xml:space="preserve"> </w:t>
      </w:r>
      <w:proofErr w:type="spellStart"/>
      <w:r w:rsidR="0057309C" w:rsidRPr="0087470F">
        <w:rPr>
          <w:rFonts w:asciiTheme="minorHAnsi" w:hAnsiTheme="minorHAnsi" w:cs="Arial"/>
        </w:rPr>
        <w:t>Uzoğlu</w:t>
      </w:r>
      <w:proofErr w:type="spellEnd"/>
      <w:r w:rsidR="0057309C" w:rsidRPr="0087470F">
        <w:rPr>
          <w:rFonts w:asciiTheme="minorHAnsi" w:hAnsiTheme="minorHAnsi" w:cs="Arial"/>
        </w:rPr>
        <w:t>, M,</w:t>
      </w:r>
      <w:r w:rsidR="0057309C" w:rsidRPr="0087470F">
        <w:rPr>
          <w:rFonts w:asciiTheme="minorHAnsi" w:hAnsiTheme="minorHAnsi" w:cs="Arial"/>
          <w:b/>
          <w:bCs/>
        </w:rPr>
        <w:t xml:space="preserve"> Cengiz, E </w:t>
      </w:r>
      <w:r w:rsidR="0057309C" w:rsidRPr="0087470F">
        <w:rPr>
          <w:rFonts w:asciiTheme="minorHAnsi" w:hAnsiTheme="minorHAnsi" w:cs="Arial"/>
        </w:rPr>
        <w:t>ve</w:t>
      </w:r>
      <w:r w:rsidR="0057309C" w:rsidRPr="0087470F">
        <w:rPr>
          <w:rFonts w:asciiTheme="minorHAnsi" w:hAnsiTheme="minorHAnsi" w:cs="Arial"/>
          <w:b/>
          <w:bCs/>
        </w:rPr>
        <w:t xml:space="preserve"> </w:t>
      </w:r>
      <w:proofErr w:type="spellStart"/>
      <w:r w:rsidR="0057309C" w:rsidRPr="0087470F">
        <w:rPr>
          <w:rFonts w:asciiTheme="minorHAnsi" w:hAnsiTheme="minorHAnsi" w:cs="Arial"/>
        </w:rPr>
        <w:t>Dasdemir</w:t>
      </w:r>
      <w:proofErr w:type="spellEnd"/>
      <w:r w:rsidR="0057309C" w:rsidRPr="0087470F">
        <w:rPr>
          <w:rFonts w:asciiTheme="minorHAnsi" w:hAnsiTheme="minorHAnsi" w:cs="Arial"/>
        </w:rPr>
        <w:t>, İ. (2013).</w:t>
      </w:r>
      <w:r w:rsidR="0057309C" w:rsidRPr="0087470F">
        <w:rPr>
          <w:rFonts w:asciiTheme="minorHAnsi" w:hAnsiTheme="minorHAnsi" w:cs="Arial"/>
          <w:b/>
          <w:bCs/>
        </w:rPr>
        <w:t xml:space="preserve"> </w:t>
      </w:r>
      <w:r w:rsidR="0057309C" w:rsidRPr="0087470F">
        <w:rPr>
          <w:rFonts w:asciiTheme="minorHAnsi" w:hAnsiTheme="minorHAnsi" w:cs="Arial"/>
        </w:rPr>
        <w:t>Fen ve Teknoloji Öğretmenlerinin Seviye Belirleme Sınavı (SBS)’</w:t>
      </w:r>
      <w:proofErr w:type="spellStart"/>
      <w:r w:rsidR="0057309C" w:rsidRPr="0087470F">
        <w:rPr>
          <w:rFonts w:asciiTheme="minorHAnsi" w:hAnsiTheme="minorHAnsi" w:cs="Arial"/>
        </w:rPr>
        <w:t>nda</w:t>
      </w:r>
      <w:proofErr w:type="spellEnd"/>
      <w:r w:rsidR="0057309C" w:rsidRPr="0087470F">
        <w:rPr>
          <w:rFonts w:asciiTheme="minorHAnsi" w:hAnsiTheme="minorHAnsi" w:cs="Arial"/>
        </w:rPr>
        <w:t xml:space="preserve"> Yapılan Değişiklikler İle İlgili Görüşlerinin İncelenmesi. </w:t>
      </w:r>
      <w:r w:rsidR="0057309C" w:rsidRPr="0087470F">
        <w:rPr>
          <w:rFonts w:asciiTheme="minorHAnsi" w:hAnsiTheme="minorHAnsi" w:cs="Arial"/>
          <w:i/>
        </w:rPr>
        <w:t>Mersin Üniversitesi Eğitim Fakültesi Dergisi.</w:t>
      </w:r>
      <w:r w:rsidR="0057309C" w:rsidRPr="0087470F">
        <w:rPr>
          <w:rFonts w:asciiTheme="minorHAnsi" w:hAnsiTheme="minorHAnsi" w:cs="Arial"/>
        </w:rPr>
        <w:t xml:space="preserve"> 9 (3), 77-86.</w:t>
      </w:r>
    </w:p>
    <w:p w:rsidR="0057309C" w:rsidRPr="0087470F" w:rsidRDefault="0057309C" w:rsidP="002F1BEC">
      <w:pPr>
        <w:pStyle w:val="Default"/>
        <w:jc w:val="both"/>
        <w:rPr>
          <w:rFonts w:asciiTheme="minorHAnsi" w:hAnsiTheme="minorHAnsi"/>
          <w:b/>
          <w:bCs/>
        </w:rPr>
      </w:pPr>
    </w:p>
    <w:p w:rsidR="0057309C" w:rsidRPr="0087470F" w:rsidRDefault="00286BC2" w:rsidP="00626720">
      <w:pPr>
        <w:pStyle w:val="Default"/>
        <w:spacing w:line="276" w:lineRule="auto"/>
        <w:jc w:val="both"/>
        <w:rPr>
          <w:rFonts w:asciiTheme="minorHAnsi" w:hAnsiTheme="minorHAnsi"/>
        </w:rPr>
      </w:pPr>
      <w:r w:rsidRPr="0087470F">
        <w:rPr>
          <w:rFonts w:asciiTheme="minorHAnsi" w:hAnsiTheme="minorHAnsi"/>
          <w:b/>
          <w:bCs/>
        </w:rPr>
        <w:t>D2-</w:t>
      </w:r>
      <w:r w:rsidR="00C82DFA">
        <w:rPr>
          <w:rFonts w:asciiTheme="minorHAnsi" w:hAnsiTheme="minorHAnsi"/>
          <w:b/>
          <w:bCs/>
        </w:rPr>
        <w:t xml:space="preserve"> </w:t>
      </w:r>
      <w:r w:rsidR="0057309C" w:rsidRPr="0087470F">
        <w:rPr>
          <w:rFonts w:asciiTheme="minorHAnsi" w:hAnsiTheme="minorHAnsi"/>
          <w:b/>
          <w:bCs/>
        </w:rPr>
        <w:t>Cengiz, E,</w:t>
      </w:r>
      <w:r w:rsidR="0057309C" w:rsidRPr="0087470F">
        <w:rPr>
          <w:rFonts w:asciiTheme="minorHAnsi" w:hAnsiTheme="minorHAnsi"/>
        </w:rPr>
        <w:t xml:space="preserve"> </w:t>
      </w:r>
      <w:proofErr w:type="spellStart"/>
      <w:proofErr w:type="gramStart"/>
      <w:r w:rsidR="0057309C" w:rsidRPr="0087470F">
        <w:rPr>
          <w:rFonts w:asciiTheme="minorHAnsi" w:hAnsiTheme="minorHAnsi"/>
        </w:rPr>
        <w:t>Uzoğlu</w:t>
      </w:r>
      <w:proofErr w:type="spellEnd"/>
      <w:r w:rsidR="0057309C" w:rsidRPr="0087470F">
        <w:rPr>
          <w:rFonts w:asciiTheme="minorHAnsi" w:hAnsiTheme="minorHAnsi"/>
        </w:rPr>
        <w:t>,M</w:t>
      </w:r>
      <w:proofErr w:type="gramEnd"/>
      <w:r w:rsidR="0057309C" w:rsidRPr="0087470F">
        <w:rPr>
          <w:rFonts w:asciiTheme="minorHAnsi" w:hAnsiTheme="minorHAnsi"/>
        </w:rPr>
        <w:t xml:space="preserve"> ve </w:t>
      </w:r>
      <w:proofErr w:type="spellStart"/>
      <w:r w:rsidR="0057309C" w:rsidRPr="0087470F">
        <w:rPr>
          <w:rFonts w:asciiTheme="minorHAnsi" w:hAnsiTheme="minorHAnsi"/>
        </w:rPr>
        <w:t>Daşdemir</w:t>
      </w:r>
      <w:proofErr w:type="spellEnd"/>
      <w:r w:rsidR="0057309C" w:rsidRPr="0087470F">
        <w:rPr>
          <w:rFonts w:asciiTheme="minorHAnsi" w:hAnsiTheme="minorHAnsi"/>
        </w:rPr>
        <w:t xml:space="preserve">, İ. (2012). Öğretmenlere Göre Fen ve Teknoloji Dersindeki Başarısızlık Nedenleri ve Çözüm Önerileri. </w:t>
      </w:r>
      <w:r w:rsidR="0057309C" w:rsidRPr="0087470F">
        <w:rPr>
          <w:rFonts w:asciiTheme="minorHAnsi" w:hAnsiTheme="minorHAnsi"/>
          <w:i/>
        </w:rPr>
        <w:t>Erzincan Üniversitesi Eğitim Fakültesi Dergisi.</w:t>
      </w:r>
      <w:r w:rsidR="0063751F" w:rsidRPr="0087470F">
        <w:rPr>
          <w:rFonts w:asciiTheme="minorHAnsi" w:hAnsiTheme="minorHAnsi"/>
          <w:i/>
        </w:rPr>
        <w:t xml:space="preserve"> </w:t>
      </w:r>
      <w:r w:rsidR="0057309C" w:rsidRPr="0087470F">
        <w:rPr>
          <w:rFonts w:asciiTheme="minorHAnsi" w:hAnsiTheme="minorHAnsi"/>
        </w:rPr>
        <w:t>14 (2), 393-418.</w:t>
      </w:r>
    </w:p>
    <w:p w:rsidR="0057309C" w:rsidRPr="0087470F" w:rsidRDefault="0057309C" w:rsidP="002F1BEC">
      <w:pPr>
        <w:pStyle w:val="Default"/>
        <w:jc w:val="both"/>
        <w:rPr>
          <w:rFonts w:asciiTheme="minorHAnsi" w:hAnsiTheme="minorHAnsi"/>
        </w:rPr>
      </w:pPr>
    </w:p>
    <w:p w:rsidR="0057309C" w:rsidRPr="0087470F" w:rsidRDefault="00286BC2" w:rsidP="00626720">
      <w:pPr>
        <w:pStyle w:val="Default"/>
        <w:spacing w:line="276" w:lineRule="auto"/>
        <w:jc w:val="both"/>
        <w:rPr>
          <w:rFonts w:asciiTheme="minorHAnsi" w:hAnsiTheme="minorHAnsi"/>
        </w:rPr>
      </w:pPr>
      <w:r w:rsidRPr="0087470F">
        <w:rPr>
          <w:rFonts w:asciiTheme="minorHAnsi" w:hAnsiTheme="minorHAnsi"/>
          <w:b/>
          <w:bCs/>
        </w:rPr>
        <w:t>D3-</w:t>
      </w:r>
      <w:r w:rsidR="0057309C" w:rsidRPr="0087470F">
        <w:rPr>
          <w:rFonts w:asciiTheme="minorHAnsi" w:hAnsiTheme="minorHAnsi"/>
        </w:rPr>
        <w:t xml:space="preserve"> </w:t>
      </w:r>
      <w:proofErr w:type="spellStart"/>
      <w:r w:rsidR="0057309C" w:rsidRPr="0087470F">
        <w:rPr>
          <w:rFonts w:asciiTheme="minorHAnsi" w:hAnsiTheme="minorHAnsi"/>
        </w:rPr>
        <w:t>Daşdemir</w:t>
      </w:r>
      <w:proofErr w:type="spellEnd"/>
      <w:r w:rsidR="0057309C" w:rsidRPr="0087470F">
        <w:rPr>
          <w:rFonts w:asciiTheme="minorHAnsi" w:hAnsiTheme="minorHAnsi"/>
        </w:rPr>
        <w:t xml:space="preserve">, İ, </w:t>
      </w:r>
      <w:r w:rsidR="0057309C" w:rsidRPr="0087470F">
        <w:rPr>
          <w:rFonts w:asciiTheme="minorHAnsi" w:hAnsiTheme="minorHAnsi"/>
          <w:b/>
          <w:bCs/>
        </w:rPr>
        <w:t>Cengiz, E,</w:t>
      </w:r>
      <w:r w:rsidR="0057309C" w:rsidRPr="0087470F">
        <w:rPr>
          <w:rFonts w:asciiTheme="minorHAnsi" w:hAnsiTheme="minorHAnsi"/>
        </w:rPr>
        <w:t xml:space="preserve"> </w:t>
      </w:r>
      <w:proofErr w:type="spellStart"/>
      <w:r w:rsidR="0057309C" w:rsidRPr="0087470F">
        <w:rPr>
          <w:rFonts w:asciiTheme="minorHAnsi" w:hAnsiTheme="minorHAnsi"/>
        </w:rPr>
        <w:t>Uzoğlu</w:t>
      </w:r>
      <w:proofErr w:type="spellEnd"/>
      <w:r w:rsidR="0057309C" w:rsidRPr="0087470F">
        <w:rPr>
          <w:rFonts w:asciiTheme="minorHAnsi" w:hAnsiTheme="minorHAnsi"/>
        </w:rPr>
        <w:t>, M ve Bozdoğan, A.E. (2012).Tablet Bilgisayarların Fen ve Teknoloji Derslerinde</w:t>
      </w:r>
      <w:r w:rsidR="00B8320B">
        <w:rPr>
          <w:rFonts w:asciiTheme="minorHAnsi" w:hAnsiTheme="minorHAnsi"/>
        </w:rPr>
        <w:t xml:space="preserve"> Kullanılmasıyla İlgili Fen ve T</w:t>
      </w:r>
      <w:r w:rsidR="0057309C" w:rsidRPr="0087470F">
        <w:rPr>
          <w:rFonts w:asciiTheme="minorHAnsi" w:hAnsiTheme="minorHAnsi"/>
        </w:rPr>
        <w:t xml:space="preserve">eknoloji Öğretmenlerinin Görüşlerinin İncelenmesi. </w:t>
      </w:r>
      <w:r w:rsidR="0057309C" w:rsidRPr="0087470F">
        <w:rPr>
          <w:rFonts w:asciiTheme="minorHAnsi" w:hAnsiTheme="minorHAnsi"/>
          <w:i/>
        </w:rPr>
        <w:t>Mustafa Kemal Üniversitesi Sosyal Bilimler Enstitüsü Dergisi</w:t>
      </w:r>
      <w:r w:rsidR="0057309C" w:rsidRPr="0087470F">
        <w:rPr>
          <w:rFonts w:asciiTheme="minorHAnsi" w:hAnsiTheme="minorHAnsi"/>
        </w:rPr>
        <w:t>. 9(20), 495-511.</w:t>
      </w:r>
    </w:p>
    <w:p w:rsidR="00286BC2" w:rsidRPr="0087470F" w:rsidRDefault="00286BC2" w:rsidP="00626720">
      <w:pPr>
        <w:pStyle w:val="Default"/>
        <w:spacing w:line="276" w:lineRule="auto"/>
        <w:jc w:val="both"/>
        <w:rPr>
          <w:rFonts w:asciiTheme="minorHAnsi" w:hAnsiTheme="minorHAnsi"/>
        </w:rPr>
      </w:pPr>
    </w:p>
    <w:p w:rsidR="0057309C" w:rsidRPr="0087470F" w:rsidRDefault="00286BC2" w:rsidP="00F75D7C">
      <w:pPr>
        <w:pStyle w:val="Default"/>
        <w:spacing w:line="276" w:lineRule="auto"/>
        <w:jc w:val="both"/>
        <w:rPr>
          <w:rFonts w:asciiTheme="minorHAnsi" w:hAnsiTheme="minorHAnsi"/>
        </w:rPr>
      </w:pPr>
      <w:r w:rsidRPr="0087470F">
        <w:rPr>
          <w:rFonts w:asciiTheme="minorHAnsi" w:hAnsiTheme="minorHAnsi"/>
          <w:b/>
          <w:bCs/>
        </w:rPr>
        <w:t xml:space="preserve">D4- </w:t>
      </w:r>
      <w:proofErr w:type="spellStart"/>
      <w:r w:rsidR="0057309C" w:rsidRPr="0087470F">
        <w:rPr>
          <w:rFonts w:asciiTheme="minorHAnsi" w:hAnsiTheme="minorHAnsi"/>
        </w:rPr>
        <w:t>Daşdemir</w:t>
      </w:r>
      <w:proofErr w:type="spellEnd"/>
      <w:r w:rsidR="0057309C" w:rsidRPr="0087470F">
        <w:rPr>
          <w:rFonts w:asciiTheme="minorHAnsi" w:hAnsiTheme="minorHAnsi"/>
        </w:rPr>
        <w:t xml:space="preserve">, İ, </w:t>
      </w:r>
      <w:proofErr w:type="spellStart"/>
      <w:r w:rsidR="0057309C" w:rsidRPr="0087470F">
        <w:rPr>
          <w:rFonts w:asciiTheme="minorHAnsi" w:hAnsiTheme="minorHAnsi"/>
        </w:rPr>
        <w:t>Uzoğlu</w:t>
      </w:r>
      <w:proofErr w:type="spellEnd"/>
      <w:r w:rsidR="0057309C" w:rsidRPr="0087470F">
        <w:rPr>
          <w:rFonts w:asciiTheme="minorHAnsi" w:hAnsiTheme="minorHAnsi"/>
        </w:rPr>
        <w:t xml:space="preserve">, M ve </w:t>
      </w:r>
      <w:r w:rsidR="0057309C" w:rsidRPr="0087470F">
        <w:rPr>
          <w:rFonts w:asciiTheme="minorHAnsi" w:hAnsiTheme="minorHAnsi"/>
          <w:b/>
          <w:bCs/>
        </w:rPr>
        <w:t xml:space="preserve">Cengiz, E. </w:t>
      </w:r>
      <w:r w:rsidR="0057309C" w:rsidRPr="0087470F">
        <w:rPr>
          <w:rFonts w:asciiTheme="minorHAnsi" w:hAnsiTheme="minorHAnsi"/>
        </w:rPr>
        <w:t xml:space="preserve">(2012). 7. Sınıf Vücudumuzdaki Sistemler Ünitesinde Animasyon Kullanımının Öğrencilerin Akademik Başarılarına, Öğrenilen Bilgilerin Kalıcılığına ve Bilimsel Süreç Becerilerine Etkisi. </w:t>
      </w:r>
      <w:r w:rsidR="0057309C" w:rsidRPr="0087470F">
        <w:rPr>
          <w:rFonts w:asciiTheme="minorHAnsi" w:hAnsiTheme="minorHAnsi"/>
          <w:i/>
        </w:rPr>
        <w:t>Trakya Üniversitesi Eğitim Fakültesi Dergisi</w:t>
      </w:r>
      <w:r w:rsidR="0057309C" w:rsidRPr="0087470F">
        <w:rPr>
          <w:rFonts w:asciiTheme="minorHAnsi" w:hAnsiTheme="minorHAnsi"/>
        </w:rPr>
        <w:t>,</w:t>
      </w:r>
      <w:r w:rsidR="0057309C" w:rsidRPr="0087470F">
        <w:rPr>
          <w:rFonts w:asciiTheme="minorHAnsi" w:hAnsiTheme="minorHAnsi"/>
          <w:b/>
          <w:bCs/>
        </w:rPr>
        <w:t xml:space="preserve"> </w:t>
      </w:r>
      <w:r w:rsidR="0057309C" w:rsidRPr="0087470F">
        <w:rPr>
          <w:rFonts w:asciiTheme="minorHAnsi" w:hAnsiTheme="minorHAnsi"/>
        </w:rPr>
        <w:t>2 (2), 54-62.</w:t>
      </w:r>
    </w:p>
    <w:p w:rsidR="00286BC2" w:rsidRPr="0087470F" w:rsidRDefault="00286BC2" w:rsidP="00286BC2">
      <w:pPr>
        <w:pStyle w:val="GvdeMetniGirintisi"/>
        <w:ind w:firstLine="0"/>
        <w:rPr>
          <w:rFonts w:asciiTheme="minorHAnsi" w:hAnsiTheme="minorHAnsi"/>
          <w:color w:val="auto"/>
          <w:sz w:val="24"/>
          <w:szCs w:val="24"/>
          <w:u w:val="single"/>
        </w:rPr>
      </w:pPr>
      <w:r w:rsidRPr="0087470F">
        <w:rPr>
          <w:rFonts w:asciiTheme="minorHAnsi" w:hAnsiTheme="minorHAnsi"/>
          <w:color w:val="auto"/>
          <w:sz w:val="24"/>
          <w:szCs w:val="24"/>
        </w:rPr>
        <w:t xml:space="preserve">F. </w:t>
      </w:r>
      <w:r w:rsidRPr="0087470F">
        <w:rPr>
          <w:rFonts w:asciiTheme="minorHAnsi" w:hAnsiTheme="minorHAnsi"/>
          <w:color w:val="auto"/>
          <w:sz w:val="24"/>
          <w:szCs w:val="24"/>
          <w:u w:val="single"/>
        </w:rPr>
        <w:t xml:space="preserve">Diğer bilimsel etkinlikler ve </w:t>
      </w:r>
      <w:proofErr w:type="gramStart"/>
      <w:r w:rsidRPr="0087470F">
        <w:rPr>
          <w:rFonts w:asciiTheme="minorHAnsi" w:hAnsiTheme="minorHAnsi"/>
          <w:color w:val="auto"/>
          <w:sz w:val="24"/>
          <w:szCs w:val="24"/>
          <w:u w:val="single"/>
        </w:rPr>
        <w:t>sertifikalar :</w:t>
      </w:r>
      <w:proofErr w:type="gramEnd"/>
    </w:p>
    <w:p w:rsidR="003D20E6" w:rsidRDefault="00286BC2" w:rsidP="00286BC2">
      <w:pPr>
        <w:shd w:val="clear" w:color="auto" w:fill="FFFFFF"/>
        <w:textAlignment w:val="baseline"/>
        <w:rPr>
          <w:rFonts w:asciiTheme="minorHAnsi" w:hAnsiTheme="minorHAnsi"/>
          <w:b/>
          <w:sz w:val="24"/>
          <w:szCs w:val="24"/>
        </w:rPr>
      </w:pPr>
      <w:r w:rsidRPr="0087470F">
        <w:rPr>
          <w:rFonts w:asciiTheme="minorHAnsi" w:hAnsiTheme="minorHAnsi"/>
          <w:b/>
          <w:sz w:val="24"/>
          <w:szCs w:val="24"/>
        </w:rPr>
        <w:t xml:space="preserve">F1. </w:t>
      </w:r>
      <w:r w:rsidR="003D20E6" w:rsidRPr="0087470F">
        <w:rPr>
          <w:rFonts w:asciiTheme="minorHAnsi" w:hAnsiTheme="minorHAnsi"/>
          <w:sz w:val="24"/>
          <w:szCs w:val="24"/>
        </w:rPr>
        <w:t>Milli Eğitim Bakanlığı</w:t>
      </w:r>
      <w:r w:rsidR="003D20E6">
        <w:rPr>
          <w:rFonts w:asciiTheme="minorHAnsi" w:hAnsiTheme="minorHAnsi"/>
          <w:sz w:val="24"/>
          <w:szCs w:val="24"/>
        </w:rPr>
        <w:t xml:space="preserve"> Fen Bilimleri Ders Kitapları İnceleme </w:t>
      </w:r>
      <w:proofErr w:type="spellStart"/>
      <w:r w:rsidR="003D20E6">
        <w:rPr>
          <w:rFonts w:asciiTheme="minorHAnsi" w:hAnsiTheme="minorHAnsi"/>
          <w:sz w:val="24"/>
          <w:szCs w:val="24"/>
        </w:rPr>
        <w:t>Çalıştayı</w:t>
      </w:r>
      <w:proofErr w:type="spellEnd"/>
      <w:r w:rsidR="003D20E6">
        <w:rPr>
          <w:rFonts w:asciiTheme="minorHAnsi" w:hAnsiTheme="minorHAnsi"/>
          <w:sz w:val="24"/>
          <w:szCs w:val="24"/>
        </w:rPr>
        <w:t xml:space="preserve"> Komisyon Üyesi (2015).  </w:t>
      </w:r>
    </w:p>
    <w:p w:rsidR="00EA5891" w:rsidRPr="0087470F" w:rsidRDefault="003D20E6" w:rsidP="00286BC2">
      <w:pPr>
        <w:shd w:val="clear" w:color="auto" w:fill="FFFFFF"/>
        <w:textAlignment w:val="baseline"/>
        <w:rPr>
          <w:rFonts w:asciiTheme="minorHAnsi" w:hAnsiTheme="minorHAnsi"/>
          <w:b/>
          <w:sz w:val="24"/>
          <w:szCs w:val="24"/>
        </w:rPr>
      </w:pPr>
      <w:r>
        <w:rPr>
          <w:rFonts w:asciiTheme="minorHAnsi" w:hAnsiTheme="minorHAnsi"/>
          <w:b/>
          <w:sz w:val="24"/>
          <w:szCs w:val="24"/>
        </w:rPr>
        <w:t>F2.</w:t>
      </w:r>
      <w:r w:rsidR="003C5FCB">
        <w:rPr>
          <w:rFonts w:asciiTheme="minorHAnsi" w:hAnsiTheme="minorHAnsi"/>
          <w:b/>
          <w:sz w:val="24"/>
          <w:szCs w:val="24"/>
        </w:rPr>
        <w:t xml:space="preserve"> </w:t>
      </w:r>
      <w:r w:rsidR="006E4E2B" w:rsidRPr="0087470F">
        <w:rPr>
          <w:rFonts w:asciiTheme="minorHAnsi" w:hAnsiTheme="minorHAnsi"/>
          <w:sz w:val="24"/>
          <w:szCs w:val="24"/>
        </w:rPr>
        <w:t>Milli Eğitim Bakanlığı TEOG Fen Bilimleri Soru Hazırlama Komisyonu Üyesi, ANKARA  (2013-2015</w:t>
      </w:r>
      <w:r w:rsidR="006E4E2B" w:rsidRPr="00C82DFA">
        <w:rPr>
          <w:rFonts w:asciiTheme="minorHAnsi" w:hAnsiTheme="minorHAnsi"/>
          <w:sz w:val="24"/>
          <w:szCs w:val="24"/>
        </w:rPr>
        <w:t>)</w:t>
      </w:r>
      <w:r w:rsidR="00EA5891" w:rsidRPr="0087470F">
        <w:rPr>
          <w:rFonts w:asciiTheme="minorHAnsi" w:hAnsiTheme="minorHAnsi"/>
          <w:b/>
          <w:sz w:val="24"/>
          <w:szCs w:val="24"/>
        </w:rPr>
        <w:t>.</w:t>
      </w:r>
    </w:p>
    <w:p w:rsidR="00302C1C" w:rsidRPr="0087470F" w:rsidRDefault="003D20E6" w:rsidP="00286BC2">
      <w:pPr>
        <w:shd w:val="clear" w:color="auto" w:fill="FFFFFF"/>
        <w:textAlignment w:val="baseline"/>
        <w:rPr>
          <w:rFonts w:asciiTheme="minorHAnsi" w:hAnsiTheme="minorHAnsi"/>
          <w:b/>
          <w:sz w:val="24"/>
          <w:szCs w:val="24"/>
        </w:rPr>
      </w:pPr>
      <w:r>
        <w:rPr>
          <w:rFonts w:asciiTheme="minorHAnsi" w:hAnsiTheme="minorHAnsi"/>
          <w:b/>
          <w:sz w:val="24"/>
          <w:szCs w:val="24"/>
        </w:rPr>
        <w:t>F3</w:t>
      </w:r>
      <w:r w:rsidR="00302C1C" w:rsidRPr="0087470F">
        <w:rPr>
          <w:rFonts w:asciiTheme="minorHAnsi" w:hAnsiTheme="minorHAnsi"/>
          <w:b/>
          <w:sz w:val="24"/>
          <w:szCs w:val="24"/>
        </w:rPr>
        <w:t>.</w:t>
      </w:r>
      <w:r w:rsidR="00302C1C" w:rsidRPr="0087470F">
        <w:rPr>
          <w:rFonts w:asciiTheme="minorHAnsi" w:hAnsiTheme="minorHAnsi"/>
          <w:sz w:val="24"/>
          <w:szCs w:val="24"/>
        </w:rPr>
        <w:t xml:space="preserve"> Fatih Projesi - Hazırlayıcı Eğitim Kursu</w:t>
      </w:r>
      <w:r w:rsidR="00C82DFA">
        <w:rPr>
          <w:rFonts w:asciiTheme="minorHAnsi" w:hAnsiTheme="minorHAnsi"/>
          <w:sz w:val="24"/>
          <w:szCs w:val="24"/>
        </w:rPr>
        <w:t>, 2014.</w:t>
      </w:r>
    </w:p>
    <w:p w:rsidR="006E4E2B" w:rsidRPr="0087470F" w:rsidRDefault="003D20E6" w:rsidP="00286BC2">
      <w:pPr>
        <w:shd w:val="clear" w:color="auto" w:fill="FFFFFF"/>
        <w:textAlignment w:val="baseline"/>
        <w:rPr>
          <w:rFonts w:asciiTheme="minorHAnsi" w:hAnsiTheme="minorHAnsi"/>
          <w:sz w:val="24"/>
          <w:szCs w:val="24"/>
        </w:rPr>
      </w:pPr>
      <w:r>
        <w:rPr>
          <w:rFonts w:asciiTheme="minorHAnsi" w:hAnsiTheme="minorHAnsi"/>
          <w:b/>
          <w:sz w:val="24"/>
          <w:szCs w:val="24"/>
        </w:rPr>
        <w:t>F4</w:t>
      </w:r>
      <w:r w:rsidR="00EA5891" w:rsidRPr="0087470F">
        <w:rPr>
          <w:rFonts w:asciiTheme="minorHAnsi" w:hAnsiTheme="minorHAnsi"/>
          <w:b/>
          <w:sz w:val="24"/>
          <w:szCs w:val="24"/>
        </w:rPr>
        <w:t>.</w:t>
      </w:r>
      <w:r w:rsidR="00EA5891" w:rsidRPr="0087470F">
        <w:rPr>
          <w:rFonts w:asciiTheme="minorHAnsi" w:hAnsiTheme="minorHAnsi"/>
          <w:sz w:val="24"/>
          <w:szCs w:val="24"/>
        </w:rPr>
        <w:t xml:space="preserve"> Öğrenen Lider Öğretmen Semineri, 2012.</w:t>
      </w:r>
      <w:r w:rsidR="006E4E2B" w:rsidRPr="0087470F">
        <w:rPr>
          <w:rFonts w:asciiTheme="minorHAnsi" w:hAnsiTheme="minorHAnsi"/>
          <w:b/>
          <w:sz w:val="24"/>
          <w:szCs w:val="24"/>
        </w:rPr>
        <w:t xml:space="preserve"> </w:t>
      </w:r>
      <w:r w:rsidR="006E4E2B" w:rsidRPr="0087470F">
        <w:rPr>
          <w:rFonts w:asciiTheme="minorHAnsi" w:hAnsiTheme="minorHAnsi"/>
          <w:sz w:val="24"/>
          <w:szCs w:val="24"/>
        </w:rPr>
        <w:t xml:space="preserve"> </w:t>
      </w:r>
    </w:p>
    <w:p w:rsidR="00286BC2" w:rsidRPr="0087470F" w:rsidRDefault="006E4E2B" w:rsidP="00286BC2">
      <w:pPr>
        <w:shd w:val="clear" w:color="auto" w:fill="FFFFFF"/>
        <w:textAlignment w:val="baseline"/>
        <w:rPr>
          <w:rFonts w:asciiTheme="minorHAnsi" w:hAnsiTheme="minorHAnsi"/>
          <w:sz w:val="24"/>
          <w:szCs w:val="24"/>
        </w:rPr>
      </w:pPr>
      <w:r w:rsidRPr="0087470F">
        <w:rPr>
          <w:rFonts w:asciiTheme="minorHAnsi" w:hAnsiTheme="minorHAnsi"/>
          <w:b/>
          <w:sz w:val="24"/>
          <w:szCs w:val="24"/>
        </w:rPr>
        <w:t>F</w:t>
      </w:r>
      <w:r w:rsidR="003D20E6">
        <w:rPr>
          <w:rFonts w:asciiTheme="minorHAnsi" w:hAnsiTheme="minorHAnsi"/>
          <w:b/>
          <w:sz w:val="24"/>
          <w:szCs w:val="24"/>
        </w:rPr>
        <w:t>5</w:t>
      </w:r>
      <w:r w:rsidRPr="0087470F">
        <w:rPr>
          <w:rFonts w:asciiTheme="minorHAnsi" w:hAnsiTheme="minorHAnsi"/>
          <w:b/>
          <w:sz w:val="24"/>
          <w:szCs w:val="24"/>
        </w:rPr>
        <w:t>.</w:t>
      </w:r>
      <w:r w:rsidRPr="0087470F">
        <w:rPr>
          <w:rFonts w:asciiTheme="minorHAnsi" w:hAnsiTheme="minorHAnsi"/>
          <w:sz w:val="24"/>
          <w:szCs w:val="24"/>
        </w:rPr>
        <w:t xml:space="preserve"> Erzurum İl Milli Eğitim Müdürlüğü Etik Eğitimi Se</w:t>
      </w:r>
      <w:r w:rsidR="00EA5891" w:rsidRPr="0087470F">
        <w:rPr>
          <w:rFonts w:asciiTheme="minorHAnsi" w:hAnsiTheme="minorHAnsi"/>
          <w:sz w:val="24"/>
          <w:szCs w:val="24"/>
        </w:rPr>
        <w:t>mineri, 2010.</w:t>
      </w:r>
    </w:p>
    <w:p w:rsidR="00286BC2" w:rsidRPr="0087470F" w:rsidRDefault="003D20E6" w:rsidP="00DE1FA0">
      <w:pPr>
        <w:rPr>
          <w:rFonts w:asciiTheme="minorHAnsi" w:hAnsiTheme="minorHAnsi"/>
          <w:sz w:val="24"/>
          <w:szCs w:val="24"/>
        </w:rPr>
      </w:pPr>
      <w:r>
        <w:rPr>
          <w:rFonts w:asciiTheme="minorHAnsi" w:hAnsiTheme="minorHAnsi"/>
          <w:b/>
          <w:sz w:val="24"/>
          <w:szCs w:val="24"/>
        </w:rPr>
        <w:lastRenderedPageBreak/>
        <w:t>F6</w:t>
      </w:r>
      <w:r w:rsidR="00EA5891" w:rsidRPr="0087470F">
        <w:rPr>
          <w:rFonts w:asciiTheme="minorHAnsi" w:hAnsiTheme="minorHAnsi"/>
          <w:b/>
          <w:sz w:val="24"/>
          <w:szCs w:val="24"/>
        </w:rPr>
        <w:t>.</w:t>
      </w:r>
      <w:r w:rsidR="00EA5891" w:rsidRPr="0087470F">
        <w:rPr>
          <w:rFonts w:asciiTheme="minorHAnsi" w:hAnsiTheme="minorHAnsi"/>
          <w:sz w:val="24"/>
          <w:szCs w:val="24"/>
        </w:rPr>
        <w:t xml:space="preserve"> Erzurum İl Milli Eğitim Müdürlüğü Özel Eğitim Semineri, 2009.</w:t>
      </w:r>
    </w:p>
    <w:p w:rsidR="00EA5891" w:rsidRPr="0087470F" w:rsidRDefault="003D20E6" w:rsidP="00DE1FA0">
      <w:pPr>
        <w:rPr>
          <w:rFonts w:asciiTheme="minorHAnsi" w:hAnsiTheme="minorHAnsi"/>
          <w:sz w:val="24"/>
          <w:szCs w:val="24"/>
        </w:rPr>
      </w:pPr>
      <w:r>
        <w:rPr>
          <w:rFonts w:asciiTheme="minorHAnsi" w:hAnsiTheme="minorHAnsi"/>
          <w:b/>
          <w:sz w:val="24"/>
          <w:szCs w:val="24"/>
        </w:rPr>
        <w:t>F7</w:t>
      </w:r>
      <w:r w:rsidR="00EA5891" w:rsidRPr="0087470F">
        <w:rPr>
          <w:rFonts w:asciiTheme="minorHAnsi" w:hAnsiTheme="minorHAnsi"/>
          <w:b/>
          <w:sz w:val="24"/>
          <w:szCs w:val="24"/>
        </w:rPr>
        <w:t>.</w:t>
      </w:r>
      <w:r w:rsidR="00EA5891" w:rsidRPr="0087470F">
        <w:rPr>
          <w:rFonts w:asciiTheme="minorHAnsi" w:hAnsiTheme="minorHAnsi"/>
          <w:sz w:val="24"/>
          <w:szCs w:val="24"/>
        </w:rPr>
        <w:t xml:space="preserve"> Fen ve Teknoloji Öğretiminde Teknoloji Destekli Zihin ve Kavram Haritalama Teknikleri Semineri, 2007. </w:t>
      </w:r>
    </w:p>
    <w:p w:rsidR="00EA5891" w:rsidRPr="0087470F" w:rsidRDefault="003D20E6" w:rsidP="00DE1FA0">
      <w:pPr>
        <w:rPr>
          <w:rFonts w:asciiTheme="minorHAnsi" w:hAnsiTheme="minorHAnsi"/>
          <w:sz w:val="24"/>
          <w:szCs w:val="24"/>
        </w:rPr>
      </w:pPr>
      <w:r>
        <w:rPr>
          <w:rFonts w:asciiTheme="minorHAnsi" w:hAnsiTheme="minorHAnsi"/>
          <w:b/>
          <w:sz w:val="24"/>
          <w:szCs w:val="24"/>
        </w:rPr>
        <w:t>F8</w:t>
      </w:r>
      <w:r w:rsidR="00EA5891" w:rsidRPr="0087470F">
        <w:rPr>
          <w:rFonts w:asciiTheme="minorHAnsi" w:hAnsiTheme="minorHAnsi"/>
          <w:b/>
          <w:sz w:val="24"/>
          <w:szCs w:val="24"/>
        </w:rPr>
        <w:t>.</w:t>
      </w:r>
      <w:r w:rsidR="00EA5891" w:rsidRPr="0087470F">
        <w:rPr>
          <w:rFonts w:asciiTheme="minorHAnsi" w:hAnsiTheme="minorHAnsi"/>
          <w:sz w:val="24"/>
          <w:szCs w:val="24"/>
        </w:rPr>
        <w:t xml:space="preserve"> </w:t>
      </w:r>
      <w:r w:rsidR="00F75D7C">
        <w:rPr>
          <w:rFonts w:asciiTheme="minorHAnsi" w:hAnsiTheme="minorHAnsi"/>
          <w:sz w:val="24"/>
          <w:szCs w:val="24"/>
        </w:rPr>
        <w:t>Fen ve</w:t>
      </w:r>
      <w:r w:rsidR="00F75D7C" w:rsidRPr="0087470F">
        <w:rPr>
          <w:rFonts w:asciiTheme="minorHAnsi" w:hAnsiTheme="minorHAnsi"/>
          <w:sz w:val="24"/>
          <w:szCs w:val="24"/>
        </w:rPr>
        <w:t xml:space="preserve"> Teknoloji/Fen Bilgisi Dersi Program Tanıtım Semineri</w:t>
      </w:r>
      <w:r w:rsidR="00EA5891" w:rsidRPr="0087470F">
        <w:rPr>
          <w:rFonts w:asciiTheme="minorHAnsi" w:hAnsiTheme="minorHAnsi"/>
          <w:sz w:val="24"/>
          <w:szCs w:val="24"/>
        </w:rPr>
        <w:t>, 2006.</w:t>
      </w:r>
    </w:p>
    <w:p w:rsidR="0057309C" w:rsidRPr="0087470F" w:rsidRDefault="0087470F" w:rsidP="002A6E52">
      <w:pPr>
        <w:spacing w:line="276" w:lineRule="auto"/>
        <w:jc w:val="center"/>
        <w:rPr>
          <w:rFonts w:asciiTheme="minorHAnsi" w:hAnsiTheme="minorHAnsi" w:cs="Times New Roman"/>
          <w:sz w:val="24"/>
          <w:szCs w:val="24"/>
        </w:rPr>
      </w:pPr>
      <w:r w:rsidRPr="0087470F">
        <w:rPr>
          <w:rFonts w:asciiTheme="minorHAnsi" w:hAnsiTheme="minorHAnsi" w:cs="Times New Roman"/>
          <w:b/>
          <w:bCs/>
          <w:sz w:val="24"/>
          <w:szCs w:val="24"/>
        </w:rPr>
        <w:t>Kısa Özgeçmiş</w:t>
      </w:r>
    </w:p>
    <w:p w:rsidR="0057309C" w:rsidRPr="0087470F" w:rsidRDefault="0057309C" w:rsidP="009A294E">
      <w:pPr>
        <w:spacing w:line="276" w:lineRule="auto"/>
        <w:ind w:firstLine="708"/>
        <w:jc w:val="both"/>
        <w:rPr>
          <w:rFonts w:asciiTheme="minorHAnsi" w:hAnsiTheme="minorHAnsi" w:cs="Times New Roman"/>
          <w:sz w:val="24"/>
          <w:szCs w:val="24"/>
        </w:rPr>
      </w:pPr>
      <w:r w:rsidRPr="0087470F">
        <w:rPr>
          <w:rFonts w:asciiTheme="minorHAnsi" w:hAnsiTheme="minorHAnsi" w:cs="Times New Roman"/>
          <w:sz w:val="24"/>
          <w:szCs w:val="24"/>
        </w:rPr>
        <w:t xml:space="preserve">05.10.1978 tarihinde Erzurum’un Tortum ilçesinde doğdu. İlkokulu Oltu Kazım Karabekir İlkokulunda, Ortaokulu </w:t>
      </w:r>
      <w:r w:rsidR="000145FB">
        <w:rPr>
          <w:rFonts w:asciiTheme="minorHAnsi" w:hAnsiTheme="minorHAnsi" w:cs="Times New Roman"/>
          <w:sz w:val="24"/>
          <w:szCs w:val="24"/>
        </w:rPr>
        <w:t xml:space="preserve">Oltu </w:t>
      </w:r>
      <w:r w:rsidRPr="0087470F">
        <w:rPr>
          <w:rFonts w:asciiTheme="minorHAnsi" w:hAnsiTheme="minorHAnsi" w:cs="Times New Roman"/>
          <w:sz w:val="24"/>
          <w:szCs w:val="24"/>
        </w:rPr>
        <w:t xml:space="preserve">Yusuf Ziya Bey Ortaokulunda ve lise eğitimini Oltu Lisesinde tamamladı. 1997 yılında Atatürk Üniversitesi Kazım Karabekir Eğitim Fakültesi Fen Bilgisi Öğretmenliği </w:t>
      </w:r>
      <w:r w:rsidR="00506E83" w:rsidRPr="0087470F">
        <w:rPr>
          <w:rFonts w:asciiTheme="minorHAnsi" w:hAnsiTheme="minorHAnsi" w:cs="Times New Roman"/>
          <w:sz w:val="24"/>
          <w:szCs w:val="24"/>
        </w:rPr>
        <w:t xml:space="preserve">bölümünü </w:t>
      </w:r>
      <w:r w:rsidRPr="0087470F">
        <w:rPr>
          <w:rFonts w:asciiTheme="minorHAnsi" w:hAnsiTheme="minorHAnsi" w:cs="Times New Roman"/>
          <w:sz w:val="24"/>
          <w:szCs w:val="24"/>
        </w:rPr>
        <w:t xml:space="preserve">kazandı. 2001 yılında bu bölümden mezun oldu. 2002 yılında Erzurum’un Köprüköy ilçesinin </w:t>
      </w:r>
      <w:proofErr w:type="spellStart"/>
      <w:r w:rsidRPr="0087470F">
        <w:rPr>
          <w:rFonts w:asciiTheme="minorHAnsi" w:hAnsiTheme="minorHAnsi" w:cs="Times New Roman"/>
          <w:sz w:val="24"/>
          <w:szCs w:val="24"/>
        </w:rPr>
        <w:t>Ağcaşar</w:t>
      </w:r>
      <w:proofErr w:type="spellEnd"/>
      <w:r w:rsidRPr="0087470F">
        <w:rPr>
          <w:rFonts w:asciiTheme="minorHAnsi" w:hAnsiTheme="minorHAnsi" w:cs="Times New Roman"/>
          <w:sz w:val="24"/>
          <w:szCs w:val="24"/>
        </w:rPr>
        <w:t xml:space="preserve"> köyünde Fen Bilgisi Öğretmeni olarak öğretmenliğe başladı. 2004 yılında kısa dönem askerlik görevinin ardından Erzurum merkezde Evliya Çelebi İlköğretim Okuluna Fen Bilgisi Öğretmeni atandı. Aynı yıl Atatürk Üniversitesi Fen Bilimleri Enstitüsü Ortaöğretim Fen ve Matematik Alanları Biyoloji Eğitimi alanında Yüksek Lisans eğitimine başladı. 2007 yılında Erzurum merkezde Mehmetçik İlköğretim Okuluna Fen Bilgisi Öğretmeni olarak atandı. 2009 yılında</w:t>
      </w:r>
      <w:r w:rsidR="00506E83" w:rsidRPr="0087470F">
        <w:rPr>
          <w:rFonts w:asciiTheme="minorHAnsi" w:hAnsiTheme="minorHAnsi" w:cs="Times New Roman"/>
          <w:sz w:val="24"/>
          <w:szCs w:val="24"/>
        </w:rPr>
        <w:t xml:space="preserve"> </w:t>
      </w:r>
      <w:r w:rsidR="00506E83" w:rsidRPr="0087470F">
        <w:rPr>
          <w:rFonts w:asciiTheme="minorHAnsi" w:hAnsiTheme="minorHAnsi" w:cs="Times New Roman"/>
          <w:b/>
          <w:i/>
          <w:sz w:val="24"/>
          <w:szCs w:val="24"/>
        </w:rPr>
        <w:t xml:space="preserve">“ARCS Motivasyon Modelinin Fen ve Teknoloji Dersinde </w:t>
      </w:r>
      <w:r w:rsidR="006A267C" w:rsidRPr="0087470F">
        <w:rPr>
          <w:rFonts w:asciiTheme="minorHAnsi" w:hAnsiTheme="minorHAnsi" w:cs="Times New Roman"/>
          <w:b/>
          <w:i/>
          <w:sz w:val="24"/>
          <w:szCs w:val="24"/>
        </w:rPr>
        <w:t>Öğrencilerin Akademik Başarısın</w:t>
      </w:r>
      <w:r w:rsidR="00506E83" w:rsidRPr="0087470F">
        <w:rPr>
          <w:rFonts w:asciiTheme="minorHAnsi" w:hAnsiTheme="minorHAnsi" w:cs="Times New Roman"/>
          <w:b/>
          <w:i/>
          <w:sz w:val="24"/>
          <w:szCs w:val="24"/>
        </w:rPr>
        <w:t xml:space="preserve">a ve </w:t>
      </w:r>
      <w:r w:rsidR="006A267C" w:rsidRPr="0087470F">
        <w:rPr>
          <w:rFonts w:asciiTheme="minorHAnsi" w:hAnsiTheme="minorHAnsi" w:cs="Times New Roman"/>
          <w:b/>
          <w:i/>
          <w:sz w:val="24"/>
          <w:szCs w:val="24"/>
        </w:rPr>
        <w:t xml:space="preserve">Öğrenmenin </w:t>
      </w:r>
      <w:r w:rsidR="00506E83" w:rsidRPr="0087470F">
        <w:rPr>
          <w:rFonts w:asciiTheme="minorHAnsi" w:hAnsiTheme="minorHAnsi" w:cs="Times New Roman"/>
          <w:b/>
          <w:i/>
          <w:sz w:val="24"/>
          <w:szCs w:val="24"/>
        </w:rPr>
        <w:t>Kalıcılığ</w:t>
      </w:r>
      <w:r w:rsidR="006A267C" w:rsidRPr="0087470F">
        <w:rPr>
          <w:rFonts w:asciiTheme="minorHAnsi" w:hAnsiTheme="minorHAnsi" w:cs="Times New Roman"/>
          <w:b/>
          <w:i/>
          <w:sz w:val="24"/>
          <w:szCs w:val="24"/>
        </w:rPr>
        <w:t>ın</w:t>
      </w:r>
      <w:r w:rsidR="00506E83" w:rsidRPr="0087470F">
        <w:rPr>
          <w:rFonts w:asciiTheme="minorHAnsi" w:hAnsiTheme="minorHAnsi" w:cs="Times New Roman"/>
          <w:b/>
          <w:i/>
          <w:sz w:val="24"/>
          <w:szCs w:val="24"/>
        </w:rPr>
        <w:t>a Etkisi</w:t>
      </w:r>
      <w:r w:rsidR="00506E83" w:rsidRPr="0087470F">
        <w:rPr>
          <w:rFonts w:asciiTheme="minorHAnsi" w:hAnsiTheme="minorHAnsi" w:cs="Times New Roman"/>
          <w:b/>
          <w:sz w:val="24"/>
          <w:szCs w:val="24"/>
        </w:rPr>
        <w:t>”</w:t>
      </w:r>
      <w:r w:rsidR="006A267C" w:rsidRPr="0087470F">
        <w:rPr>
          <w:rFonts w:asciiTheme="minorHAnsi" w:hAnsiTheme="minorHAnsi" w:cs="Times New Roman"/>
          <w:b/>
          <w:sz w:val="24"/>
          <w:szCs w:val="24"/>
        </w:rPr>
        <w:t xml:space="preserve"> </w:t>
      </w:r>
      <w:r w:rsidR="006A267C" w:rsidRPr="0087470F">
        <w:rPr>
          <w:rFonts w:asciiTheme="minorHAnsi" w:hAnsiTheme="minorHAnsi" w:cs="Times New Roman"/>
          <w:sz w:val="24"/>
          <w:szCs w:val="24"/>
        </w:rPr>
        <w:t>adlı tez ile</w:t>
      </w:r>
      <w:r w:rsidRPr="0087470F">
        <w:rPr>
          <w:rFonts w:asciiTheme="minorHAnsi" w:hAnsiTheme="minorHAnsi" w:cs="Times New Roman"/>
          <w:sz w:val="24"/>
          <w:szCs w:val="24"/>
        </w:rPr>
        <w:t xml:space="preserve"> yüksek lisans eğitimini tamamladı. 2010 yılında Karadeniz Teknik Üniversitesi Eğitim Bilimleri Enstitüsü</w:t>
      </w:r>
      <w:r w:rsidR="00336853" w:rsidRPr="0087470F">
        <w:rPr>
          <w:rFonts w:asciiTheme="minorHAnsi" w:hAnsiTheme="minorHAnsi" w:cs="Times New Roman"/>
          <w:sz w:val="24"/>
          <w:szCs w:val="24"/>
        </w:rPr>
        <w:t>, İlköğretim Anabilim Dalı</w:t>
      </w:r>
      <w:r w:rsidRPr="0087470F">
        <w:rPr>
          <w:rFonts w:asciiTheme="minorHAnsi" w:hAnsiTheme="minorHAnsi" w:cs="Times New Roman"/>
          <w:sz w:val="24"/>
          <w:szCs w:val="24"/>
        </w:rPr>
        <w:t xml:space="preserve"> Fen Bilgisi Eğitiminde Doktora eğitimine başladı. </w:t>
      </w:r>
      <w:r w:rsidR="009920B5" w:rsidRPr="0087470F">
        <w:rPr>
          <w:rFonts w:asciiTheme="minorHAnsi" w:hAnsiTheme="minorHAnsi" w:cs="Times New Roman"/>
          <w:sz w:val="24"/>
          <w:szCs w:val="24"/>
        </w:rPr>
        <w:t xml:space="preserve">2015 yılında </w:t>
      </w:r>
      <w:r w:rsidR="009920B5" w:rsidRPr="0087470F">
        <w:rPr>
          <w:rFonts w:asciiTheme="minorHAnsi" w:hAnsiTheme="minorHAnsi" w:cs="Times New Roman"/>
          <w:b/>
          <w:i/>
          <w:sz w:val="24"/>
          <w:szCs w:val="24"/>
        </w:rPr>
        <w:t>“F</w:t>
      </w:r>
      <w:r w:rsidR="00560AA5" w:rsidRPr="0087470F">
        <w:rPr>
          <w:rFonts w:asciiTheme="minorHAnsi" w:hAnsiTheme="minorHAnsi" w:cs="Times New Roman"/>
          <w:b/>
          <w:i/>
          <w:sz w:val="24"/>
          <w:szCs w:val="24"/>
        </w:rPr>
        <w:t>en Bilimleri</w:t>
      </w:r>
      <w:r w:rsidR="009920B5" w:rsidRPr="0087470F">
        <w:rPr>
          <w:rFonts w:asciiTheme="minorHAnsi" w:hAnsiTheme="minorHAnsi" w:cs="Times New Roman"/>
          <w:b/>
          <w:i/>
          <w:sz w:val="24"/>
          <w:szCs w:val="24"/>
        </w:rPr>
        <w:t xml:space="preserve"> Dersindeki Öğrenci Hataları ve Öğretmenlerin Bu Hatalara Verdikleri Geribildirimlerin İncelenmesi”</w:t>
      </w:r>
      <w:r w:rsidR="009920B5" w:rsidRPr="0087470F">
        <w:rPr>
          <w:rFonts w:asciiTheme="minorHAnsi" w:hAnsiTheme="minorHAnsi" w:cs="Times New Roman"/>
          <w:sz w:val="24"/>
          <w:szCs w:val="24"/>
        </w:rPr>
        <w:t xml:space="preserve"> adlı doktora tezi ile doktora eğitimini tamamladı. </w:t>
      </w:r>
      <w:r w:rsidRPr="0087470F">
        <w:rPr>
          <w:rFonts w:asciiTheme="minorHAnsi" w:hAnsiTheme="minorHAnsi" w:cs="Times New Roman"/>
          <w:sz w:val="24"/>
          <w:szCs w:val="24"/>
        </w:rPr>
        <w:t xml:space="preserve">Halen </w:t>
      </w:r>
      <w:r w:rsidR="009920B5" w:rsidRPr="0087470F">
        <w:rPr>
          <w:rFonts w:asciiTheme="minorHAnsi" w:hAnsiTheme="minorHAnsi" w:cs="Times New Roman"/>
          <w:sz w:val="24"/>
          <w:szCs w:val="24"/>
        </w:rPr>
        <w:t xml:space="preserve">Erzurum merkezde </w:t>
      </w:r>
      <w:r w:rsidRPr="0087470F">
        <w:rPr>
          <w:rFonts w:asciiTheme="minorHAnsi" w:hAnsiTheme="minorHAnsi" w:cs="Times New Roman"/>
          <w:sz w:val="24"/>
          <w:szCs w:val="24"/>
        </w:rPr>
        <w:t>Mehm</w:t>
      </w:r>
      <w:r w:rsidR="0027108C">
        <w:rPr>
          <w:rFonts w:asciiTheme="minorHAnsi" w:hAnsiTheme="minorHAnsi" w:cs="Times New Roman"/>
          <w:sz w:val="24"/>
          <w:szCs w:val="24"/>
        </w:rPr>
        <w:t>etçik Ortaokulunda Fen Bilgisi Ö</w:t>
      </w:r>
      <w:r w:rsidRPr="0087470F">
        <w:rPr>
          <w:rFonts w:asciiTheme="minorHAnsi" w:hAnsiTheme="minorHAnsi" w:cs="Times New Roman"/>
          <w:sz w:val="24"/>
          <w:szCs w:val="24"/>
        </w:rPr>
        <w:t>ğretmeni olarak çalışmaktadır. Evli olup, iki çocuk sahibidir.</w:t>
      </w:r>
    </w:p>
    <w:sectPr w:rsidR="0057309C" w:rsidRPr="0087470F" w:rsidSect="002C62CB">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2E1F"/>
    <w:multiLevelType w:val="hybridMultilevel"/>
    <w:tmpl w:val="29B42EA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7F3B0C"/>
    <w:rsid w:val="000145FB"/>
    <w:rsid w:val="000169A2"/>
    <w:rsid w:val="00061B93"/>
    <w:rsid w:val="000A6499"/>
    <w:rsid w:val="000A7E39"/>
    <w:rsid w:val="000B07D3"/>
    <w:rsid w:val="000E2473"/>
    <w:rsid w:val="001149CB"/>
    <w:rsid w:val="001B1D4D"/>
    <w:rsid w:val="001C1C93"/>
    <w:rsid w:val="002359A5"/>
    <w:rsid w:val="00261911"/>
    <w:rsid w:val="00263AD0"/>
    <w:rsid w:val="0027108C"/>
    <w:rsid w:val="00286BC2"/>
    <w:rsid w:val="002A6E52"/>
    <w:rsid w:val="002A7E5F"/>
    <w:rsid w:val="002B7BEA"/>
    <w:rsid w:val="002C62CB"/>
    <w:rsid w:val="002F1BEC"/>
    <w:rsid w:val="00302C1C"/>
    <w:rsid w:val="00305BA8"/>
    <w:rsid w:val="00307FC4"/>
    <w:rsid w:val="00317233"/>
    <w:rsid w:val="00324EE0"/>
    <w:rsid w:val="00336853"/>
    <w:rsid w:val="00355BC3"/>
    <w:rsid w:val="003C5FCB"/>
    <w:rsid w:val="003D20E6"/>
    <w:rsid w:val="003D5A0A"/>
    <w:rsid w:val="003E6A8E"/>
    <w:rsid w:val="00410064"/>
    <w:rsid w:val="004103F4"/>
    <w:rsid w:val="0041633B"/>
    <w:rsid w:val="00432465"/>
    <w:rsid w:val="004777C7"/>
    <w:rsid w:val="004A091B"/>
    <w:rsid w:val="004A1591"/>
    <w:rsid w:val="004D725D"/>
    <w:rsid w:val="00501814"/>
    <w:rsid w:val="00506E83"/>
    <w:rsid w:val="005336D0"/>
    <w:rsid w:val="00547861"/>
    <w:rsid w:val="00560AA5"/>
    <w:rsid w:val="0057309C"/>
    <w:rsid w:val="005814E2"/>
    <w:rsid w:val="0058269D"/>
    <w:rsid w:val="005D00C6"/>
    <w:rsid w:val="005D5FEB"/>
    <w:rsid w:val="005E6DEE"/>
    <w:rsid w:val="00626720"/>
    <w:rsid w:val="0063656F"/>
    <w:rsid w:val="0063751F"/>
    <w:rsid w:val="00691A22"/>
    <w:rsid w:val="006A267C"/>
    <w:rsid w:val="006E4E2B"/>
    <w:rsid w:val="00733E77"/>
    <w:rsid w:val="00744A91"/>
    <w:rsid w:val="00784751"/>
    <w:rsid w:val="007E2544"/>
    <w:rsid w:val="007F3B0C"/>
    <w:rsid w:val="008500DF"/>
    <w:rsid w:val="00863528"/>
    <w:rsid w:val="008671A4"/>
    <w:rsid w:val="0087470F"/>
    <w:rsid w:val="0088410C"/>
    <w:rsid w:val="008B3B13"/>
    <w:rsid w:val="008E2629"/>
    <w:rsid w:val="008F3787"/>
    <w:rsid w:val="0091305D"/>
    <w:rsid w:val="0093052C"/>
    <w:rsid w:val="00932BC4"/>
    <w:rsid w:val="00974737"/>
    <w:rsid w:val="009764EC"/>
    <w:rsid w:val="009920B5"/>
    <w:rsid w:val="009A294E"/>
    <w:rsid w:val="009F14BF"/>
    <w:rsid w:val="00A07CFF"/>
    <w:rsid w:val="00A257ED"/>
    <w:rsid w:val="00AE0123"/>
    <w:rsid w:val="00AF17BD"/>
    <w:rsid w:val="00B02639"/>
    <w:rsid w:val="00B3124B"/>
    <w:rsid w:val="00B31EEE"/>
    <w:rsid w:val="00B409E2"/>
    <w:rsid w:val="00B46A30"/>
    <w:rsid w:val="00B515EA"/>
    <w:rsid w:val="00B8320B"/>
    <w:rsid w:val="00BF1075"/>
    <w:rsid w:val="00BF1DD2"/>
    <w:rsid w:val="00C031C6"/>
    <w:rsid w:val="00C1084B"/>
    <w:rsid w:val="00C353B0"/>
    <w:rsid w:val="00C5747C"/>
    <w:rsid w:val="00C82DFA"/>
    <w:rsid w:val="00C96556"/>
    <w:rsid w:val="00D10B22"/>
    <w:rsid w:val="00D208B8"/>
    <w:rsid w:val="00D45508"/>
    <w:rsid w:val="00DC71C2"/>
    <w:rsid w:val="00DD27BF"/>
    <w:rsid w:val="00DE1FA0"/>
    <w:rsid w:val="00E039BD"/>
    <w:rsid w:val="00E0624B"/>
    <w:rsid w:val="00EA5891"/>
    <w:rsid w:val="00EA6F3B"/>
    <w:rsid w:val="00EB77C6"/>
    <w:rsid w:val="00EF5074"/>
    <w:rsid w:val="00F108CB"/>
    <w:rsid w:val="00F12C1A"/>
    <w:rsid w:val="00F24BF2"/>
    <w:rsid w:val="00F75D7C"/>
    <w:rsid w:val="00FB532A"/>
    <w:rsid w:val="00FE12CA"/>
    <w:rsid w:val="00FF2C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2"/>
    <w:pPr>
      <w:spacing w:after="160" w:line="259" w:lineRule="auto"/>
    </w:pPr>
    <w:rPr>
      <w:rFonts w:cs="Calibri"/>
      <w:sz w:val="22"/>
      <w:szCs w:val="22"/>
      <w:lang w:eastAsia="en-US"/>
    </w:rPr>
  </w:style>
  <w:style w:type="paragraph" w:styleId="Balk1">
    <w:name w:val="heading 1"/>
    <w:basedOn w:val="Normal"/>
    <w:next w:val="Normal"/>
    <w:link w:val="Balk1Char"/>
    <w:qFormat/>
    <w:locked/>
    <w:rsid w:val="00286BC2"/>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semiHidden/>
    <w:rsid w:val="003D5A0A"/>
    <w:pPr>
      <w:spacing w:after="0" w:line="276" w:lineRule="auto"/>
    </w:pPr>
    <w:rPr>
      <w:rFonts w:cs="Times New Roman"/>
      <w:sz w:val="24"/>
      <w:szCs w:val="24"/>
    </w:rPr>
  </w:style>
  <w:style w:type="table" w:styleId="TabloKlavuzu">
    <w:name w:val="Table Grid"/>
    <w:basedOn w:val="NormalTablo"/>
    <w:uiPriority w:val="99"/>
    <w:rsid w:val="00B312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091B"/>
    <w:pPr>
      <w:autoSpaceDE w:val="0"/>
      <w:autoSpaceDN w:val="0"/>
      <w:adjustRightInd w:val="0"/>
    </w:pPr>
    <w:rPr>
      <w:color w:val="000000"/>
      <w:sz w:val="24"/>
      <w:szCs w:val="24"/>
      <w:lang w:eastAsia="en-US"/>
    </w:rPr>
  </w:style>
  <w:style w:type="character" w:customStyle="1" w:styleId="A0">
    <w:name w:val="A0"/>
    <w:uiPriority w:val="99"/>
    <w:rsid w:val="00974737"/>
    <w:rPr>
      <w:b/>
      <w:bCs/>
      <w:i/>
      <w:iCs/>
      <w:color w:val="000000"/>
      <w:sz w:val="16"/>
      <w:szCs w:val="16"/>
    </w:rPr>
  </w:style>
  <w:style w:type="paragraph" w:styleId="BalonMetni">
    <w:name w:val="Balloon Text"/>
    <w:basedOn w:val="Normal"/>
    <w:link w:val="BalonMetniChar"/>
    <w:uiPriority w:val="99"/>
    <w:semiHidden/>
    <w:unhideWhenUsed/>
    <w:rsid w:val="00EF50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074"/>
    <w:rPr>
      <w:rFonts w:ascii="Tahoma" w:hAnsi="Tahoma" w:cs="Tahoma"/>
      <w:sz w:val="16"/>
      <w:szCs w:val="16"/>
      <w:lang w:eastAsia="en-US"/>
    </w:rPr>
  </w:style>
  <w:style w:type="character" w:styleId="Kpr">
    <w:name w:val="Hyperlink"/>
    <w:basedOn w:val="VarsaylanParagrafYazTipi"/>
    <w:uiPriority w:val="99"/>
    <w:unhideWhenUsed/>
    <w:rsid w:val="00EF5074"/>
    <w:rPr>
      <w:color w:val="0000FF" w:themeColor="hyperlink"/>
      <w:u w:val="single"/>
    </w:rPr>
  </w:style>
  <w:style w:type="paragraph" w:styleId="GvdeMetniGirintisi">
    <w:name w:val="Body Text Indent"/>
    <w:basedOn w:val="Normal"/>
    <w:link w:val="GvdeMetniGirintisiChar"/>
    <w:rsid w:val="00286BC2"/>
    <w:pPr>
      <w:tabs>
        <w:tab w:val="num" w:pos="0"/>
      </w:tabs>
      <w:spacing w:before="100" w:beforeAutospacing="1" w:after="100" w:afterAutospacing="1" w:line="240" w:lineRule="auto"/>
      <w:ind w:hanging="360"/>
      <w:jc w:val="both"/>
    </w:pPr>
    <w:rPr>
      <w:rFonts w:ascii="Verdana" w:eastAsia="Times New Roman" w:hAnsi="Verdana" w:cs="Times New Roman"/>
      <w:b/>
      <w:color w:val="000080"/>
      <w:szCs w:val="20"/>
    </w:rPr>
  </w:style>
  <w:style w:type="character" w:customStyle="1" w:styleId="GvdeMetniGirintisiChar">
    <w:name w:val="Gövde Metni Girintisi Char"/>
    <w:basedOn w:val="VarsaylanParagrafYazTipi"/>
    <w:link w:val="GvdeMetniGirintisi"/>
    <w:rsid w:val="00286BC2"/>
    <w:rPr>
      <w:rFonts w:ascii="Verdana" w:eastAsia="Times New Roman" w:hAnsi="Verdana"/>
      <w:b/>
      <w:color w:val="000080"/>
      <w:sz w:val="22"/>
      <w:lang w:eastAsia="en-US"/>
    </w:rPr>
  </w:style>
  <w:style w:type="character" w:customStyle="1" w:styleId="Balk1Char">
    <w:name w:val="Başlık 1 Char"/>
    <w:basedOn w:val="VarsaylanParagrafYazTipi"/>
    <w:link w:val="Balk1"/>
    <w:rsid w:val="00286BC2"/>
    <w:rPr>
      <w:rFonts w:ascii="Times New Roman" w:eastAsia="Times New Roman" w:hAnsi="Times New Roman"/>
      <w:b/>
      <w:color w:val="000080"/>
      <w:sz w:val="24"/>
      <w:lang w:val="en-AU" w:eastAsia="en-US"/>
    </w:rPr>
  </w:style>
</w:styles>
</file>

<file path=word/webSettings.xml><?xml version="1.0" encoding="utf-8"?>
<w:webSettings xmlns:r="http://schemas.openxmlformats.org/officeDocument/2006/relationships" xmlns:w="http://schemas.openxmlformats.org/wordprocessingml/2006/main">
  <w:divs>
    <w:div w:id="19985353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remcengiz2525@my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Nasip</cp:lastModifiedBy>
  <cp:revision>2</cp:revision>
  <dcterms:created xsi:type="dcterms:W3CDTF">2016-08-03T14:23:00Z</dcterms:created>
  <dcterms:modified xsi:type="dcterms:W3CDTF">2016-08-03T14:23:00Z</dcterms:modified>
</cp:coreProperties>
</file>